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7B1BC" w14:textId="77777777" w:rsidR="007E6F60" w:rsidRPr="006237B4" w:rsidRDefault="00180117" w:rsidP="00D35BC0">
      <w:pPr>
        <w:pStyle w:val="CS"/>
        <w:spacing w:before="480" w:after="480"/>
        <w:rPr>
          <w:rFonts w:ascii="Helvetica 75 Bold" w:hAnsi="Helvetica 75 Bold"/>
          <w:noProof/>
          <w:color w:val="C00000"/>
          <w:sz w:val="56"/>
          <w:szCs w:val="56"/>
        </w:rPr>
      </w:pPr>
      <w:r w:rsidRPr="006237B4">
        <w:rPr>
          <w:rFonts w:ascii="Helvetica 75 Bold" w:hAnsi="Helvetica 75 Bold"/>
          <w:noProof/>
          <w:color w:val="C00000"/>
          <w:sz w:val="56"/>
          <w:szCs w:val="56"/>
        </w:rPr>
        <w:t>Con</w:t>
      </w:r>
      <w:r w:rsidR="00A04460" w:rsidRPr="006237B4">
        <w:rPr>
          <w:rFonts w:ascii="Helvetica 75 Bold" w:hAnsi="Helvetica 75 Bold"/>
          <w:noProof/>
          <w:color w:val="C00000"/>
          <w:sz w:val="56"/>
          <w:szCs w:val="56"/>
        </w:rPr>
        <w:t>ditions Spécifiques</w:t>
      </w:r>
    </w:p>
    <w:p w14:paraId="0B3555A0" w14:textId="416116BE" w:rsidR="00C664C3" w:rsidRPr="00C7678B" w:rsidRDefault="00261A55" w:rsidP="00D35BC0">
      <w:pPr>
        <w:pStyle w:val="Nomduproduit"/>
        <w:jc w:val="both"/>
        <w:rPr>
          <w:b/>
          <w:bCs/>
          <w:noProof/>
          <w:sz w:val="36"/>
          <w:szCs w:val="36"/>
        </w:rPr>
      </w:pPr>
      <w:r w:rsidRPr="00C7678B">
        <w:rPr>
          <w:b/>
          <w:bCs/>
          <w:noProof/>
          <w:sz w:val="36"/>
          <w:szCs w:val="36"/>
        </w:rPr>
        <w:t>Accès</w:t>
      </w:r>
      <w:r w:rsidR="007E6F60" w:rsidRPr="00C7678B">
        <w:rPr>
          <w:b/>
          <w:bCs/>
          <w:noProof/>
          <w:sz w:val="36"/>
          <w:szCs w:val="36"/>
        </w:rPr>
        <w:t xml:space="preserve"> au </w:t>
      </w:r>
      <w:r w:rsidR="00A960E3" w:rsidRPr="00C7678B">
        <w:rPr>
          <w:b/>
          <w:bCs/>
          <w:noProof/>
          <w:sz w:val="36"/>
          <w:szCs w:val="36"/>
        </w:rPr>
        <w:t>Génie Civil et aux Appuis A</w:t>
      </w:r>
      <w:r w:rsidR="007E6F60" w:rsidRPr="00C7678B">
        <w:rPr>
          <w:b/>
          <w:bCs/>
          <w:noProof/>
          <w:sz w:val="36"/>
          <w:szCs w:val="36"/>
        </w:rPr>
        <w:t>ériens</w:t>
      </w:r>
      <w:r w:rsidR="00681169" w:rsidRPr="00C7678B">
        <w:rPr>
          <w:b/>
          <w:bCs/>
          <w:noProof/>
          <w:sz w:val="36"/>
          <w:szCs w:val="36"/>
        </w:rPr>
        <w:t xml:space="preserve"> RIP</w:t>
      </w:r>
    </w:p>
    <w:p w14:paraId="2B77B1C2" w14:textId="77777777" w:rsidR="007E6F60" w:rsidRPr="00C7678B" w:rsidRDefault="007E6F60" w:rsidP="00D35BC0">
      <w:pPr>
        <w:pStyle w:val="Version"/>
        <w:ind w:left="0"/>
        <w:jc w:val="center"/>
        <w:rPr>
          <w:noProof/>
        </w:rPr>
      </w:pPr>
    </w:p>
    <w:p w14:paraId="2B77B1C3" w14:textId="77777777" w:rsidR="007E6F60" w:rsidRPr="00C7678B" w:rsidRDefault="007E6F60" w:rsidP="00D35BC0">
      <w:pPr>
        <w:rPr>
          <w:noProof/>
        </w:rPr>
      </w:pPr>
    </w:p>
    <w:p w14:paraId="2B77B1C4" w14:textId="77777777" w:rsidR="007E6F60" w:rsidRPr="00C7678B" w:rsidRDefault="007E6F60" w:rsidP="00D35BC0">
      <w:pPr>
        <w:rPr>
          <w:noProof/>
        </w:rPr>
      </w:pPr>
    </w:p>
    <w:p w14:paraId="2B77B1C5" w14:textId="77777777" w:rsidR="007E6F60" w:rsidRPr="00C7678B" w:rsidRDefault="007E6F60" w:rsidP="00D35BC0">
      <w:pPr>
        <w:rPr>
          <w:noProof/>
        </w:rPr>
      </w:pPr>
    </w:p>
    <w:p w14:paraId="2B77B1C6" w14:textId="77777777" w:rsidR="007E6F60" w:rsidRPr="00C7678B" w:rsidRDefault="007E6F60" w:rsidP="00D35BC0">
      <w:pPr>
        <w:rPr>
          <w:noProof/>
        </w:rPr>
      </w:pPr>
    </w:p>
    <w:p w14:paraId="2B77B1C7" w14:textId="77777777" w:rsidR="007E6F60" w:rsidRPr="00C7678B" w:rsidRDefault="007E6F60">
      <w:pPr>
        <w:rPr>
          <w:noProof/>
        </w:rPr>
      </w:pPr>
    </w:p>
    <w:p w14:paraId="2B77B1C8" w14:textId="77777777" w:rsidR="007E6F60" w:rsidRPr="00C7678B" w:rsidRDefault="007E6F60">
      <w:pPr>
        <w:rPr>
          <w:noProof/>
        </w:rPr>
      </w:pPr>
    </w:p>
    <w:p w14:paraId="2B77B1C9" w14:textId="77777777" w:rsidR="007E6F60" w:rsidRPr="00C7678B" w:rsidRDefault="007E6F60">
      <w:pPr>
        <w:rPr>
          <w:noProof/>
        </w:rPr>
      </w:pPr>
    </w:p>
    <w:p w14:paraId="2B77B1CA" w14:textId="77777777" w:rsidR="007E6F60" w:rsidRPr="00C7678B" w:rsidRDefault="007E6F60">
      <w:pPr>
        <w:rPr>
          <w:noProof/>
        </w:rPr>
      </w:pPr>
    </w:p>
    <w:p w14:paraId="2B77B1CB" w14:textId="77777777" w:rsidR="007E6F60" w:rsidRPr="00C7678B" w:rsidRDefault="007E6F60">
      <w:pPr>
        <w:rPr>
          <w:noProof/>
        </w:rPr>
      </w:pPr>
    </w:p>
    <w:p w14:paraId="2B77B1CC" w14:textId="77777777" w:rsidR="007E6F60" w:rsidRPr="00C7678B" w:rsidRDefault="007E6F60">
      <w:pPr>
        <w:rPr>
          <w:noProof/>
        </w:rPr>
      </w:pPr>
    </w:p>
    <w:p w14:paraId="2B77B1CD" w14:textId="77777777" w:rsidR="007E6F60" w:rsidRPr="00C7678B" w:rsidRDefault="007E6F60">
      <w:pPr>
        <w:rPr>
          <w:noProof/>
        </w:rPr>
      </w:pPr>
    </w:p>
    <w:p w14:paraId="2B77B1CE" w14:textId="77777777" w:rsidR="007E6F60" w:rsidRPr="00C7678B" w:rsidRDefault="007E6F60">
      <w:pPr>
        <w:rPr>
          <w:noProof/>
        </w:rPr>
      </w:pPr>
    </w:p>
    <w:p w14:paraId="2B77B1CF" w14:textId="77777777" w:rsidR="007E6F60" w:rsidRPr="00C7678B" w:rsidRDefault="007E6F60" w:rsidP="00D35BC0">
      <w:pPr>
        <w:jc w:val="right"/>
        <w:rPr>
          <w:noProof/>
        </w:rPr>
      </w:pPr>
    </w:p>
    <w:p w14:paraId="2B77B1D0" w14:textId="77777777" w:rsidR="007E6F60" w:rsidRPr="00C7678B" w:rsidRDefault="007E6F60">
      <w:pPr>
        <w:rPr>
          <w:noProof/>
        </w:rPr>
      </w:pPr>
    </w:p>
    <w:p w14:paraId="2B77B1D1" w14:textId="1BA4C9C4" w:rsidR="007E6F60" w:rsidRPr="00C7678B" w:rsidRDefault="007E6F60">
      <w:pPr>
        <w:rPr>
          <w:ins w:id="0" w:author="Marie AQUATIAS" w:date="2023-09-05T17:39:00Z"/>
          <w:noProof/>
        </w:rPr>
        <w:sectPr w:rsidR="007E6F60" w:rsidRPr="00C7678B" w:rsidSect="004B10E4">
          <w:headerReference w:type="default" r:id="rId11"/>
          <w:footerReference w:type="even" r:id="rId12"/>
          <w:footerReference w:type="default" r:id="rId13"/>
          <w:headerReference w:type="first" r:id="rId14"/>
          <w:footerReference w:type="first" r:id="rId15"/>
          <w:pgSz w:w="11913" w:h="16834" w:code="9"/>
          <w:pgMar w:top="1440" w:right="1021" w:bottom="1440" w:left="1021" w:header="720" w:footer="720" w:gutter="0"/>
          <w:cols w:space="720"/>
          <w:titlePg/>
          <w:docGrid w:linePitch="218"/>
        </w:sectPr>
      </w:pPr>
    </w:p>
    <w:bookmarkStart w:id="9" w:name="OLE_LINK18" w:displacedByCustomXml="next"/>
    <w:bookmarkStart w:id="10" w:name="OLE_LINK19" w:displacedByCustomXml="next"/>
    <w:sdt>
      <w:sdtPr>
        <w:rPr>
          <w:rFonts w:eastAsia="Times New Roman" w:cs="Helvetica 55 Roman"/>
          <w:b w:val="0"/>
          <w:noProof/>
          <w:sz w:val="18"/>
          <w:szCs w:val="16"/>
        </w:rPr>
        <w:id w:val="499240179"/>
        <w:docPartObj>
          <w:docPartGallery w:val="Table of Contents"/>
          <w:docPartUnique/>
        </w:docPartObj>
      </w:sdtPr>
      <w:sdtEndPr>
        <w:rPr>
          <w:bCs/>
          <w:szCs w:val="18"/>
        </w:rPr>
      </w:sdtEndPr>
      <w:sdtContent>
        <w:p w14:paraId="229E1E07" w14:textId="7D9316DC" w:rsidR="0081009C" w:rsidRPr="00C7678B" w:rsidRDefault="0081009C" w:rsidP="00322744">
          <w:pPr>
            <w:pStyle w:val="En-ttedetabledesmatires"/>
            <w:rPr>
              <w:noProof/>
            </w:rPr>
          </w:pPr>
          <w:r w:rsidRPr="00C7678B">
            <w:rPr>
              <w:noProof/>
            </w:rPr>
            <w:t>Table des matières</w:t>
          </w:r>
        </w:p>
        <w:p w14:paraId="49602F52" w14:textId="77777777" w:rsidR="00D3736A" w:rsidRPr="00C7678B" w:rsidRDefault="00D3736A" w:rsidP="00322744">
          <w:pPr>
            <w:rPr>
              <w:noProof/>
            </w:rPr>
          </w:pPr>
        </w:p>
        <w:p w14:paraId="4953BBC9" w14:textId="63F0A8F4" w:rsidR="006237B4" w:rsidRDefault="0081009C">
          <w:pPr>
            <w:pStyle w:val="TM10"/>
            <w:rPr>
              <w:rFonts w:asciiTheme="minorHAnsi" w:eastAsiaTheme="minorEastAsia" w:hAnsiTheme="minorHAnsi" w:cstheme="minorBidi"/>
              <w:b w:val="0"/>
              <w:kern w:val="2"/>
              <w:sz w:val="22"/>
              <w:szCs w:val="22"/>
              <w14:ligatures w14:val="standardContextual"/>
            </w:rPr>
          </w:pPr>
          <w:r w:rsidRPr="00C7678B">
            <w:fldChar w:fldCharType="begin"/>
          </w:r>
          <w:r w:rsidRPr="00C7678B">
            <w:instrText xml:space="preserve"> TOC \o "1-3" \h \z \u </w:instrText>
          </w:r>
          <w:r w:rsidRPr="00C7678B">
            <w:fldChar w:fldCharType="separate"/>
          </w:r>
          <w:hyperlink w:anchor="_Toc145581686" w:history="1">
            <w:r w:rsidR="006237B4" w:rsidRPr="009A42A5">
              <w:rPr>
                <w:rStyle w:val="Lienhypertexte"/>
              </w:rPr>
              <w:t>Préambule</w:t>
            </w:r>
            <w:r w:rsidR="006237B4">
              <w:rPr>
                <w:webHidden/>
              </w:rPr>
              <w:tab/>
            </w:r>
            <w:r w:rsidR="006237B4">
              <w:rPr>
                <w:webHidden/>
              </w:rPr>
              <w:fldChar w:fldCharType="begin"/>
            </w:r>
            <w:r w:rsidR="006237B4">
              <w:rPr>
                <w:webHidden/>
              </w:rPr>
              <w:instrText xml:space="preserve"> PAGEREF _Toc145581686 \h </w:instrText>
            </w:r>
            <w:r w:rsidR="006237B4">
              <w:rPr>
                <w:webHidden/>
              </w:rPr>
            </w:r>
            <w:r w:rsidR="006237B4">
              <w:rPr>
                <w:webHidden/>
              </w:rPr>
              <w:fldChar w:fldCharType="separate"/>
            </w:r>
            <w:r w:rsidR="006237B4">
              <w:rPr>
                <w:webHidden/>
              </w:rPr>
              <w:t>4</w:t>
            </w:r>
            <w:r w:rsidR="006237B4">
              <w:rPr>
                <w:webHidden/>
              </w:rPr>
              <w:fldChar w:fldCharType="end"/>
            </w:r>
          </w:hyperlink>
        </w:p>
        <w:p w14:paraId="2C57FBB7" w14:textId="29CBAAA1"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687" w:history="1">
            <w:r w:rsidRPr="009A42A5">
              <w:rPr>
                <w:rStyle w:val="Lienhypertexte"/>
                <w:lang w:val="fr-FR"/>
              </w:rPr>
              <w:t>article 1 - Documents contractuels – hiérarchie</w:t>
            </w:r>
            <w:r>
              <w:rPr>
                <w:webHidden/>
              </w:rPr>
              <w:tab/>
            </w:r>
            <w:r>
              <w:rPr>
                <w:webHidden/>
              </w:rPr>
              <w:fldChar w:fldCharType="begin"/>
            </w:r>
            <w:r>
              <w:rPr>
                <w:webHidden/>
              </w:rPr>
              <w:instrText xml:space="preserve"> PAGEREF _Toc145581687 \h </w:instrText>
            </w:r>
            <w:r>
              <w:rPr>
                <w:webHidden/>
              </w:rPr>
            </w:r>
            <w:r>
              <w:rPr>
                <w:webHidden/>
              </w:rPr>
              <w:fldChar w:fldCharType="separate"/>
            </w:r>
            <w:r>
              <w:rPr>
                <w:webHidden/>
              </w:rPr>
              <w:t>4</w:t>
            </w:r>
            <w:r>
              <w:rPr>
                <w:webHidden/>
              </w:rPr>
              <w:fldChar w:fldCharType="end"/>
            </w:r>
          </w:hyperlink>
        </w:p>
        <w:p w14:paraId="46607253" w14:textId="1B04DEA1"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688" w:history="1">
            <w:r w:rsidRPr="009A42A5">
              <w:rPr>
                <w:rStyle w:val="Lienhypertexte"/>
                <w:lang w:val="fr-FR"/>
              </w:rPr>
              <w:t>article 2 – Dispositions générales pour l’utilisation des Installations</w:t>
            </w:r>
            <w:r>
              <w:rPr>
                <w:webHidden/>
              </w:rPr>
              <w:tab/>
            </w:r>
            <w:r>
              <w:rPr>
                <w:webHidden/>
              </w:rPr>
              <w:fldChar w:fldCharType="begin"/>
            </w:r>
            <w:r>
              <w:rPr>
                <w:webHidden/>
              </w:rPr>
              <w:instrText xml:space="preserve"> PAGEREF _Toc145581688 \h </w:instrText>
            </w:r>
            <w:r>
              <w:rPr>
                <w:webHidden/>
              </w:rPr>
            </w:r>
            <w:r>
              <w:rPr>
                <w:webHidden/>
              </w:rPr>
              <w:fldChar w:fldCharType="separate"/>
            </w:r>
            <w:r>
              <w:rPr>
                <w:webHidden/>
              </w:rPr>
              <w:t>4</w:t>
            </w:r>
            <w:r>
              <w:rPr>
                <w:webHidden/>
              </w:rPr>
              <w:fldChar w:fldCharType="end"/>
            </w:r>
          </w:hyperlink>
        </w:p>
        <w:p w14:paraId="7D0EA1A1" w14:textId="7D6846B7" w:rsidR="006237B4" w:rsidRDefault="006237B4">
          <w:pPr>
            <w:pStyle w:val="TM2"/>
            <w:rPr>
              <w:rFonts w:asciiTheme="minorHAnsi" w:eastAsiaTheme="minorEastAsia" w:hAnsiTheme="minorHAnsi" w:cstheme="minorBidi"/>
              <w:kern w:val="2"/>
              <w:sz w:val="22"/>
              <w:szCs w:val="22"/>
              <w14:ligatures w14:val="standardContextual"/>
            </w:rPr>
          </w:pPr>
          <w:hyperlink w:anchor="_Toc145581689" w:history="1">
            <w:r w:rsidRPr="009A42A5">
              <w:rPr>
                <w:rStyle w:val="Lienhypertexte"/>
              </w:rPr>
              <w:t>2.1 Principes généraux</w:t>
            </w:r>
            <w:r>
              <w:rPr>
                <w:webHidden/>
              </w:rPr>
              <w:tab/>
            </w:r>
            <w:r>
              <w:rPr>
                <w:webHidden/>
              </w:rPr>
              <w:fldChar w:fldCharType="begin"/>
            </w:r>
            <w:r>
              <w:rPr>
                <w:webHidden/>
              </w:rPr>
              <w:instrText xml:space="preserve"> PAGEREF _Toc145581689 \h </w:instrText>
            </w:r>
            <w:r>
              <w:rPr>
                <w:webHidden/>
              </w:rPr>
            </w:r>
            <w:r>
              <w:rPr>
                <w:webHidden/>
              </w:rPr>
              <w:fldChar w:fldCharType="separate"/>
            </w:r>
            <w:r>
              <w:rPr>
                <w:webHidden/>
              </w:rPr>
              <w:t>4</w:t>
            </w:r>
            <w:r>
              <w:rPr>
                <w:webHidden/>
              </w:rPr>
              <w:fldChar w:fldCharType="end"/>
            </w:r>
          </w:hyperlink>
        </w:p>
        <w:p w14:paraId="355BA8A2" w14:textId="2E6E597E" w:rsidR="006237B4" w:rsidRDefault="006237B4">
          <w:pPr>
            <w:pStyle w:val="TM2"/>
            <w:rPr>
              <w:rFonts w:asciiTheme="minorHAnsi" w:eastAsiaTheme="minorEastAsia" w:hAnsiTheme="minorHAnsi" w:cstheme="minorBidi"/>
              <w:kern w:val="2"/>
              <w:sz w:val="22"/>
              <w:szCs w:val="22"/>
              <w14:ligatures w14:val="standardContextual"/>
            </w:rPr>
          </w:pPr>
          <w:hyperlink w:anchor="_Toc145581690" w:history="1">
            <w:r w:rsidRPr="009A42A5">
              <w:rPr>
                <w:rStyle w:val="Lienhypertexte"/>
              </w:rPr>
              <w:t>2.2 Règles générales d’utilisation des Appuis Aériens</w:t>
            </w:r>
            <w:r>
              <w:rPr>
                <w:webHidden/>
              </w:rPr>
              <w:tab/>
            </w:r>
            <w:r>
              <w:rPr>
                <w:webHidden/>
              </w:rPr>
              <w:fldChar w:fldCharType="begin"/>
            </w:r>
            <w:r>
              <w:rPr>
                <w:webHidden/>
              </w:rPr>
              <w:instrText xml:space="preserve"> PAGEREF _Toc145581690 \h </w:instrText>
            </w:r>
            <w:r>
              <w:rPr>
                <w:webHidden/>
              </w:rPr>
            </w:r>
            <w:r>
              <w:rPr>
                <w:webHidden/>
              </w:rPr>
              <w:fldChar w:fldCharType="separate"/>
            </w:r>
            <w:r>
              <w:rPr>
                <w:webHidden/>
              </w:rPr>
              <w:t>5</w:t>
            </w:r>
            <w:r>
              <w:rPr>
                <w:webHidden/>
              </w:rPr>
              <w:fldChar w:fldCharType="end"/>
            </w:r>
          </w:hyperlink>
        </w:p>
        <w:p w14:paraId="18610E2B" w14:textId="6437FC8A" w:rsidR="006237B4" w:rsidRDefault="006237B4">
          <w:pPr>
            <w:pStyle w:val="TM2"/>
            <w:rPr>
              <w:rFonts w:asciiTheme="minorHAnsi" w:eastAsiaTheme="minorEastAsia" w:hAnsiTheme="minorHAnsi" w:cstheme="minorBidi"/>
              <w:kern w:val="2"/>
              <w:sz w:val="22"/>
              <w:szCs w:val="22"/>
              <w14:ligatures w14:val="standardContextual"/>
            </w:rPr>
          </w:pPr>
          <w:hyperlink w:anchor="_Toc145581691" w:history="1">
            <w:r w:rsidRPr="009A42A5">
              <w:rPr>
                <w:rStyle w:val="Lienhypertexte"/>
              </w:rPr>
              <w:t>2.3 Principe de séparation des réseaux pour le GC</w:t>
            </w:r>
            <w:r>
              <w:rPr>
                <w:webHidden/>
              </w:rPr>
              <w:tab/>
            </w:r>
            <w:r>
              <w:rPr>
                <w:webHidden/>
              </w:rPr>
              <w:fldChar w:fldCharType="begin"/>
            </w:r>
            <w:r>
              <w:rPr>
                <w:webHidden/>
              </w:rPr>
              <w:instrText xml:space="preserve"> PAGEREF _Toc145581691 \h </w:instrText>
            </w:r>
            <w:r>
              <w:rPr>
                <w:webHidden/>
              </w:rPr>
            </w:r>
            <w:r>
              <w:rPr>
                <w:webHidden/>
              </w:rPr>
              <w:fldChar w:fldCharType="separate"/>
            </w:r>
            <w:r>
              <w:rPr>
                <w:webHidden/>
              </w:rPr>
              <w:t>5</w:t>
            </w:r>
            <w:r>
              <w:rPr>
                <w:webHidden/>
              </w:rPr>
              <w:fldChar w:fldCharType="end"/>
            </w:r>
          </w:hyperlink>
        </w:p>
        <w:p w14:paraId="5E694DC1" w14:textId="001B1E45"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692" w:history="1">
            <w:r w:rsidRPr="009A42A5">
              <w:rPr>
                <w:rStyle w:val="Lienhypertexte"/>
                <w:lang w:val="fr-FR"/>
              </w:rPr>
              <w:t>article 3 - Principes généraux relatifs aux commandes et livraisons</w:t>
            </w:r>
            <w:r>
              <w:rPr>
                <w:webHidden/>
              </w:rPr>
              <w:tab/>
            </w:r>
            <w:r>
              <w:rPr>
                <w:webHidden/>
              </w:rPr>
              <w:fldChar w:fldCharType="begin"/>
            </w:r>
            <w:r>
              <w:rPr>
                <w:webHidden/>
              </w:rPr>
              <w:instrText xml:space="preserve"> PAGEREF _Toc145581692 \h </w:instrText>
            </w:r>
            <w:r>
              <w:rPr>
                <w:webHidden/>
              </w:rPr>
            </w:r>
            <w:r>
              <w:rPr>
                <w:webHidden/>
              </w:rPr>
              <w:fldChar w:fldCharType="separate"/>
            </w:r>
            <w:r>
              <w:rPr>
                <w:webHidden/>
              </w:rPr>
              <w:t>5</w:t>
            </w:r>
            <w:r>
              <w:rPr>
                <w:webHidden/>
              </w:rPr>
              <w:fldChar w:fldCharType="end"/>
            </w:r>
          </w:hyperlink>
        </w:p>
        <w:p w14:paraId="08D8BF8E" w14:textId="1C9F519D" w:rsidR="006237B4" w:rsidRDefault="006237B4">
          <w:pPr>
            <w:pStyle w:val="TM2"/>
            <w:rPr>
              <w:rFonts w:asciiTheme="minorHAnsi" w:eastAsiaTheme="minorEastAsia" w:hAnsiTheme="minorHAnsi" w:cstheme="minorBidi"/>
              <w:kern w:val="2"/>
              <w:sz w:val="22"/>
              <w:szCs w:val="22"/>
              <w14:ligatures w14:val="standardContextual"/>
            </w:rPr>
          </w:pPr>
          <w:hyperlink w:anchor="_Toc145581693" w:history="1">
            <w:r w:rsidRPr="009A42A5">
              <w:rPr>
                <w:rStyle w:val="Lienhypertexte"/>
              </w:rPr>
              <w:t>3.1 Commande des prestations</w:t>
            </w:r>
            <w:r>
              <w:rPr>
                <w:webHidden/>
              </w:rPr>
              <w:tab/>
            </w:r>
            <w:r>
              <w:rPr>
                <w:webHidden/>
              </w:rPr>
              <w:fldChar w:fldCharType="begin"/>
            </w:r>
            <w:r>
              <w:rPr>
                <w:webHidden/>
              </w:rPr>
              <w:instrText xml:space="preserve"> PAGEREF _Toc145581693 \h </w:instrText>
            </w:r>
            <w:r>
              <w:rPr>
                <w:webHidden/>
              </w:rPr>
            </w:r>
            <w:r>
              <w:rPr>
                <w:webHidden/>
              </w:rPr>
              <w:fldChar w:fldCharType="separate"/>
            </w:r>
            <w:r>
              <w:rPr>
                <w:webHidden/>
              </w:rPr>
              <w:t>5</w:t>
            </w:r>
            <w:r>
              <w:rPr>
                <w:webHidden/>
              </w:rPr>
              <w:fldChar w:fldCharType="end"/>
            </w:r>
          </w:hyperlink>
        </w:p>
        <w:p w14:paraId="7E396746" w14:textId="293CE6C9" w:rsidR="006237B4" w:rsidRDefault="006237B4">
          <w:pPr>
            <w:pStyle w:val="TM3"/>
            <w:rPr>
              <w:rFonts w:asciiTheme="minorHAnsi" w:eastAsiaTheme="minorEastAsia" w:hAnsiTheme="minorHAnsi" w:cstheme="minorBidi"/>
              <w:kern w:val="2"/>
              <w:sz w:val="22"/>
              <w:szCs w:val="22"/>
              <w14:ligatures w14:val="standardContextual"/>
            </w:rPr>
          </w:pPr>
          <w:hyperlink w:anchor="_Toc145581694" w:history="1">
            <w:r w:rsidRPr="009A42A5">
              <w:rPr>
                <w:rStyle w:val="Lienhypertexte"/>
              </w:rPr>
              <w:t>3.1.1 Prérequis</w:t>
            </w:r>
            <w:r>
              <w:rPr>
                <w:webHidden/>
              </w:rPr>
              <w:tab/>
            </w:r>
            <w:r>
              <w:rPr>
                <w:webHidden/>
              </w:rPr>
              <w:fldChar w:fldCharType="begin"/>
            </w:r>
            <w:r>
              <w:rPr>
                <w:webHidden/>
              </w:rPr>
              <w:instrText xml:space="preserve"> PAGEREF _Toc145581694 \h </w:instrText>
            </w:r>
            <w:r>
              <w:rPr>
                <w:webHidden/>
              </w:rPr>
            </w:r>
            <w:r>
              <w:rPr>
                <w:webHidden/>
              </w:rPr>
              <w:fldChar w:fldCharType="separate"/>
            </w:r>
            <w:r>
              <w:rPr>
                <w:webHidden/>
              </w:rPr>
              <w:t>6</w:t>
            </w:r>
            <w:r>
              <w:rPr>
                <w:webHidden/>
              </w:rPr>
              <w:fldChar w:fldCharType="end"/>
            </w:r>
          </w:hyperlink>
        </w:p>
        <w:p w14:paraId="7B3BED93" w14:textId="4931BFC8" w:rsidR="006237B4" w:rsidRDefault="006237B4">
          <w:pPr>
            <w:pStyle w:val="TM3"/>
            <w:rPr>
              <w:rFonts w:asciiTheme="minorHAnsi" w:eastAsiaTheme="minorEastAsia" w:hAnsiTheme="minorHAnsi" w:cstheme="minorBidi"/>
              <w:kern w:val="2"/>
              <w:sz w:val="22"/>
              <w:szCs w:val="22"/>
              <w14:ligatures w14:val="standardContextual"/>
            </w:rPr>
          </w:pPr>
          <w:hyperlink w:anchor="_Toc145581695" w:history="1">
            <w:r w:rsidRPr="009A42A5">
              <w:rPr>
                <w:rStyle w:val="Lienhypertexte"/>
              </w:rPr>
              <w:t>3.1.2 Modalités de commande des prestations</w:t>
            </w:r>
            <w:r>
              <w:rPr>
                <w:webHidden/>
              </w:rPr>
              <w:tab/>
            </w:r>
            <w:r>
              <w:rPr>
                <w:webHidden/>
              </w:rPr>
              <w:fldChar w:fldCharType="begin"/>
            </w:r>
            <w:r>
              <w:rPr>
                <w:webHidden/>
              </w:rPr>
              <w:instrText xml:space="preserve"> PAGEREF _Toc145581695 \h </w:instrText>
            </w:r>
            <w:r>
              <w:rPr>
                <w:webHidden/>
              </w:rPr>
            </w:r>
            <w:r>
              <w:rPr>
                <w:webHidden/>
              </w:rPr>
              <w:fldChar w:fldCharType="separate"/>
            </w:r>
            <w:r>
              <w:rPr>
                <w:webHidden/>
              </w:rPr>
              <w:t>6</w:t>
            </w:r>
            <w:r>
              <w:rPr>
                <w:webHidden/>
              </w:rPr>
              <w:fldChar w:fldCharType="end"/>
            </w:r>
          </w:hyperlink>
        </w:p>
        <w:p w14:paraId="45161810" w14:textId="52DEC879" w:rsidR="006237B4" w:rsidRDefault="006237B4">
          <w:pPr>
            <w:pStyle w:val="TM2"/>
            <w:rPr>
              <w:rFonts w:asciiTheme="minorHAnsi" w:eastAsiaTheme="minorEastAsia" w:hAnsiTheme="minorHAnsi" w:cstheme="minorBidi"/>
              <w:kern w:val="2"/>
              <w:sz w:val="22"/>
              <w:szCs w:val="22"/>
              <w14:ligatures w14:val="standardContextual"/>
            </w:rPr>
          </w:pPr>
          <w:hyperlink w:anchor="_Toc145581696" w:history="1">
            <w:r w:rsidRPr="009A42A5">
              <w:rPr>
                <w:rStyle w:val="Lienhypertexte"/>
              </w:rPr>
              <w:t>3.2 Utilisation d’un référentiel cartographique</w:t>
            </w:r>
            <w:r>
              <w:rPr>
                <w:webHidden/>
              </w:rPr>
              <w:tab/>
            </w:r>
            <w:r>
              <w:rPr>
                <w:webHidden/>
              </w:rPr>
              <w:fldChar w:fldCharType="begin"/>
            </w:r>
            <w:r>
              <w:rPr>
                <w:webHidden/>
              </w:rPr>
              <w:instrText xml:space="preserve"> PAGEREF _Toc145581696 \h </w:instrText>
            </w:r>
            <w:r>
              <w:rPr>
                <w:webHidden/>
              </w:rPr>
            </w:r>
            <w:r>
              <w:rPr>
                <w:webHidden/>
              </w:rPr>
              <w:fldChar w:fldCharType="separate"/>
            </w:r>
            <w:r>
              <w:rPr>
                <w:webHidden/>
              </w:rPr>
              <w:t>7</w:t>
            </w:r>
            <w:r>
              <w:rPr>
                <w:webHidden/>
              </w:rPr>
              <w:fldChar w:fldCharType="end"/>
            </w:r>
          </w:hyperlink>
        </w:p>
        <w:p w14:paraId="7BA5FACC" w14:textId="29388E76" w:rsidR="006237B4" w:rsidRDefault="006237B4">
          <w:pPr>
            <w:pStyle w:val="TM3"/>
            <w:rPr>
              <w:rFonts w:asciiTheme="minorHAnsi" w:eastAsiaTheme="minorEastAsia" w:hAnsiTheme="minorHAnsi" w:cstheme="minorBidi"/>
              <w:kern w:val="2"/>
              <w:sz w:val="22"/>
              <w:szCs w:val="22"/>
              <w14:ligatures w14:val="standardContextual"/>
            </w:rPr>
          </w:pPr>
          <w:hyperlink w:anchor="_Toc145581697" w:history="1">
            <w:r w:rsidRPr="009A42A5">
              <w:rPr>
                <w:rStyle w:val="Lienhypertexte"/>
              </w:rPr>
              <w:t>3.2.1 Les principes</w:t>
            </w:r>
            <w:r>
              <w:rPr>
                <w:webHidden/>
              </w:rPr>
              <w:tab/>
            </w:r>
            <w:r>
              <w:rPr>
                <w:webHidden/>
              </w:rPr>
              <w:fldChar w:fldCharType="begin"/>
            </w:r>
            <w:r>
              <w:rPr>
                <w:webHidden/>
              </w:rPr>
              <w:instrText xml:space="preserve"> PAGEREF _Toc145581697 \h </w:instrText>
            </w:r>
            <w:r>
              <w:rPr>
                <w:webHidden/>
              </w:rPr>
            </w:r>
            <w:r>
              <w:rPr>
                <w:webHidden/>
              </w:rPr>
              <w:fldChar w:fldCharType="separate"/>
            </w:r>
            <w:r>
              <w:rPr>
                <w:webHidden/>
              </w:rPr>
              <w:t>7</w:t>
            </w:r>
            <w:r>
              <w:rPr>
                <w:webHidden/>
              </w:rPr>
              <w:fldChar w:fldCharType="end"/>
            </w:r>
          </w:hyperlink>
        </w:p>
        <w:p w14:paraId="29934DE9" w14:textId="5A57910B" w:rsidR="006237B4" w:rsidRDefault="006237B4">
          <w:pPr>
            <w:pStyle w:val="TM3"/>
            <w:rPr>
              <w:rFonts w:asciiTheme="minorHAnsi" w:eastAsiaTheme="minorEastAsia" w:hAnsiTheme="minorHAnsi" w:cstheme="minorBidi"/>
              <w:kern w:val="2"/>
              <w:sz w:val="22"/>
              <w:szCs w:val="22"/>
              <w14:ligatures w14:val="standardContextual"/>
            </w:rPr>
          </w:pPr>
          <w:hyperlink w:anchor="_Toc145581698" w:history="1">
            <w:r w:rsidRPr="009A42A5">
              <w:rPr>
                <w:rStyle w:val="Lienhypertexte"/>
              </w:rPr>
              <w:t>3.2.2 Kit charte graphique</w:t>
            </w:r>
            <w:r>
              <w:rPr>
                <w:webHidden/>
              </w:rPr>
              <w:tab/>
            </w:r>
            <w:r>
              <w:rPr>
                <w:webHidden/>
              </w:rPr>
              <w:fldChar w:fldCharType="begin"/>
            </w:r>
            <w:r>
              <w:rPr>
                <w:webHidden/>
              </w:rPr>
              <w:instrText xml:space="preserve"> PAGEREF _Toc145581698 \h </w:instrText>
            </w:r>
            <w:r>
              <w:rPr>
                <w:webHidden/>
              </w:rPr>
            </w:r>
            <w:r>
              <w:rPr>
                <w:webHidden/>
              </w:rPr>
              <w:fldChar w:fldCharType="separate"/>
            </w:r>
            <w:r>
              <w:rPr>
                <w:webHidden/>
              </w:rPr>
              <w:t>7</w:t>
            </w:r>
            <w:r>
              <w:rPr>
                <w:webHidden/>
              </w:rPr>
              <w:fldChar w:fldCharType="end"/>
            </w:r>
          </w:hyperlink>
        </w:p>
        <w:p w14:paraId="1320A968" w14:textId="7CA544B0" w:rsidR="006237B4" w:rsidRDefault="006237B4">
          <w:pPr>
            <w:pStyle w:val="TM3"/>
            <w:rPr>
              <w:rFonts w:asciiTheme="minorHAnsi" w:eastAsiaTheme="minorEastAsia" w:hAnsiTheme="minorHAnsi" w:cstheme="minorBidi"/>
              <w:kern w:val="2"/>
              <w:sz w:val="22"/>
              <w:szCs w:val="22"/>
              <w14:ligatures w14:val="standardContextual"/>
            </w:rPr>
          </w:pPr>
          <w:hyperlink w:anchor="_Toc145581699" w:history="1">
            <w:r w:rsidRPr="009A42A5">
              <w:rPr>
                <w:rStyle w:val="Lienhypertexte"/>
              </w:rPr>
              <w:t xml:space="preserve">3.2.3 Modalités de commandes nécessitant la fourniture d’un fichier </w:t>
            </w:r>
            <w:r w:rsidRPr="009A42A5">
              <w:rPr>
                <w:rStyle w:val="Lienhypertexte"/>
                <w:i/>
              </w:rPr>
              <w:t>« Cartographique Commande »</w:t>
            </w:r>
            <w:r>
              <w:rPr>
                <w:webHidden/>
              </w:rPr>
              <w:tab/>
            </w:r>
            <w:r>
              <w:rPr>
                <w:webHidden/>
              </w:rPr>
              <w:fldChar w:fldCharType="begin"/>
            </w:r>
            <w:r>
              <w:rPr>
                <w:webHidden/>
              </w:rPr>
              <w:instrText xml:space="preserve"> PAGEREF _Toc145581699 \h </w:instrText>
            </w:r>
            <w:r>
              <w:rPr>
                <w:webHidden/>
              </w:rPr>
            </w:r>
            <w:r>
              <w:rPr>
                <w:webHidden/>
              </w:rPr>
              <w:fldChar w:fldCharType="separate"/>
            </w:r>
            <w:r>
              <w:rPr>
                <w:webHidden/>
              </w:rPr>
              <w:t>7</w:t>
            </w:r>
            <w:r>
              <w:rPr>
                <w:webHidden/>
              </w:rPr>
              <w:fldChar w:fldCharType="end"/>
            </w:r>
          </w:hyperlink>
        </w:p>
        <w:p w14:paraId="670FB260" w14:textId="23948840" w:rsidR="006237B4" w:rsidRDefault="006237B4">
          <w:pPr>
            <w:pStyle w:val="TM2"/>
            <w:rPr>
              <w:rFonts w:asciiTheme="minorHAnsi" w:eastAsiaTheme="minorEastAsia" w:hAnsiTheme="minorHAnsi" w:cstheme="minorBidi"/>
              <w:kern w:val="2"/>
              <w:sz w:val="22"/>
              <w:szCs w:val="22"/>
              <w14:ligatures w14:val="standardContextual"/>
            </w:rPr>
          </w:pPr>
          <w:hyperlink w:anchor="_Toc145581700" w:history="1">
            <w:r w:rsidRPr="009A42A5">
              <w:rPr>
                <w:rStyle w:val="Lienhypertexte"/>
              </w:rPr>
              <w:t>3.3 Devis</w:t>
            </w:r>
            <w:r>
              <w:rPr>
                <w:webHidden/>
              </w:rPr>
              <w:tab/>
            </w:r>
            <w:r>
              <w:rPr>
                <w:webHidden/>
              </w:rPr>
              <w:fldChar w:fldCharType="begin"/>
            </w:r>
            <w:r>
              <w:rPr>
                <w:webHidden/>
              </w:rPr>
              <w:instrText xml:space="preserve"> PAGEREF _Toc145581700 \h </w:instrText>
            </w:r>
            <w:r>
              <w:rPr>
                <w:webHidden/>
              </w:rPr>
            </w:r>
            <w:r>
              <w:rPr>
                <w:webHidden/>
              </w:rPr>
              <w:fldChar w:fldCharType="separate"/>
            </w:r>
            <w:r>
              <w:rPr>
                <w:webHidden/>
              </w:rPr>
              <w:t>8</w:t>
            </w:r>
            <w:r>
              <w:rPr>
                <w:webHidden/>
              </w:rPr>
              <w:fldChar w:fldCharType="end"/>
            </w:r>
          </w:hyperlink>
        </w:p>
        <w:p w14:paraId="603B0489" w14:textId="24263C1E" w:rsidR="006237B4" w:rsidRDefault="006237B4">
          <w:pPr>
            <w:pStyle w:val="TM2"/>
            <w:rPr>
              <w:rFonts w:asciiTheme="minorHAnsi" w:eastAsiaTheme="minorEastAsia" w:hAnsiTheme="minorHAnsi" w:cstheme="minorBidi"/>
              <w:kern w:val="2"/>
              <w:sz w:val="22"/>
              <w:szCs w:val="22"/>
              <w14:ligatures w14:val="standardContextual"/>
            </w:rPr>
          </w:pPr>
          <w:hyperlink w:anchor="_Toc145581701" w:history="1">
            <w:r w:rsidRPr="009A42A5">
              <w:rPr>
                <w:rStyle w:val="Lienhypertexte"/>
              </w:rPr>
              <w:t>3.4 Livraison des prestations</w:t>
            </w:r>
            <w:r>
              <w:rPr>
                <w:webHidden/>
              </w:rPr>
              <w:tab/>
            </w:r>
            <w:r>
              <w:rPr>
                <w:webHidden/>
              </w:rPr>
              <w:fldChar w:fldCharType="begin"/>
            </w:r>
            <w:r>
              <w:rPr>
                <w:webHidden/>
              </w:rPr>
              <w:instrText xml:space="preserve"> PAGEREF _Toc145581701 \h </w:instrText>
            </w:r>
            <w:r>
              <w:rPr>
                <w:webHidden/>
              </w:rPr>
            </w:r>
            <w:r>
              <w:rPr>
                <w:webHidden/>
              </w:rPr>
              <w:fldChar w:fldCharType="separate"/>
            </w:r>
            <w:r>
              <w:rPr>
                <w:webHidden/>
              </w:rPr>
              <w:t>8</w:t>
            </w:r>
            <w:r>
              <w:rPr>
                <w:webHidden/>
              </w:rPr>
              <w:fldChar w:fldCharType="end"/>
            </w:r>
          </w:hyperlink>
        </w:p>
        <w:p w14:paraId="5329D8AE" w14:textId="2F44DF28"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02" w:history="1">
            <w:r w:rsidRPr="009A42A5">
              <w:rPr>
                <w:rStyle w:val="Lienhypertexte"/>
                <w:lang w:val="fr-FR"/>
              </w:rPr>
              <w:t>article 4 - Prestations de fourniture de Documentation par l’Opérateur d’Infrastructure</w:t>
            </w:r>
            <w:r>
              <w:rPr>
                <w:webHidden/>
              </w:rPr>
              <w:tab/>
            </w:r>
            <w:r>
              <w:rPr>
                <w:webHidden/>
              </w:rPr>
              <w:fldChar w:fldCharType="begin"/>
            </w:r>
            <w:r>
              <w:rPr>
                <w:webHidden/>
              </w:rPr>
              <w:instrText xml:space="preserve"> PAGEREF _Toc145581702 \h </w:instrText>
            </w:r>
            <w:r>
              <w:rPr>
                <w:webHidden/>
              </w:rPr>
            </w:r>
            <w:r>
              <w:rPr>
                <w:webHidden/>
              </w:rPr>
              <w:fldChar w:fldCharType="separate"/>
            </w:r>
            <w:r>
              <w:rPr>
                <w:webHidden/>
              </w:rPr>
              <w:t>9</w:t>
            </w:r>
            <w:r>
              <w:rPr>
                <w:webHidden/>
              </w:rPr>
              <w:fldChar w:fldCharType="end"/>
            </w:r>
          </w:hyperlink>
        </w:p>
        <w:p w14:paraId="076A6E0C" w14:textId="6A5D4CDF" w:rsidR="006237B4" w:rsidRDefault="006237B4">
          <w:pPr>
            <w:pStyle w:val="TM2"/>
            <w:rPr>
              <w:rFonts w:asciiTheme="minorHAnsi" w:eastAsiaTheme="minorEastAsia" w:hAnsiTheme="minorHAnsi" w:cstheme="minorBidi"/>
              <w:kern w:val="2"/>
              <w:sz w:val="22"/>
              <w:szCs w:val="22"/>
              <w14:ligatures w14:val="standardContextual"/>
            </w:rPr>
          </w:pPr>
          <w:hyperlink w:anchor="_Toc145581703" w:history="1">
            <w:r w:rsidRPr="009A42A5">
              <w:rPr>
                <w:rStyle w:val="Lienhypertexte"/>
              </w:rPr>
              <w:t>4.1 Validité et portée de la Documentation fournie par l’Opérateur d’Infrastructure</w:t>
            </w:r>
            <w:r>
              <w:rPr>
                <w:webHidden/>
              </w:rPr>
              <w:tab/>
            </w:r>
            <w:r>
              <w:rPr>
                <w:webHidden/>
              </w:rPr>
              <w:fldChar w:fldCharType="begin"/>
            </w:r>
            <w:r>
              <w:rPr>
                <w:webHidden/>
              </w:rPr>
              <w:instrText xml:space="preserve"> PAGEREF _Toc145581703 \h </w:instrText>
            </w:r>
            <w:r>
              <w:rPr>
                <w:webHidden/>
              </w:rPr>
            </w:r>
            <w:r>
              <w:rPr>
                <w:webHidden/>
              </w:rPr>
              <w:fldChar w:fldCharType="separate"/>
            </w:r>
            <w:r>
              <w:rPr>
                <w:webHidden/>
              </w:rPr>
              <w:t>9</w:t>
            </w:r>
            <w:r>
              <w:rPr>
                <w:webHidden/>
              </w:rPr>
              <w:fldChar w:fldCharType="end"/>
            </w:r>
          </w:hyperlink>
        </w:p>
        <w:p w14:paraId="190C65E1" w14:textId="5C355286" w:rsidR="006237B4" w:rsidRDefault="006237B4">
          <w:pPr>
            <w:pStyle w:val="TM2"/>
            <w:rPr>
              <w:rFonts w:asciiTheme="minorHAnsi" w:eastAsiaTheme="minorEastAsia" w:hAnsiTheme="minorHAnsi" w:cstheme="minorBidi"/>
              <w:kern w:val="2"/>
              <w:sz w:val="22"/>
              <w:szCs w:val="22"/>
              <w14:ligatures w14:val="standardContextual"/>
            </w:rPr>
          </w:pPr>
          <w:hyperlink w:anchor="_Toc145581704" w:history="1">
            <w:r w:rsidRPr="009A42A5">
              <w:rPr>
                <w:rStyle w:val="Lienhypertexte"/>
              </w:rPr>
              <w:t>4.2 Fourniture de la Documentation</w:t>
            </w:r>
            <w:r>
              <w:rPr>
                <w:webHidden/>
              </w:rPr>
              <w:tab/>
            </w:r>
            <w:r>
              <w:rPr>
                <w:webHidden/>
              </w:rPr>
              <w:fldChar w:fldCharType="begin"/>
            </w:r>
            <w:r>
              <w:rPr>
                <w:webHidden/>
              </w:rPr>
              <w:instrText xml:space="preserve"> PAGEREF _Toc145581704 \h </w:instrText>
            </w:r>
            <w:r>
              <w:rPr>
                <w:webHidden/>
              </w:rPr>
            </w:r>
            <w:r>
              <w:rPr>
                <w:webHidden/>
              </w:rPr>
              <w:fldChar w:fldCharType="separate"/>
            </w:r>
            <w:r>
              <w:rPr>
                <w:webHidden/>
              </w:rPr>
              <w:t>9</w:t>
            </w:r>
            <w:r>
              <w:rPr>
                <w:webHidden/>
              </w:rPr>
              <w:fldChar w:fldCharType="end"/>
            </w:r>
          </w:hyperlink>
        </w:p>
        <w:p w14:paraId="0BAD1FF7" w14:textId="0D49D3BA" w:rsidR="006237B4" w:rsidRDefault="006237B4">
          <w:pPr>
            <w:pStyle w:val="TM3"/>
            <w:rPr>
              <w:rFonts w:asciiTheme="minorHAnsi" w:eastAsiaTheme="minorEastAsia" w:hAnsiTheme="minorHAnsi" w:cstheme="minorBidi"/>
              <w:kern w:val="2"/>
              <w:sz w:val="22"/>
              <w:szCs w:val="22"/>
              <w14:ligatures w14:val="standardContextual"/>
            </w:rPr>
          </w:pPr>
          <w:hyperlink w:anchor="_Toc145581705" w:history="1">
            <w:r w:rsidRPr="009A42A5">
              <w:rPr>
                <w:rStyle w:val="Lienhypertexte"/>
              </w:rPr>
              <w:t>4.2.1 Principes de commande à l’Opérateur d’Infrastructure</w:t>
            </w:r>
            <w:r>
              <w:rPr>
                <w:webHidden/>
              </w:rPr>
              <w:tab/>
            </w:r>
            <w:r>
              <w:rPr>
                <w:webHidden/>
              </w:rPr>
              <w:fldChar w:fldCharType="begin"/>
            </w:r>
            <w:r>
              <w:rPr>
                <w:webHidden/>
              </w:rPr>
              <w:instrText xml:space="preserve"> PAGEREF _Toc145581705 \h </w:instrText>
            </w:r>
            <w:r>
              <w:rPr>
                <w:webHidden/>
              </w:rPr>
            </w:r>
            <w:r>
              <w:rPr>
                <w:webHidden/>
              </w:rPr>
              <w:fldChar w:fldCharType="separate"/>
            </w:r>
            <w:r>
              <w:rPr>
                <w:webHidden/>
              </w:rPr>
              <w:t>9</w:t>
            </w:r>
            <w:r>
              <w:rPr>
                <w:webHidden/>
              </w:rPr>
              <w:fldChar w:fldCharType="end"/>
            </w:r>
          </w:hyperlink>
        </w:p>
        <w:p w14:paraId="0BAFF531" w14:textId="7568CA46" w:rsidR="006237B4" w:rsidRDefault="006237B4">
          <w:pPr>
            <w:pStyle w:val="TM3"/>
            <w:rPr>
              <w:rFonts w:asciiTheme="minorHAnsi" w:eastAsiaTheme="minorEastAsia" w:hAnsiTheme="minorHAnsi" w:cstheme="minorBidi"/>
              <w:kern w:val="2"/>
              <w:sz w:val="22"/>
              <w:szCs w:val="22"/>
              <w14:ligatures w14:val="standardContextual"/>
            </w:rPr>
          </w:pPr>
          <w:hyperlink w:anchor="_Toc145581706" w:history="1">
            <w:r w:rsidRPr="009A42A5">
              <w:rPr>
                <w:rStyle w:val="Lienhypertexte"/>
              </w:rPr>
              <w:t>4.2.2 Description de la prestation de fourniture de la Documentation</w:t>
            </w:r>
            <w:r>
              <w:rPr>
                <w:webHidden/>
              </w:rPr>
              <w:tab/>
            </w:r>
            <w:r>
              <w:rPr>
                <w:webHidden/>
              </w:rPr>
              <w:fldChar w:fldCharType="begin"/>
            </w:r>
            <w:r>
              <w:rPr>
                <w:webHidden/>
              </w:rPr>
              <w:instrText xml:space="preserve"> PAGEREF _Toc145581706 \h </w:instrText>
            </w:r>
            <w:r>
              <w:rPr>
                <w:webHidden/>
              </w:rPr>
            </w:r>
            <w:r>
              <w:rPr>
                <w:webHidden/>
              </w:rPr>
              <w:fldChar w:fldCharType="separate"/>
            </w:r>
            <w:r>
              <w:rPr>
                <w:webHidden/>
              </w:rPr>
              <w:t>9</w:t>
            </w:r>
            <w:r>
              <w:rPr>
                <w:webHidden/>
              </w:rPr>
              <w:fldChar w:fldCharType="end"/>
            </w:r>
          </w:hyperlink>
        </w:p>
        <w:p w14:paraId="785DFD96" w14:textId="0D904DD1"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07" w:history="1">
            <w:r w:rsidRPr="009A42A5">
              <w:rPr>
                <w:rStyle w:val="Lienhypertexte"/>
                <w:lang w:val="fr-FR"/>
              </w:rPr>
              <w:t>article 5 – Prestations de la phase d’Études par l’Opérateur</w:t>
            </w:r>
            <w:r>
              <w:rPr>
                <w:webHidden/>
              </w:rPr>
              <w:tab/>
            </w:r>
            <w:r>
              <w:rPr>
                <w:webHidden/>
              </w:rPr>
              <w:fldChar w:fldCharType="begin"/>
            </w:r>
            <w:r>
              <w:rPr>
                <w:webHidden/>
              </w:rPr>
              <w:instrText xml:space="preserve"> PAGEREF _Toc145581707 \h </w:instrText>
            </w:r>
            <w:r>
              <w:rPr>
                <w:webHidden/>
              </w:rPr>
            </w:r>
            <w:r>
              <w:rPr>
                <w:webHidden/>
              </w:rPr>
              <w:fldChar w:fldCharType="separate"/>
            </w:r>
            <w:r>
              <w:rPr>
                <w:webHidden/>
              </w:rPr>
              <w:t>10</w:t>
            </w:r>
            <w:r>
              <w:rPr>
                <w:webHidden/>
              </w:rPr>
              <w:fldChar w:fldCharType="end"/>
            </w:r>
          </w:hyperlink>
        </w:p>
        <w:p w14:paraId="48D66AD0" w14:textId="0944B61A" w:rsidR="006237B4" w:rsidRDefault="006237B4">
          <w:pPr>
            <w:pStyle w:val="TM2"/>
            <w:rPr>
              <w:rFonts w:asciiTheme="minorHAnsi" w:eastAsiaTheme="minorEastAsia" w:hAnsiTheme="minorHAnsi" w:cstheme="minorBidi"/>
              <w:kern w:val="2"/>
              <w:sz w:val="22"/>
              <w:szCs w:val="22"/>
              <w14:ligatures w14:val="standardContextual"/>
            </w:rPr>
          </w:pPr>
          <w:hyperlink w:anchor="_Toc145581708" w:history="1">
            <w:r w:rsidRPr="009A42A5">
              <w:rPr>
                <w:rStyle w:val="Lienhypertexte"/>
              </w:rPr>
              <w:t>5.1 Prestation de Déclaration d’Études</w:t>
            </w:r>
            <w:r>
              <w:rPr>
                <w:webHidden/>
              </w:rPr>
              <w:tab/>
            </w:r>
            <w:r>
              <w:rPr>
                <w:webHidden/>
              </w:rPr>
              <w:fldChar w:fldCharType="begin"/>
            </w:r>
            <w:r>
              <w:rPr>
                <w:webHidden/>
              </w:rPr>
              <w:instrText xml:space="preserve"> PAGEREF _Toc145581708 \h </w:instrText>
            </w:r>
            <w:r>
              <w:rPr>
                <w:webHidden/>
              </w:rPr>
            </w:r>
            <w:r>
              <w:rPr>
                <w:webHidden/>
              </w:rPr>
              <w:fldChar w:fldCharType="separate"/>
            </w:r>
            <w:r>
              <w:rPr>
                <w:webHidden/>
              </w:rPr>
              <w:t>10</w:t>
            </w:r>
            <w:r>
              <w:rPr>
                <w:webHidden/>
              </w:rPr>
              <w:fldChar w:fldCharType="end"/>
            </w:r>
          </w:hyperlink>
        </w:p>
        <w:p w14:paraId="64CC8933" w14:textId="576697D9" w:rsidR="006237B4" w:rsidRDefault="006237B4">
          <w:pPr>
            <w:pStyle w:val="TM3"/>
            <w:rPr>
              <w:rFonts w:asciiTheme="minorHAnsi" w:eastAsiaTheme="minorEastAsia" w:hAnsiTheme="minorHAnsi" w:cstheme="minorBidi"/>
              <w:kern w:val="2"/>
              <w:sz w:val="22"/>
              <w:szCs w:val="22"/>
              <w14:ligatures w14:val="standardContextual"/>
            </w:rPr>
          </w:pPr>
          <w:hyperlink w:anchor="_Toc145581709" w:history="1">
            <w:r w:rsidRPr="009A42A5">
              <w:rPr>
                <w:rStyle w:val="Lienhypertexte"/>
              </w:rPr>
              <w:t>5.1.1 Description de la prestation de Déclaration d’Études</w:t>
            </w:r>
            <w:r>
              <w:rPr>
                <w:webHidden/>
              </w:rPr>
              <w:tab/>
            </w:r>
            <w:r>
              <w:rPr>
                <w:webHidden/>
              </w:rPr>
              <w:fldChar w:fldCharType="begin"/>
            </w:r>
            <w:r>
              <w:rPr>
                <w:webHidden/>
              </w:rPr>
              <w:instrText xml:space="preserve"> PAGEREF _Toc145581709 \h </w:instrText>
            </w:r>
            <w:r>
              <w:rPr>
                <w:webHidden/>
              </w:rPr>
            </w:r>
            <w:r>
              <w:rPr>
                <w:webHidden/>
              </w:rPr>
              <w:fldChar w:fldCharType="separate"/>
            </w:r>
            <w:r>
              <w:rPr>
                <w:webHidden/>
              </w:rPr>
              <w:t>10</w:t>
            </w:r>
            <w:r>
              <w:rPr>
                <w:webHidden/>
              </w:rPr>
              <w:fldChar w:fldCharType="end"/>
            </w:r>
          </w:hyperlink>
        </w:p>
        <w:p w14:paraId="15B848FD" w14:textId="4E58DA3B" w:rsidR="006237B4" w:rsidRDefault="006237B4">
          <w:pPr>
            <w:pStyle w:val="TM3"/>
            <w:rPr>
              <w:rFonts w:asciiTheme="minorHAnsi" w:eastAsiaTheme="minorEastAsia" w:hAnsiTheme="minorHAnsi" w:cstheme="minorBidi"/>
              <w:kern w:val="2"/>
              <w:sz w:val="22"/>
              <w:szCs w:val="22"/>
              <w14:ligatures w14:val="standardContextual"/>
            </w:rPr>
          </w:pPr>
          <w:hyperlink w:anchor="_Toc145581710" w:history="1">
            <w:r w:rsidRPr="009A42A5">
              <w:rPr>
                <w:rStyle w:val="Lienhypertexte"/>
              </w:rPr>
              <w:t>5.1.2 Commande de la prestation de Déclaration d’Études</w:t>
            </w:r>
            <w:r>
              <w:rPr>
                <w:webHidden/>
              </w:rPr>
              <w:tab/>
            </w:r>
            <w:r>
              <w:rPr>
                <w:webHidden/>
              </w:rPr>
              <w:fldChar w:fldCharType="begin"/>
            </w:r>
            <w:r>
              <w:rPr>
                <w:webHidden/>
              </w:rPr>
              <w:instrText xml:space="preserve"> PAGEREF _Toc145581710 \h </w:instrText>
            </w:r>
            <w:r>
              <w:rPr>
                <w:webHidden/>
              </w:rPr>
            </w:r>
            <w:r>
              <w:rPr>
                <w:webHidden/>
              </w:rPr>
              <w:fldChar w:fldCharType="separate"/>
            </w:r>
            <w:r>
              <w:rPr>
                <w:webHidden/>
              </w:rPr>
              <w:t>10</w:t>
            </w:r>
            <w:r>
              <w:rPr>
                <w:webHidden/>
              </w:rPr>
              <w:fldChar w:fldCharType="end"/>
            </w:r>
          </w:hyperlink>
        </w:p>
        <w:p w14:paraId="59D4D51F" w14:textId="4EB4865C" w:rsidR="006237B4" w:rsidRDefault="006237B4">
          <w:pPr>
            <w:pStyle w:val="TM3"/>
            <w:rPr>
              <w:rFonts w:asciiTheme="minorHAnsi" w:eastAsiaTheme="minorEastAsia" w:hAnsiTheme="minorHAnsi" w:cstheme="minorBidi"/>
              <w:kern w:val="2"/>
              <w:sz w:val="22"/>
              <w:szCs w:val="22"/>
              <w14:ligatures w14:val="standardContextual"/>
            </w:rPr>
          </w:pPr>
          <w:hyperlink w:anchor="_Toc145581711" w:history="1">
            <w:r w:rsidRPr="009A42A5">
              <w:rPr>
                <w:rStyle w:val="Lienhypertexte"/>
              </w:rPr>
              <w:t>5.1.3 Livraison de la prestation de Déclaration d’Études</w:t>
            </w:r>
            <w:r>
              <w:rPr>
                <w:webHidden/>
              </w:rPr>
              <w:tab/>
            </w:r>
            <w:r>
              <w:rPr>
                <w:webHidden/>
              </w:rPr>
              <w:fldChar w:fldCharType="begin"/>
            </w:r>
            <w:r>
              <w:rPr>
                <w:webHidden/>
              </w:rPr>
              <w:instrText xml:space="preserve"> PAGEREF _Toc145581711 \h </w:instrText>
            </w:r>
            <w:r>
              <w:rPr>
                <w:webHidden/>
              </w:rPr>
            </w:r>
            <w:r>
              <w:rPr>
                <w:webHidden/>
              </w:rPr>
              <w:fldChar w:fldCharType="separate"/>
            </w:r>
            <w:r>
              <w:rPr>
                <w:webHidden/>
              </w:rPr>
              <w:t>10</w:t>
            </w:r>
            <w:r>
              <w:rPr>
                <w:webHidden/>
              </w:rPr>
              <w:fldChar w:fldCharType="end"/>
            </w:r>
          </w:hyperlink>
        </w:p>
        <w:p w14:paraId="5500DD7A" w14:textId="173237F5" w:rsidR="006237B4" w:rsidRDefault="006237B4">
          <w:pPr>
            <w:pStyle w:val="TM2"/>
            <w:rPr>
              <w:rFonts w:asciiTheme="minorHAnsi" w:eastAsiaTheme="minorEastAsia" w:hAnsiTheme="minorHAnsi" w:cstheme="minorBidi"/>
              <w:kern w:val="2"/>
              <w:sz w:val="22"/>
              <w:szCs w:val="22"/>
              <w14:ligatures w14:val="standardContextual"/>
            </w:rPr>
          </w:pPr>
          <w:hyperlink w:anchor="_Toc145581712" w:history="1">
            <w:r w:rsidRPr="009A42A5">
              <w:rPr>
                <w:rStyle w:val="Lienhypertexte"/>
              </w:rPr>
              <w:t>5.2 Calcul de charges des Appuis Aériens</w:t>
            </w:r>
            <w:r>
              <w:rPr>
                <w:webHidden/>
              </w:rPr>
              <w:tab/>
            </w:r>
            <w:r>
              <w:rPr>
                <w:webHidden/>
              </w:rPr>
              <w:fldChar w:fldCharType="begin"/>
            </w:r>
            <w:r>
              <w:rPr>
                <w:webHidden/>
              </w:rPr>
              <w:instrText xml:space="preserve"> PAGEREF _Toc145581712 \h </w:instrText>
            </w:r>
            <w:r>
              <w:rPr>
                <w:webHidden/>
              </w:rPr>
            </w:r>
            <w:r>
              <w:rPr>
                <w:webHidden/>
              </w:rPr>
              <w:fldChar w:fldCharType="separate"/>
            </w:r>
            <w:r>
              <w:rPr>
                <w:webHidden/>
              </w:rPr>
              <w:t>11</w:t>
            </w:r>
            <w:r>
              <w:rPr>
                <w:webHidden/>
              </w:rPr>
              <w:fldChar w:fldCharType="end"/>
            </w:r>
          </w:hyperlink>
        </w:p>
        <w:p w14:paraId="1D3D7BA5" w14:textId="09DCEDAA" w:rsidR="006237B4" w:rsidRDefault="006237B4">
          <w:pPr>
            <w:pStyle w:val="TM3"/>
            <w:rPr>
              <w:rFonts w:asciiTheme="minorHAnsi" w:eastAsiaTheme="minorEastAsia" w:hAnsiTheme="minorHAnsi" w:cstheme="minorBidi"/>
              <w:kern w:val="2"/>
              <w:sz w:val="22"/>
              <w:szCs w:val="22"/>
              <w14:ligatures w14:val="standardContextual"/>
            </w:rPr>
          </w:pPr>
          <w:hyperlink w:anchor="_Toc145581713" w:history="1">
            <w:r w:rsidRPr="009A42A5">
              <w:rPr>
                <w:rStyle w:val="Lienhypertexte"/>
              </w:rPr>
              <w:t>5.2.1 Principes</w:t>
            </w:r>
            <w:r>
              <w:rPr>
                <w:webHidden/>
              </w:rPr>
              <w:tab/>
            </w:r>
            <w:r>
              <w:rPr>
                <w:webHidden/>
              </w:rPr>
              <w:fldChar w:fldCharType="begin"/>
            </w:r>
            <w:r>
              <w:rPr>
                <w:webHidden/>
              </w:rPr>
              <w:instrText xml:space="preserve"> PAGEREF _Toc145581713 \h </w:instrText>
            </w:r>
            <w:r>
              <w:rPr>
                <w:webHidden/>
              </w:rPr>
            </w:r>
            <w:r>
              <w:rPr>
                <w:webHidden/>
              </w:rPr>
              <w:fldChar w:fldCharType="separate"/>
            </w:r>
            <w:r>
              <w:rPr>
                <w:webHidden/>
              </w:rPr>
              <w:t>11</w:t>
            </w:r>
            <w:r>
              <w:rPr>
                <w:webHidden/>
              </w:rPr>
              <w:fldChar w:fldCharType="end"/>
            </w:r>
          </w:hyperlink>
        </w:p>
        <w:p w14:paraId="5ABD391D" w14:textId="477944FD" w:rsidR="006237B4" w:rsidRDefault="006237B4">
          <w:pPr>
            <w:pStyle w:val="TM3"/>
            <w:rPr>
              <w:rFonts w:asciiTheme="minorHAnsi" w:eastAsiaTheme="minorEastAsia" w:hAnsiTheme="minorHAnsi" w:cstheme="minorBidi"/>
              <w:kern w:val="2"/>
              <w:sz w:val="22"/>
              <w:szCs w:val="22"/>
              <w14:ligatures w14:val="standardContextual"/>
            </w:rPr>
          </w:pPr>
          <w:hyperlink w:anchor="_Toc145581714" w:history="1">
            <w:r w:rsidRPr="009A42A5">
              <w:rPr>
                <w:rStyle w:val="Lienhypertexte"/>
              </w:rPr>
              <w:t>5.2.2 Modalités de calcul de charges</w:t>
            </w:r>
            <w:r>
              <w:rPr>
                <w:webHidden/>
              </w:rPr>
              <w:tab/>
            </w:r>
            <w:r>
              <w:rPr>
                <w:webHidden/>
              </w:rPr>
              <w:fldChar w:fldCharType="begin"/>
            </w:r>
            <w:r>
              <w:rPr>
                <w:webHidden/>
              </w:rPr>
              <w:instrText xml:space="preserve"> PAGEREF _Toc145581714 \h </w:instrText>
            </w:r>
            <w:r>
              <w:rPr>
                <w:webHidden/>
              </w:rPr>
            </w:r>
            <w:r>
              <w:rPr>
                <w:webHidden/>
              </w:rPr>
              <w:fldChar w:fldCharType="separate"/>
            </w:r>
            <w:r>
              <w:rPr>
                <w:webHidden/>
              </w:rPr>
              <w:t>11</w:t>
            </w:r>
            <w:r>
              <w:rPr>
                <w:webHidden/>
              </w:rPr>
              <w:fldChar w:fldCharType="end"/>
            </w:r>
          </w:hyperlink>
        </w:p>
        <w:p w14:paraId="2844F503" w14:textId="4B6C8003" w:rsidR="006237B4" w:rsidRDefault="006237B4">
          <w:pPr>
            <w:pStyle w:val="TM3"/>
            <w:rPr>
              <w:rFonts w:asciiTheme="minorHAnsi" w:eastAsiaTheme="minorEastAsia" w:hAnsiTheme="minorHAnsi" w:cstheme="minorBidi"/>
              <w:kern w:val="2"/>
              <w:sz w:val="22"/>
              <w:szCs w:val="22"/>
              <w14:ligatures w14:val="standardContextual"/>
            </w:rPr>
          </w:pPr>
          <w:hyperlink w:anchor="_Toc145581715" w:history="1">
            <w:r w:rsidRPr="009A42A5">
              <w:rPr>
                <w:rStyle w:val="Lienhypertexte"/>
              </w:rPr>
              <w:t>5.2.3 résultat du calcul de charges</w:t>
            </w:r>
            <w:r>
              <w:rPr>
                <w:webHidden/>
              </w:rPr>
              <w:tab/>
            </w:r>
            <w:r>
              <w:rPr>
                <w:webHidden/>
              </w:rPr>
              <w:fldChar w:fldCharType="begin"/>
            </w:r>
            <w:r>
              <w:rPr>
                <w:webHidden/>
              </w:rPr>
              <w:instrText xml:space="preserve"> PAGEREF _Toc145581715 \h </w:instrText>
            </w:r>
            <w:r>
              <w:rPr>
                <w:webHidden/>
              </w:rPr>
            </w:r>
            <w:r>
              <w:rPr>
                <w:webHidden/>
              </w:rPr>
              <w:fldChar w:fldCharType="separate"/>
            </w:r>
            <w:r>
              <w:rPr>
                <w:webHidden/>
              </w:rPr>
              <w:t>12</w:t>
            </w:r>
            <w:r>
              <w:rPr>
                <w:webHidden/>
              </w:rPr>
              <w:fldChar w:fldCharType="end"/>
            </w:r>
          </w:hyperlink>
        </w:p>
        <w:p w14:paraId="78784802" w14:textId="3151B7A8" w:rsidR="006237B4" w:rsidRDefault="006237B4">
          <w:pPr>
            <w:pStyle w:val="TM3"/>
            <w:rPr>
              <w:rFonts w:asciiTheme="minorHAnsi" w:eastAsiaTheme="minorEastAsia" w:hAnsiTheme="minorHAnsi" w:cstheme="minorBidi"/>
              <w:kern w:val="2"/>
              <w:sz w:val="22"/>
              <w:szCs w:val="22"/>
              <w14:ligatures w14:val="standardContextual"/>
            </w:rPr>
          </w:pPr>
          <w:hyperlink w:anchor="_Toc145581716" w:history="1">
            <w:r w:rsidRPr="009A42A5">
              <w:rPr>
                <w:rStyle w:val="Lienhypertexte"/>
              </w:rPr>
              <w:t>5.2.4 données à communiquer à l’Opérateur d’Infrastructure</w:t>
            </w:r>
            <w:r>
              <w:rPr>
                <w:webHidden/>
              </w:rPr>
              <w:tab/>
            </w:r>
            <w:r>
              <w:rPr>
                <w:webHidden/>
              </w:rPr>
              <w:fldChar w:fldCharType="begin"/>
            </w:r>
            <w:r>
              <w:rPr>
                <w:webHidden/>
              </w:rPr>
              <w:instrText xml:space="preserve"> PAGEREF _Toc145581716 \h </w:instrText>
            </w:r>
            <w:r>
              <w:rPr>
                <w:webHidden/>
              </w:rPr>
            </w:r>
            <w:r>
              <w:rPr>
                <w:webHidden/>
              </w:rPr>
              <w:fldChar w:fldCharType="separate"/>
            </w:r>
            <w:r>
              <w:rPr>
                <w:webHidden/>
              </w:rPr>
              <w:t>12</w:t>
            </w:r>
            <w:r>
              <w:rPr>
                <w:webHidden/>
              </w:rPr>
              <w:fldChar w:fldCharType="end"/>
            </w:r>
          </w:hyperlink>
        </w:p>
        <w:p w14:paraId="396F5F5A" w14:textId="0B384072"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17" w:history="1">
            <w:r w:rsidRPr="009A42A5">
              <w:rPr>
                <w:rStyle w:val="Lienhypertexte"/>
                <w:lang w:val="fr-FR"/>
              </w:rPr>
              <w:t>article 6 – Prestations de l’Opérateur d’Infrastructure lors de la phase de travaux de l’Opérateur</w:t>
            </w:r>
            <w:r>
              <w:rPr>
                <w:webHidden/>
              </w:rPr>
              <w:tab/>
            </w:r>
            <w:r>
              <w:rPr>
                <w:webHidden/>
              </w:rPr>
              <w:fldChar w:fldCharType="begin"/>
            </w:r>
            <w:r>
              <w:rPr>
                <w:webHidden/>
              </w:rPr>
              <w:instrText xml:space="preserve"> PAGEREF _Toc145581717 \h </w:instrText>
            </w:r>
            <w:r>
              <w:rPr>
                <w:webHidden/>
              </w:rPr>
            </w:r>
            <w:r>
              <w:rPr>
                <w:webHidden/>
              </w:rPr>
              <w:fldChar w:fldCharType="separate"/>
            </w:r>
            <w:r>
              <w:rPr>
                <w:webHidden/>
              </w:rPr>
              <w:t>12</w:t>
            </w:r>
            <w:r>
              <w:rPr>
                <w:webHidden/>
              </w:rPr>
              <w:fldChar w:fldCharType="end"/>
            </w:r>
          </w:hyperlink>
        </w:p>
        <w:p w14:paraId="00A9C575" w14:textId="3456C944" w:rsidR="006237B4" w:rsidRDefault="006237B4">
          <w:pPr>
            <w:pStyle w:val="TM2"/>
            <w:rPr>
              <w:rFonts w:asciiTheme="minorHAnsi" w:eastAsiaTheme="minorEastAsia" w:hAnsiTheme="minorHAnsi" w:cstheme="minorBidi"/>
              <w:kern w:val="2"/>
              <w:sz w:val="22"/>
              <w:szCs w:val="22"/>
              <w14:ligatures w14:val="standardContextual"/>
            </w:rPr>
          </w:pPr>
          <w:hyperlink w:anchor="_Toc145581718" w:history="1">
            <w:r w:rsidRPr="009A42A5">
              <w:rPr>
                <w:rStyle w:val="Lienhypertexte"/>
              </w:rPr>
              <w:t>6.1 Prestation d’Accès aux Installations</w:t>
            </w:r>
            <w:r>
              <w:rPr>
                <w:webHidden/>
              </w:rPr>
              <w:tab/>
            </w:r>
            <w:r>
              <w:rPr>
                <w:webHidden/>
              </w:rPr>
              <w:fldChar w:fldCharType="begin"/>
            </w:r>
            <w:r>
              <w:rPr>
                <w:webHidden/>
              </w:rPr>
              <w:instrText xml:space="preserve"> PAGEREF _Toc145581718 \h </w:instrText>
            </w:r>
            <w:r>
              <w:rPr>
                <w:webHidden/>
              </w:rPr>
            </w:r>
            <w:r>
              <w:rPr>
                <w:webHidden/>
              </w:rPr>
              <w:fldChar w:fldCharType="separate"/>
            </w:r>
            <w:r>
              <w:rPr>
                <w:webHidden/>
              </w:rPr>
              <w:t>12</w:t>
            </w:r>
            <w:r>
              <w:rPr>
                <w:webHidden/>
              </w:rPr>
              <w:fldChar w:fldCharType="end"/>
            </w:r>
          </w:hyperlink>
        </w:p>
        <w:p w14:paraId="0C08D11B" w14:textId="0AC94FBC" w:rsidR="006237B4" w:rsidRDefault="006237B4">
          <w:pPr>
            <w:pStyle w:val="TM3"/>
            <w:rPr>
              <w:rFonts w:asciiTheme="minorHAnsi" w:eastAsiaTheme="minorEastAsia" w:hAnsiTheme="minorHAnsi" w:cstheme="minorBidi"/>
              <w:kern w:val="2"/>
              <w:sz w:val="22"/>
              <w:szCs w:val="22"/>
              <w14:ligatures w14:val="standardContextual"/>
            </w:rPr>
          </w:pPr>
          <w:hyperlink w:anchor="_Toc145581719" w:history="1">
            <w:r w:rsidRPr="009A42A5">
              <w:rPr>
                <w:rStyle w:val="Lienhypertexte"/>
              </w:rPr>
              <w:t>6.1.1 Description de la prestation d’Accès aux Installations</w:t>
            </w:r>
            <w:r>
              <w:rPr>
                <w:webHidden/>
              </w:rPr>
              <w:tab/>
            </w:r>
            <w:r>
              <w:rPr>
                <w:webHidden/>
              </w:rPr>
              <w:fldChar w:fldCharType="begin"/>
            </w:r>
            <w:r>
              <w:rPr>
                <w:webHidden/>
              </w:rPr>
              <w:instrText xml:space="preserve"> PAGEREF _Toc145581719 \h </w:instrText>
            </w:r>
            <w:r>
              <w:rPr>
                <w:webHidden/>
              </w:rPr>
            </w:r>
            <w:r>
              <w:rPr>
                <w:webHidden/>
              </w:rPr>
              <w:fldChar w:fldCharType="separate"/>
            </w:r>
            <w:r>
              <w:rPr>
                <w:webHidden/>
              </w:rPr>
              <w:t>12</w:t>
            </w:r>
            <w:r>
              <w:rPr>
                <w:webHidden/>
              </w:rPr>
              <w:fldChar w:fldCharType="end"/>
            </w:r>
          </w:hyperlink>
        </w:p>
        <w:p w14:paraId="494AA3BE" w14:textId="06BFA6ED" w:rsidR="006237B4" w:rsidRDefault="006237B4">
          <w:pPr>
            <w:pStyle w:val="TM3"/>
            <w:rPr>
              <w:rFonts w:asciiTheme="minorHAnsi" w:eastAsiaTheme="minorEastAsia" w:hAnsiTheme="minorHAnsi" w:cstheme="minorBidi"/>
              <w:kern w:val="2"/>
              <w:sz w:val="22"/>
              <w:szCs w:val="22"/>
              <w14:ligatures w14:val="standardContextual"/>
            </w:rPr>
          </w:pPr>
          <w:hyperlink w:anchor="_Toc145581720" w:history="1">
            <w:r w:rsidRPr="009A42A5">
              <w:rPr>
                <w:rStyle w:val="Lienhypertexte"/>
              </w:rPr>
              <w:t>6.1.2 commande de la prestation d’Accès aux Installations</w:t>
            </w:r>
            <w:r>
              <w:rPr>
                <w:webHidden/>
              </w:rPr>
              <w:tab/>
            </w:r>
            <w:r>
              <w:rPr>
                <w:webHidden/>
              </w:rPr>
              <w:fldChar w:fldCharType="begin"/>
            </w:r>
            <w:r>
              <w:rPr>
                <w:webHidden/>
              </w:rPr>
              <w:instrText xml:space="preserve"> PAGEREF _Toc145581720 \h </w:instrText>
            </w:r>
            <w:r>
              <w:rPr>
                <w:webHidden/>
              </w:rPr>
            </w:r>
            <w:r>
              <w:rPr>
                <w:webHidden/>
              </w:rPr>
              <w:fldChar w:fldCharType="separate"/>
            </w:r>
            <w:r>
              <w:rPr>
                <w:webHidden/>
              </w:rPr>
              <w:t>13</w:t>
            </w:r>
            <w:r>
              <w:rPr>
                <w:webHidden/>
              </w:rPr>
              <w:fldChar w:fldCharType="end"/>
            </w:r>
          </w:hyperlink>
        </w:p>
        <w:p w14:paraId="4F78986F" w14:textId="7A0CD036" w:rsidR="006237B4" w:rsidRDefault="006237B4">
          <w:pPr>
            <w:pStyle w:val="TM3"/>
            <w:rPr>
              <w:rFonts w:asciiTheme="minorHAnsi" w:eastAsiaTheme="minorEastAsia" w:hAnsiTheme="minorHAnsi" w:cstheme="minorBidi"/>
              <w:kern w:val="2"/>
              <w:sz w:val="22"/>
              <w:szCs w:val="22"/>
              <w14:ligatures w14:val="standardContextual"/>
            </w:rPr>
          </w:pPr>
          <w:hyperlink w:anchor="_Toc145581721" w:history="1">
            <w:r w:rsidRPr="009A42A5">
              <w:rPr>
                <w:rStyle w:val="Lienhypertexte"/>
              </w:rPr>
              <w:t>6.1.3 Cas particulier des commandes de modification de réseau de l’Opérateur</w:t>
            </w:r>
            <w:r>
              <w:rPr>
                <w:webHidden/>
              </w:rPr>
              <w:tab/>
            </w:r>
            <w:r>
              <w:rPr>
                <w:webHidden/>
              </w:rPr>
              <w:fldChar w:fldCharType="begin"/>
            </w:r>
            <w:r>
              <w:rPr>
                <w:webHidden/>
              </w:rPr>
              <w:instrText xml:space="preserve"> PAGEREF _Toc145581721 \h </w:instrText>
            </w:r>
            <w:r>
              <w:rPr>
                <w:webHidden/>
              </w:rPr>
            </w:r>
            <w:r>
              <w:rPr>
                <w:webHidden/>
              </w:rPr>
              <w:fldChar w:fldCharType="separate"/>
            </w:r>
            <w:r>
              <w:rPr>
                <w:webHidden/>
              </w:rPr>
              <w:t>14</w:t>
            </w:r>
            <w:r>
              <w:rPr>
                <w:webHidden/>
              </w:rPr>
              <w:fldChar w:fldCharType="end"/>
            </w:r>
          </w:hyperlink>
        </w:p>
        <w:p w14:paraId="607CCBC4" w14:textId="6FFCD296" w:rsidR="006237B4" w:rsidRDefault="006237B4">
          <w:pPr>
            <w:pStyle w:val="TM2"/>
            <w:rPr>
              <w:rFonts w:asciiTheme="minorHAnsi" w:eastAsiaTheme="minorEastAsia" w:hAnsiTheme="minorHAnsi" w:cstheme="minorBidi"/>
              <w:kern w:val="2"/>
              <w:sz w:val="22"/>
              <w:szCs w:val="22"/>
              <w14:ligatures w14:val="standardContextual"/>
            </w:rPr>
          </w:pPr>
          <w:hyperlink w:anchor="_Toc145581722" w:history="1">
            <w:r w:rsidRPr="009A42A5">
              <w:rPr>
                <w:rStyle w:val="Lienhypertexte"/>
              </w:rPr>
              <w:t>6.2 Cas spécifique du renforcement ou du remplacement d’Appuis Aériens</w:t>
            </w:r>
            <w:r>
              <w:rPr>
                <w:webHidden/>
              </w:rPr>
              <w:tab/>
            </w:r>
            <w:r>
              <w:rPr>
                <w:webHidden/>
              </w:rPr>
              <w:fldChar w:fldCharType="begin"/>
            </w:r>
            <w:r>
              <w:rPr>
                <w:webHidden/>
              </w:rPr>
              <w:instrText xml:space="preserve"> PAGEREF _Toc145581722 \h </w:instrText>
            </w:r>
            <w:r>
              <w:rPr>
                <w:webHidden/>
              </w:rPr>
            </w:r>
            <w:r>
              <w:rPr>
                <w:webHidden/>
              </w:rPr>
              <w:fldChar w:fldCharType="separate"/>
            </w:r>
            <w:r>
              <w:rPr>
                <w:webHidden/>
              </w:rPr>
              <w:t>14</w:t>
            </w:r>
            <w:r>
              <w:rPr>
                <w:webHidden/>
              </w:rPr>
              <w:fldChar w:fldCharType="end"/>
            </w:r>
          </w:hyperlink>
        </w:p>
        <w:p w14:paraId="2EA1F832" w14:textId="2186B897" w:rsidR="006237B4" w:rsidRDefault="006237B4">
          <w:pPr>
            <w:pStyle w:val="TM2"/>
            <w:rPr>
              <w:rFonts w:asciiTheme="minorHAnsi" w:eastAsiaTheme="minorEastAsia" w:hAnsiTheme="minorHAnsi" w:cstheme="minorBidi"/>
              <w:kern w:val="2"/>
              <w:sz w:val="22"/>
              <w:szCs w:val="22"/>
              <w14:ligatures w14:val="standardContextual"/>
            </w:rPr>
          </w:pPr>
          <w:hyperlink w:anchor="_Toc145581723" w:history="1">
            <w:r w:rsidRPr="009A42A5">
              <w:rPr>
                <w:rStyle w:val="Lienhypertexte"/>
              </w:rPr>
              <w:t>6.3 Aléas de travaux</w:t>
            </w:r>
            <w:r>
              <w:rPr>
                <w:webHidden/>
              </w:rPr>
              <w:tab/>
            </w:r>
            <w:r>
              <w:rPr>
                <w:webHidden/>
              </w:rPr>
              <w:fldChar w:fldCharType="begin"/>
            </w:r>
            <w:r>
              <w:rPr>
                <w:webHidden/>
              </w:rPr>
              <w:instrText xml:space="preserve"> PAGEREF _Toc145581723 \h </w:instrText>
            </w:r>
            <w:r>
              <w:rPr>
                <w:webHidden/>
              </w:rPr>
            </w:r>
            <w:r>
              <w:rPr>
                <w:webHidden/>
              </w:rPr>
              <w:fldChar w:fldCharType="separate"/>
            </w:r>
            <w:r>
              <w:rPr>
                <w:webHidden/>
              </w:rPr>
              <w:t>15</w:t>
            </w:r>
            <w:r>
              <w:rPr>
                <w:webHidden/>
              </w:rPr>
              <w:fldChar w:fldCharType="end"/>
            </w:r>
          </w:hyperlink>
        </w:p>
        <w:p w14:paraId="16BB4F6A" w14:textId="7C8BD20F" w:rsidR="006237B4" w:rsidRDefault="006237B4">
          <w:pPr>
            <w:pStyle w:val="TM2"/>
            <w:rPr>
              <w:rFonts w:asciiTheme="minorHAnsi" w:eastAsiaTheme="minorEastAsia" w:hAnsiTheme="minorHAnsi" w:cstheme="minorBidi"/>
              <w:kern w:val="2"/>
              <w:sz w:val="22"/>
              <w:szCs w:val="22"/>
              <w14:ligatures w14:val="standardContextual"/>
            </w:rPr>
          </w:pPr>
          <w:hyperlink w:anchor="_Toc145581724" w:history="1">
            <w:r w:rsidRPr="009A42A5">
              <w:rPr>
                <w:rStyle w:val="Lienhypertexte"/>
              </w:rPr>
              <w:t>6.4 Dossier de Fin de Travaux</w:t>
            </w:r>
            <w:r>
              <w:rPr>
                <w:webHidden/>
              </w:rPr>
              <w:tab/>
            </w:r>
            <w:r>
              <w:rPr>
                <w:webHidden/>
              </w:rPr>
              <w:fldChar w:fldCharType="begin"/>
            </w:r>
            <w:r>
              <w:rPr>
                <w:webHidden/>
              </w:rPr>
              <w:instrText xml:space="preserve"> PAGEREF _Toc145581724 \h </w:instrText>
            </w:r>
            <w:r>
              <w:rPr>
                <w:webHidden/>
              </w:rPr>
            </w:r>
            <w:r>
              <w:rPr>
                <w:webHidden/>
              </w:rPr>
              <w:fldChar w:fldCharType="separate"/>
            </w:r>
            <w:r>
              <w:rPr>
                <w:webHidden/>
              </w:rPr>
              <w:t>15</w:t>
            </w:r>
            <w:r>
              <w:rPr>
                <w:webHidden/>
              </w:rPr>
              <w:fldChar w:fldCharType="end"/>
            </w:r>
          </w:hyperlink>
        </w:p>
        <w:p w14:paraId="2AE2404B" w14:textId="07A80223" w:rsidR="006237B4" w:rsidRDefault="006237B4">
          <w:pPr>
            <w:pStyle w:val="TM3"/>
            <w:rPr>
              <w:rFonts w:asciiTheme="minorHAnsi" w:eastAsiaTheme="minorEastAsia" w:hAnsiTheme="minorHAnsi" w:cstheme="minorBidi"/>
              <w:kern w:val="2"/>
              <w:sz w:val="22"/>
              <w:szCs w:val="22"/>
              <w14:ligatures w14:val="standardContextual"/>
            </w:rPr>
          </w:pPr>
          <w:hyperlink w:anchor="_Toc145581725" w:history="1">
            <w:r w:rsidRPr="009A42A5">
              <w:rPr>
                <w:rStyle w:val="Lienhypertexte"/>
              </w:rPr>
              <w:t>6.4.1 Contenu du Dossier de Fin de Travaux</w:t>
            </w:r>
            <w:r>
              <w:rPr>
                <w:webHidden/>
              </w:rPr>
              <w:tab/>
            </w:r>
            <w:r>
              <w:rPr>
                <w:webHidden/>
              </w:rPr>
              <w:fldChar w:fldCharType="begin"/>
            </w:r>
            <w:r>
              <w:rPr>
                <w:webHidden/>
              </w:rPr>
              <w:instrText xml:space="preserve"> PAGEREF _Toc145581725 \h </w:instrText>
            </w:r>
            <w:r>
              <w:rPr>
                <w:webHidden/>
              </w:rPr>
            </w:r>
            <w:r>
              <w:rPr>
                <w:webHidden/>
              </w:rPr>
              <w:fldChar w:fldCharType="separate"/>
            </w:r>
            <w:r>
              <w:rPr>
                <w:webHidden/>
              </w:rPr>
              <w:t>15</w:t>
            </w:r>
            <w:r>
              <w:rPr>
                <w:webHidden/>
              </w:rPr>
              <w:fldChar w:fldCharType="end"/>
            </w:r>
          </w:hyperlink>
        </w:p>
        <w:p w14:paraId="44C94C38" w14:textId="41AB05FF" w:rsidR="006237B4" w:rsidRDefault="006237B4">
          <w:pPr>
            <w:pStyle w:val="TM3"/>
            <w:rPr>
              <w:rFonts w:asciiTheme="minorHAnsi" w:eastAsiaTheme="minorEastAsia" w:hAnsiTheme="minorHAnsi" w:cstheme="minorBidi"/>
              <w:kern w:val="2"/>
              <w:sz w:val="22"/>
              <w:szCs w:val="22"/>
              <w14:ligatures w14:val="standardContextual"/>
            </w:rPr>
          </w:pPr>
          <w:hyperlink w:anchor="_Toc145581726" w:history="1">
            <w:r w:rsidRPr="009A42A5">
              <w:rPr>
                <w:rStyle w:val="Lienhypertexte"/>
              </w:rPr>
              <w:t>6.4.2 Traitement du Dossier de Fin de Travaux par l’Opérateur d’Infrastructure</w:t>
            </w:r>
            <w:r>
              <w:rPr>
                <w:webHidden/>
              </w:rPr>
              <w:tab/>
            </w:r>
            <w:r>
              <w:rPr>
                <w:webHidden/>
              </w:rPr>
              <w:fldChar w:fldCharType="begin"/>
            </w:r>
            <w:r>
              <w:rPr>
                <w:webHidden/>
              </w:rPr>
              <w:instrText xml:space="preserve"> PAGEREF _Toc145581726 \h </w:instrText>
            </w:r>
            <w:r>
              <w:rPr>
                <w:webHidden/>
              </w:rPr>
            </w:r>
            <w:r>
              <w:rPr>
                <w:webHidden/>
              </w:rPr>
              <w:fldChar w:fldCharType="separate"/>
            </w:r>
            <w:r>
              <w:rPr>
                <w:webHidden/>
              </w:rPr>
              <w:t>16</w:t>
            </w:r>
            <w:r>
              <w:rPr>
                <w:webHidden/>
              </w:rPr>
              <w:fldChar w:fldCharType="end"/>
            </w:r>
          </w:hyperlink>
        </w:p>
        <w:p w14:paraId="797DEB6A" w14:textId="75139AE4" w:rsidR="006237B4" w:rsidRDefault="006237B4">
          <w:pPr>
            <w:pStyle w:val="TM3"/>
            <w:rPr>
              <w:rFonts w:asciiTheme="minorHAnsi" w:eastAsiaTheme="minorEastAsia" w:hAnsiTheme="minorHAnsi" w:cstheme="minorBidi"/>
              <w:kern w:val="2"/>
              <w:sz w:val="22"/>
              <w:szCs w:val="22"/>
              <w14:ligatures w14:val="standardContextual"/>
            </w:rPr>
          </w:pPr>
          <w:hyperlink w:anchor="_Toc145581727" w:history="1">
            <w:r w:rsidRPr="009A42A5">
              <w:rPr>
                <w:rStyle w:val="Lienhypertexte"/>
              </w:rPr>
              <w:t>6.4.3 Acceptation du Dossier de Fin de Travaux</w:t>
            </w:r>
            <w:r>
              <w:rPr>
                <w:webHidden/>
              </w:rPr>
              <w:tab/>
            </w:r>
            <w:r>
              <w:rPr>
                <w:webHidden/>
              </w:rPr>
              <w:fldChar w:fldCharType="begin"/>
            </w:r>
            <w:r>
              <w:rPr>
                <w:webHidden/>
              </w:rPr>
              <w:instrText xml:space="preserve"> PAGEREF _Toc145581727 \h </w:instrText>
            </w:r>
            <w:r>
              <w:rPr>
                <w:webHidden/>
              </w:rPr>
            </w:r>
            <w:r>
              <w:rPr>
                <w:webHidden/>
              </w:rPr>
              <w:fldChar w:fldCharType="separate"/>
            </w:r>
            <w:r>
              <w:rPr>
                <w:webHidden/>
              </w:rPr>
              <w:t>18</w:t>
            </w:r>
            <w:r>
              <w:rPr>
                <w:webHidden/>
              </w:rPr>
              <w:fldChar w:fldCharType="end"/>
            </w:r>
          </w:hyperlink>
        </w:p>
        <w:p w14:paraId="6EBD3100" w14:textId="77188B23"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28" w:history="1">
            <w:r w:rsidRPr="009A42A5">
              <w:rPr>
                <w:rStyle w:val="Lienhypertexte"/>
                <w:lang w:val="fr-FR"/>
              </w:rPr>
              <w:t>article 7 - Prestations complémentaires pendant la phase Études et/ou la phase travaux de l’Opérateur</w:t>
            </w:r>
            <w:r>
              <w:rPr>
                <w:webHidden/>
              </w:rPr>
              <w:tab/>
            </w:r>
            <w:r>
              <w:rPr>
                <w:webHidden/>
              </w:rPr>
              <w:fldChar w:fldCharType="begin"/>
            </w:r>
            <w:r>
              <w:rPr>
                <w:webHidden/>
              </w:rPr>
              <w:instrText xml:space="preserve"> PAGEREF _Toc145581728 \h </w:instrText>
            </w:r>
            <w:r>
              <w:rPr>
                <w:webHidden/>
              </w:rPr>
            </w:r>
            <w:r>
              <w:rPr>
                <w:webHidden/>
              </w:rPr>
              <w:fldChar w:fldCharType="separate"/>
            </w:r>
            <w:r>
              <w:rPr>
                <w:webHidden/>
              </w:rPr>
              <w:t>19</w:t>
            </w:r>
            <w:r>
              <w:rPr>
                <w:webHidden/>
              </w:rPr>
              <w:fldChar w:fldCharType="end"/>
            </w:r>
          </w:hyperlink>
        </w:p>
        <w:p w14:paraId="6B0DB1A0" w14:textId="34AD9BDB" w:rsidR="006237B4" w:rsidRDefault="006237B4">
          <w:pPr>
            <w:pStyle w:val="TM2"/>
            <w:rPr>
              <w:rFonts w:asciiTheme="minorHAnsi" w:eastAsiaTheme="minorEastAsia" w:hAnsiTheme="minorHAnsi" w:cstheme="minorBidi"/>
              <w:kern w:val="2"/>
              <w:sz w:val="22"/>
              <w:szCs w:val="22"/>
              <w14:ligatures w14:val="standardContextual"/>
            </w:rPr>
          </w:pPr>
          <w:hyperlink w:anchor="_Toc145581729" w:history="1">
            <w:r w:rsidRPr="009A42A5">
              <w:rPr>
                <w:rStyle w:val="Lienhypertexte"/>
              </w:rPr>
              <w:t>7.1 Informations complémentaires pour les Études de l’Opérateur</w:t>
            </w:r>
            <w:r>
              <w:rPr>
                <w:webHidden/>
              </w:rPr>
              <w:tab/>
            </w:r>
            <w:r>
              <w:rPr>
                <w:webHidden/>
              </w:rPr>
              <w:fldChar w:fldCharType="begin"/>
            </w:r>
            <w:r>
              <w:rPr>
                <w:webHidden/>
              </w:rPr>
              <w:instrText xml:space="preserve"> PAGEREF _Toc145581729 \h </w:instrText>
            </w:r>
            <w:r>
              <w:rPr>
                <w:webHidden/>
              </w:rPr>
            </w:r>
            <w:r>
              <w:rPr>
                <w:webHidden/>
              </w:rPr>
              <w:fldChar w:fldCharType="separate"/>
            </w:r>
            <w:r>
              <w:rPr>
                <w:webHidden/>
              </w:rPr>
              <w:t>19</w:t>
            </w:r>
            <w:r>
              <w:rPr>
                <w:webHidden/>
              </w:rPr>
              <w:fldChar w:fldCharType="end"/>
            </w:r>
          </w:hyperlink>
        </w:p>
        <w:p w14:paraId="0764453C" w14:textId="647FACE3" w:rsidR="006237B4" w:rsidRDefault="006237B4">
          <w:pPr>
            <w:pStyle w:val="TM3"/>
            <w:rPr>
              <w:rFonts w:asciiTheme="minorHAnsi" w:eastAsiaTheme="minorEastAsia" w:hAnsiTheme="minorHAnsi" w:cstheme="minorBidi"/>
              <w:kern w:val="2"/>
              <w:sz w:val="22"/>
              <w:szCs w:val="22"/>
              <w14:ligatures w14:val="standardContextual"/>
            </w:rPr>
          </w:pPr>
          <w:hyperlink w:anchor="_Toc145581730" w:history="1">
            <w:r w:rsidRPr="009A42A5">
              <w:rPr>
                <w:rStyle w:val="Lienhypertexte"/>
              </w:rPr>
              <w:t>7.1.1 Description</w:t>
            </w:r>
            <w:r>
              <w:rPr>
                <w:webHidden/>
              </w:rPr>
              <w:tab/>
            </w:r>
            <w:r>
              <w:rPr>
                <w:webHidden/>
              </w:rPr>
              <w:fldChar w:fldCharType="begin"/>
            </w:r>
            <w:r>
              <w:rPr>
                <w:webHidden/>
              </w:rPr>
              <w:instrText xml:space="preserve"> PAGEREF _Toc145581730 \h </w:instrText>
            </w:r>
            <w:r>
              <w:rPr>
                <w:webHidden/>
              </w:rPr>
            </w:r>
            <w:r>
              <w:rPr>
                <w:webHidden/>
              </w:rPr>
              <w:fldChar w:fldCharType="separate"/>
            </w:r>
            <w:r>
              <w:rPr>
                <w:webHidden/>
              </w:rPr>
              <w:t>19</w:t>
            </w:r>
            <w:r>
              <w:rPr>
                <w:webHidden/>
              </w:rPr>
              <w:fldChar w:fldCharType="end"/>
            </w:r>
          </w:hyperlink>
        </w:p>
        <w:p w14:paraId="2CC0B6E3" w14:textId="59875930" w:rsidR="006237B4" w:rsidRDefault="006237B4">
          <w:pPr>
            <w:pStyle w:val="TM3"/>
            <w:rPr>
              <w:rFonts w:asciiTheme="minorHAnsi" w:eastAsiaTheme="minorEastAsia" w:hAnsiTheme="minorHAnsi" w:cstheme="minorBidi"/>
              <w:kern w:val="2"/>
              <w:sz w:val="22"/>
              <w:szCs w:val="22"/>
              <w14:ligatures w14:val="standardContextual"/>
            </w:rPr>
          </w:pPr>
          <w:hyperlink w:anchor="_Toc145581731" w:history="1">
            <w:r w:rsidRPr="009A42A5">
              <w:rPr>
                <w:rStyle w:val="Lienhypertexte"/>
              </w:rPr>
              <w:t>7.1.2 Informations sur travaux de coordination et de dissimulation</w:t>
            </w:r>
            <w:r>
              <w:rPr>
                <w:webHidden/>
              </w:rPr>
              <w:tab/>
            </w:r>
            <w:r>
              <w:rPr>
                <w:webHidden/>
              </w:rPr>
              <w:fldChar w:fldCharType="begin"/>
            </w:r>
            <w:r>
              <w:rPr>
                <w:webHidden/>
              </w:rPr>
              <w:instrText xml:space="preserve"> PAGEREF _Toc145581731 \h </w:instrText>
            </w:r>
            <w:r>
              <w:rPr>
                <w:webHidden/>
              </w:rPr>
            </w:r>
            <w:r>
              <w:rPr>
                <w:webHidden/>
              </w:rPr>
              <w:fldChar w:fldCharType="separate"/>
            </w:r>
            <w:r>
              <w:rPr>
                <w:webHidden/>
              </w:rPr>
              <w:t>19</w:t>
            </w:r>
            <w:r>
              <w:rPr>
                <w:webHidden/>
              </w:rPr>
              <w:fldChar w:fldCharType="end"/>
            </w:r>
          </w:hyperlink>
        </w:p>
        <w:p w14:paraId="7834DCC2" w14:textId="2B96D7C7" w:rsidR="006237B4" w:rsidRDefault="006237B4">
          <w:pPr>
            <w:pStyle w:val="TM2"/>
            <w:rPr>
              <w:rFonts w:asciiTheme="minorHAnsi" w:eastAsiaTheme="minorEastAsia" w:hAnsiTheme="minorHAnsi" w:cstheme="minorBidi"/>
              <w:kern w:val="2"/>
              <w:sz w:val="22"/>
              <w:szCs w:val="22"/>
              <w14:ligatures w14:val="standardContextual"/>
            </w:rPr>
          </w:pPr>
          <w:hyperlink w:anchor="_Toc145581732" w:history="1">
            <w:r w:rsidRPr="009A42A5">
              <w:rPr>
                <w:rStyle w:val="Lienhypertexte"/>
              </w:rPr>
              <w:t>7.2 Prestations complémentaires pour les Études et/ou Travaux de l’Opérateur</w:t>
            </w:r>
            <w:r>
              <w:rPr>
                <w:webHidden/>
              </w:rPr>
              <w:tab/>
            </w:r>
            <w:r>
              <w:rPr>
                <w:webHidden/>
              </w:rPr>
              <w:fldChar w:fldCharType="begin"/>
            </w:r>
            <w:r>
              <w:rPr>
                <w:webHidden/>
              </w:rPr>
              <w:instrText xml:space="preserve"> PAGEREF _Toc145581732 \h </w:instrText>
            </w:r>
            <w:r>
              <w:rPr>
                <w:webHidden/>
              </w:rPr>
            </w:r>
            <w:r>
              <w:rPr>
                <w:webHidden/>
              </w:rPr>
              <w:fldChar w:fldCharType="separate"/>
            </w:r>
            <w:r>
              <w:rPr>
                <w:webHidden/>
              </w:rPr>
              <w:t>20</w:t>
            </w:r>
            <w:r>
              <w:rPr>
                <w:webHidden/>
              </w:rPr>
              <w:fldChar w:fldCharType="end"/>
            </w:r>
          </w:hyperlink>
        </w:p>
        <w:p w14:paraId="1F05E475" w14:textId="0CCE4C4B" w:rsidR="006237B4" w:rsidRDefault="006237B4">
          <w:pPr>
            <w:pStyle w:val="TM3"/>
            <w:rPr>
              <w:rFonts w:asciiTheme="minorHAnsi" w:eastAsiaTheme="minorEastAsia" w:hAnsiTheme="minorHAnsi" w:cstheme="minorBidi"/>
              <w:kern w:val="2"/>
              <w:sz w:val="22"/>
              <w:szCs w:val="22"/>
              <w14:ligatures w14:val="standardContextual"/>
            </w:rPr>
          </w:pPr>
          <w:hyperlink w:anchor="_Toc145581733" w:history="1">
            <w:r w:rsidRPr="009A42A5">
              <w:rPr>
                <w:rStyle w:val="Lienhypertexte"/>
              </w:rPr>
              <w:t>7.2.1 Description</w:t>
            </w:r>
            <w:r>
              <w:rPr>
                <w:webHidden/>
              </w:rPr>
              <w:tab/>
            </w:r>
            <w:r>
              <w:rPr>
                <w:webHidden/>
              </w:rPr>
              <w:fldChar w:fldCharType="begin"/>
            </w:r>
            <w:r>
              <w:rPr>
                <w:webHidden/>
              </w:rPr>
              <w:instrText xml:space="preserve"> PAGEREF _Toc145581733 \h </w:instrText>
            </w:r>
            <w:r>
              <w:rPr>
                <w:webHidden/>
              </w:rPr>
            </w:r>
            <w:r>
              <w:rPr>
                <w:webHidden/>
              </w:rPr>
              <w:fldChar w:fldCharType="separate"/>
            </w:r>
            <w:r>
              <w:rPr>
                <w:webHidden/>
              </w:rPr>
              <w:t>20</w:t>
            </w:r>
            <w:r>
              <w:rPr>
                <w:webHidden/>
              </w:rPr>
              <w:fldChar w:fldCharType="end"/>
            </w:r>
          </w:hyperlink>
        </w:p>
        <w:p w14:paraId="401A1839" w14:textId="6CFD1CC2" w:rsidR="006237B4" w:rsidRDefault="006237B4">
          <w:pPr>
            <w:pStyle w:val="TM3"/>
            <w:rPr>
              <w:rFonts w:asciiTheme="minorHAnsi" w:eastAsiaTheme="minorEastAsia" w:hAnsiTheme="minorHAnsi" w:cstheme="minorBidi"/>
              <w:kern w:val="2"/>
              <w:sz w:val="22"/>
              <w:szCs w:val="22"/>
              <w14:ligatures w14:val="standardContextual"/>
            </w:rPr>
          </w:pPr>
          <w:hyperlink w:anchor="_Toc145581734" w:history="1">
            <w:r w:rsidRPr="009A42A5">
              <w:rPr>
                <w:rStyle w:val="Lienhypertexte"/>
              </w:rPr>
              <w:t>7.2.2 Demande d’accord pour le percement de grand pied droit d’une Chambre</w:t>
            </w:r>
            <w:r>
              <w:rPr>
                <w:webHidden/>
              </w:rPr>
              <w:tab/>
            </w:r>
            <w:r>
              <w:rPr>
                <w:webHidden/>
              </w:rPr>
              <w:fldChar w:fldCharType="begin"/>
            </w:r>
            <w:r>
              <w:rPr>
                <w:webHidden/>
              </w:rPr>
              <w:instrText xml:space="preserve"> PAGEREF _Toc145581734 \h </w:instrText>
            </w:r>
            <w:r>
              <w:rPr>
                <w:webHidden/>
              </w:rPr>
            </w:r>
            <w:r>
              <w:rPr>
                <w:webHidden/>
              </w:rPr>
              <w:fldChar w:fldCharType="separate"/>
            </w:r>
            <w:r>
              <w:rPr>
                <w:webHidden/>
              </w:rPr>
              <w:t>20</w:t>
            </w:r>
            <w:r>
              <w:rPr>
                <w:webHidden/>
              </w:rPr>
              <w:fldChar w:fldCharType="end"/>
            </w:r>
          </w:hyperlink>
        </w:p>
        <w:p w14:paraId="442013A1" w14:textId="7B0D008E" w:rsidR="006237B4" w:rsidRDefault="006237B4">
          <w:pPr>
            <w:pStyle w:val="TM2"/>
            <w:rPr>
              <w:rFonts w:asciiTheme="minorHAnsi" w:eastAsiaTheme="minorEastAsia" w:hAnsiTheme="minorHAnsi" w:cstheme="minorBidi"/>
              <w:kern w:val="2"/>
              <w:sz w:val="22"/>
              <w:szCs w:val="22"/>
              <w14:ligatures w14:val="standardContextual"/>
            </w:rPr>
          </w:pPr>
          <w:hyperlink w:anchor="_Toc145581735" w:history="1">
            <w:r w:rsidRPr="009A42A5">
              <w:rPr>
                <w:rStyle w:val="Lienhypertexte"/>
              </w:rPr>
              <w:t>7.3 Prestation d’accompagnement de l’Opérateur d’Infrastructure</w:t>
            </w:r>
            <w:r>
              <w:rPr>
                <w:webHidden/>
              </w:rPr>
              <w:tab/>
            </w:r>
            <w:r>
              <w:rPr>
                <w:webHidden/>
              </w:rPr>
              <w:fldChar w:fldCharType="begin"/>
            </w:r>
            <w:r>
              <w:rPr>
                <w:webHidden/>
              </w:rPr>
              <w:instrText xml:space="preserve"> PAGEREF _Toc145581735 \h </w:instrText>
            </w:r>
            <w:r>
              <w:rPr>
                <w:webHidden/>
              </w:rPr>
            </w:r>
            <w:r>
              <w:rPr>
                <w:webHidden/>
              </w:rPr>
              <w:fldChar w:fldCharType="separate"/>
            </w:r>
            <w:r>
              <w:rPr>
                <w:webHidden/>
              </w:rPr>
              <w:t>22</w:t>
            </w:r>
            <w:r>
              <w:rPr>
                <w:webHidden/>
              </w:rPr>
              <w:fldChar w:fldCharType="end"/>
            </w:r>
          </w:hyperlink>
        </w:p>
        <w:p w14:paraId="1D9DE7EC" w14:textId="415B0AAE" w:rsidR="006237B4" w:rsidRDefault="006237B4">
          <w:pPr>
            <w:pStyle w:val="TM3"/>
            <w:rPr>
              <w:rFonts w:asciiTheme="minorHAnsi" w:eastAsiaTheme="minorEastAsia" w:hAnsiTheme="minorHAnsi" w:cstheme="minorBidi"/>
              <w:kern w:val="2"/>
              <w:sz w:val="22"/>
              <w:szCs w:val="22"/>
              <w14:ligatures w14:val="standardContextual"/>
            </w:rPr>
          </w:pPr>
          <w:hyperlink w:anchor="_Toc145581736" w:history="1">
            <w:r w:rsidRPr="009A42A5">
              <w:rPr>
                <w:rStyle w:val="Lienhypertexte"/>
              </w:rPr>
              <w:t>7.3.1 Description de la prestation d’accompagnement</w:t>
            </w:r>
            <w:r>
              <w:rPr>
                <w:webHidden/>
              </w:rPr>
              <w:tab/>
            </w:r>
            <w:r>
              <w:rPr>
                <w:webHidden/>
              </w:rPr>
              <w:fldChar w:fldCharType="begin"/>
            </w:r>
            <w:r>
              <w:rPr>
                <w:webHidden/>
              </w:rPr>
              <w:instrText xml:space="preserve"> PAGEREF _Toc145581736 \h </w:instrText>
            </w:r>
            <w:r>
              <w:rPr>
                <w:webHidden/>
              </w:rPr>
            </w:r>
            <w:r>
              <w:rPr>
                <w:webHidden/>
              </w:rPr>
              <w:fldChar w:fldCharType="separate"/>
            </w:r>
            <w:r>
              <w:rPr>
                <w:webHidden/>
              </w:rPr>
              <w:t>22</w:t>
            </w:r>
            <w:r>
              <w:rPr>
                <w:webHidden/>
              </w:rPr>
              <w:fldChar w:fldCharType="end"/>
            </w:r>
          </w:hyperlink>
        </w:p>
        <w:p w14:paraId="4DD719CE" w14:textId="0B9489C3" w:rsidR="006237B4" w:rsidRDefault="006237B4">
          <w:pPr>
            <w:pStyle w:val="TM3"/>
            <w:rPr>
              <w:rFonts w:asciiTheme="minorHAnsi" w:eastAsiaTheme="minorEastAsia" w:hAnsiTheme="minorHAnsi" w:cstheme="minorBidi"/>
              <w:kern w:val="2"/>
              <w:sz w:val="22"/>
              <w:szCs w:val="22"/>
              <w14:ligatures w14:val="standardContextual"/>
            </w:rPr>
          </w:pPr>
          <w:hyperlink w:anchor="_Toc145581737" w:history="1">
            <w:r w:rsidRPr="009A42A5">
              <w:rPr>
                <w:rStyle w:val="Lienhypertexte"/>
              </w:rPr>
              <w:t>7.3.2 Commande et livraison de la prestation d’accompagnement</w:t>
            </w:r>
            <w:r>
              <w:rPr>
                <w:webHidden/>
              </w:rPr>
              <w:tab/>
            </w:r>
            <w:r>
              <w:rPr>
                <w:webHidden/>
              </w:rPr>
              <w:fldChar w:fldCharType="begin"/>
            </w:r>
            <w:r>
              <w:rPr>
                <w:webHidden/>
              </w:rPr>
              <w:instrText xml:space="preserve"> PAGEREF _Toc145581737 \h </w:instrText>
            </w:r>
            <w:r>
              <w:rPr>
                <w:webHidden/>
              </w:rPr>
            </w:r>
            <w:r>
              <w:rPr>
                <w:webHidden/>
              </w:rPr>
              <w:fldChar w:fldCharType="separate"/>
            </w:r>
            <w:r>
              <w:rPr>
                <w:webHidden/>
              </w:rPr>
              <w:t>23</w:t>
            </w:r>
            <w:r>
              <w:rPr>
                <w:webHidden/>
              </w:rPr>
              <w:fldChar w:fldCharType="end"/>
            </w:r>
          </w:hyperlink>
        </w:p>
        <w:p w14:paraId="5005E234" w14:textId="0CDD2ADF" w:rsidR="006237B4" w:rsidRDefault="006237B4">
          <w:pPr>
            <w:pStyle w:val="TM2"/>
            <w:rPr>
              <w:rFonts w:asciiTheme="minorHAnsi" w:eastAsiaTheme="minorEastAsia" w:hAnsiTheme="minorHAnsi" w:cstheme="minorBidi"/>
              <w:kern w:val="2"/>
              <w:sz w:val="22"/>
              <w:szCs w:val="22"/>
              <w14:ligatures w14:val="standardContextual"/>
            </w:rPr>
          </w:pPr>
          <w:hyperlink w:anchor="_Toc145581738" w:history="1">
            <w:r w:rsidRPr="009A42A5">
              <w:rPr>
                <w:rStyle w:val="Lienhypertexte"/>
              </w:rPr>
              <w:t>7.4 Notifications</w:t>
            </w:r>
            <w:r>
              <w:rPr>
                <w:webHidden/>
              </w:rPr>
              <w:tab/>
            </w:r>
            <w:r>
              <w:rPr>
                <w:webHidden/>
              </w:rPr>
              <w:fldChar w:fldCharType="begin"/>
            </w:r>
            <w:r>
              <w:rPr>
                <w:webHidden/>
              </w:rPr>
              <w:instrText xml:space="preserve"> PAGEREF _Toc145581738 \h </w:instrText>
            </w:r>
            <w:r>
              <w:rPr>
                <w:webHidden/>
              </w:rPr>
            </w:r>
            <w:r>
              <w:rPr>
                <w:webHidden/>
              </w:rPr>
              <w:fldChar w:fldCharType="separate"/>
            </w:r>
            <w:r>
              <w:rPr>
                <w:webHidden/>
              </w:rPr>
              <w:t>24</w:t>
            </w:r>
            <w:r>
              <w:rPr>
                <w:webHidden/>
              </w:rPr>
              <w:fldChar w:fldCharType="end"/>
            </w:r>
          </w:hyperlink>
        </w:p>
        <w:p w14:paraId="0CC3D416" w14:textId="02E6ACEF" w:rsidR="006237B4" w:rsidRDefault="006237B4">
          <w:pPr>
            <w:pStyle w:val="TM3"/>
            <w:rPr>
              <w:rFonts w:asciiTheme="minorHAnsi" w:eastAsiaTheme="minorEastAsia" w:hAnsiTheme="minorHAnsi" w:cstheme="minorBidi"/>
              <w:kern w:val="2"/>
              <w:sz w:val="22"/>
              <w:szCs w:val="22"/>
              <w14:ligatures w14:val="standardContextual"/>
            </w:rPr>
          </w:pPr>
          <w:hyperlink w:anchor="_Toc145581739" w:history="1">
            <w:r w:rsidRPr="009A42A5">
              <w:rPr>
                <w:rStyle w:val="Lienhypertexte"/>
              </w:rPr>
              <w:t>7.4.1 Description de la notification</w:t>
            </w:r>
            <w:r>
              <w:rPr>
                <w:webHidden/>
              </w:rPr>
              <w:tab/>
            </w:r>
            <w:r>
              <w:rPr>
                <w:webHidden/>
              </w:rPr>
              <w:fldChar w:fldCharType="begin"/>
            </w:r>
            <w:r>
              <w:rPr>
                <w:webHidden/>
              </w:rPr>
              <w:instrText xml:space="preserve"> PAGEREF _Toc145581739 \h </w:instrText>
            </w:r>
            <w:r>
              <w:rPr>
                <w:webHidden/>
              </w:rPr>
            </w:r>
            <w:r>
              <w:rPr>
                <w:webHidden/>
              </w:rPr>
              <w:fldChar w:fldCharType="separate"/>
            </w:r>
            <w:r>
              <w:rPr>
                <w:webHidden/>
              </w:rPr>
              <w:t>24</w:t>
            </w:r>
            <w:r>
              <w:rPr>
                <w:webHidden/>
              </w:rPr>
              <w:fldChar w:fldCharType="end"/>
            </w:r>
          </w:hyperlink>
        </w:p>
        <w:p w14:paraId="4FAC18BF" w14:textId="28413CD2" w:rsidR="006237B4" w:rsidRDefault="006237B4">
          <w:pPr>
            <w:pStyle w:val="TM3"/>
            <w:rPr>
              <w:rFonts w:asciiTheme="minorHAnsi" w:eastAsiaTheme="minorEastAsia" w:hAnsiTheme="minorHAnsi" w:cstheme="minorBidi"/>
              <w:kern w:val="2"/>
              <w:sz w:val="22"/>
              <w:szCs w:val="22"/>
              <w14:ligatures w14:val="standardContextual"/>
            </w:rPr>
          </w:pPr>
          <w:hyperlink w:anchor="_Toc145581740" w:history="1">
            <w:r w:rsidRPr="009A42A5">
              <w:rPr>
                <w:rStyle w:val="Lienhypertexte"/>
              </w:rPr>
              <w:t>7.4.2 Conséquences et/ou suites de la notification</w:t>
            </w:r>
            <w:r>
              <w:rPr>
                <w:webHidden/>
              </w:rPr>
              <w:tab/>
            </w:r>
            <w:r>
              <w:rPr>
                <w:webHidden/>
              </w:rPr>
              <w:fldChar w:fldCharType="begin"/>
            </w:r>
            <w:r>
              <w:rPr>
                <w:webHidden/>
              </w:rPr>
              <w:instrText xml:space="preserve"> PAGEREF _Toc145581740 \h </w:instrText>
            </w:r>
            <w:r>
              <w:rPr>
                <w:webHidden/>
              </w:rPr>
            </w:r>
            <w:r>
              <w:rPr>
                <w:webHidden/>
              </w:rPr>
              <w:fldChar w:fldCharType="separate"/>
            </w:r>
            <w:r>
              <w:rPr>
                <w:webHidden/>
              </w:rPr>
              <w:t>25</w:t>
            </w:r>
            <w:r>
              <w:rPr>
                <w:webHidden/>
              </w:rPr>
              <w:fldChar w:fldCharType="end"/>
            </w:r>
          </w:hyperlink>
        </w:p>
        <w:p w14:paraId="183E3F8A" w14:textId="29BFF964" w:rsidR="006237B4" w:rsidRDefault="006237B4">
          <w:pPr>
            <w:pStyle w:val="TM2"/>
            <w:rPr>
              <w:rFonts w:asciiTheme="minorHAnsi" w:eastAsiaTheme="minorEastAsia" w:hAnsiTheme="minorHAnsi" w:cstheme="minorBidi"/>
              <w:kern w:val="2"/>
              <w:sz w:val="22"/>
              <w:szCs w:val="22"/>
              <w14:ligatures w14:val="standardContextual"/>
            </w:rPr>
          </w:pPr>
          <w:hyperlink w:anchor="_Toc145581741" w:history="1">
            <w:r w:rsidRPr="009A42A5">
              <w:rPr>
                <w:rStyle w:val="Lienhypertexte"/>
              </w:rPr>
              <w:t>7.5 Incident lors du chantier de l’Opérateur</w:t>
            </w:r>
            <w:r>
              <w:rPr>
                <w:webHidden/>
              </w:rPr>
              <w:tab/>
            </w:r>
            <w:r>
              <w:rPr>
                <w:webHidden/>
              </w:rPr>
              <w:fldChar w:fldCharType="begin"/>
            </w:r>
            <w:r>
              <w:rPr>
                <w:webHidden/>
              </w:rPr>
              <w:instrText xml:space="preserve"> PAGEREF _Toc145581741 \h </w:instrText>
            </w:r>
            <w:r>
              <w:rPr>
                <w:webHidden/>
              </w:rPr>
            </w:r>
            <w:r>
              <w:rPr>
                <w:webHidden/>
              </w:rPr>
              <w:fldChar w:fldCharType="separate"/>
            </w:r>
            <w:r>
              <w:rPr>
                <w:webHidden/>
              </w:rPr>
              <w:t>27</w:t>
            </w:r>
            <w:r>
              <w:rPr>
                <w:webHidden/>
              </w:rPr>
              <w:fldChar w:fldCharType="end"/>
            </w:r>
          </w:hyperlink>
        </w:p>
        <w:p w14:paraId="2718570B" w14:textId="57F1019E"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42" w:history="1">
            <w:r w:rsidRPr="009A42A5">
              <w:rPr>
                <w:rStyle w:val="Lienhypertexte"/>
                <w:lang w:val="fr-FR"/>
              </w:rPr>
              <w:t>article 8 - Conditions d’intervention</w:t>
            </w:r>
            <w:r>
              <w:rPr>
                <w:webHidden/>
              </w:rPr>
              <w:tab/>
            </w:r>
            <w:r>
              <w:rPr>
                <w:webHidden/>
              </w:rPr>
              <w:fldChar w:fldCharType="begin"/>
            </w:r>
            <w:r>
              <w:rPr>
                <w:webHidden/>
              </w:rPr>
              <w:instrText xml:space="preserve"> PAGEREF _Toc145581742 \h </w:instrText>
            </w:r>
            <w:r>
              <w:rPr>
                <w:webHidden/>
              </w:rPr>
            </w:r>
            <w:r>
              <w:rPr>
                <w:webHidden/>
              </w:rPr>
              <w:fldChar w:fldCharType="separate"/>
            </w:r>
            <w:r>
              <w:rPr>
                <w:webHidden/>
              </w:rPr>
              <w:t>28</w:t>
            </w:r>
            <w:r>
              <w:rPr>
                <w:webHidden/>
              </w:rPr>
              <w:fldChar w:fldCharType="end"/>
            </w:r>
          </w:hyperlink>
        </w:p>
        <w:p w14:paraId="6BD00687" w14:textId="1BBD09BB" w:rsidR="006237B4" w:rsidRDefault="006237B4">
          <w:pPr>
            <w:pStyle w:val="TM2"/>
            <w:rPr>
              <w:rFonts w:asciiTheme="minorHAnsi" w:eastAsiaTheme="minorEastAsia" w:hAnsiTheme="minorHAnsi" w:cstheme="minorBidi"/>
              <w:kern w:val="2"/>
              <w:sz w:val="22"/>
              <w:szCs w:val="22"/>
              <w14:ligatures w14:val="standardContextual"/>
            </w:rPr>
          </w:pPr>
          <w:hyperlink w:anchor="_Toc145581743" w:history="1">
            <w:r w:rsidRPr="009A42A5">
              <w:rPr>
                <w:rStyle w:val="Lienhypertexte"/>
              </w:rPr>
              <w:t>8.1 Plan de Prévention.</w:t>
            </w:r>
            <w:r>
              <w:rPr>
                <w:webHidden/>
              </w:rPr>
              <w:tab/>
            </w:r>
            <w:r>
              <w:rPr>
                <w:webHidden/>
              </w:rPr>
              <w:fldChar w:fldCharType="begin"/>
            </w:r>
            <w:r>
              <w:rPr>
                <w:webHidden/>
              </w:rPr>
              <w:instrText xml:space="preserve"> PAGEREF _Toc145581743 \h </w:instrText>
            </w:r>
            <w:r>
              <w:rPr>
                <w:webHidden/>
              </w:rPr>
            </w:r>
            <w:r>
              <w:rPr>
                <w:webHidden/>
              </w:rPr>
              <w:fldChar w:fldCharType="separate"/>
            </w:r>
            <w:r>
              <w:rPr>
                <w:webHidden/>
              </w:rPr>
              <w:t>28</w:t>
            </w:r>
            <w:r>
              <w:rPr>
                <w:webHidden/>
              </w:rPr>
              <w:fldChar w:fldCharType="end"/>
            </w:r>
          </w:hyperlink>
        </w:p>
        <w:p w14:paraId="26975877" w14:textId="50362D0A" w:rsidR="006237B4" w:rsidRDefault="006237B4">
          <w:pPr>
            <w:pStyle w:val="TM2"/>
            <w:rPr>
              <w:rFonts w:asciiTheme="minorHAnsi" w:eastAsiaTheme="minorEastAsia" w:hAnsiTheme="minorHAnsi" w:cstheme="minorBidi"/>
              <w:kern w:val="2"/>
              <w:sz w:val="22"/>
              <w:szCs w:val="22"/>
              <w14:ligatures w14:val="standardContextual"/>
            </w:rPr>
          </w:pPr>
          <w:hyperlink w:anchor="_Toc145581744" w:history="1">
            <w:r w:rsidRPr="009A42A5">
              <w:rPr>
                <w:rStyle w:val="Lienhypertexte"/>
              </w:rPr>
              <w:t>8.2 Autorisation des gestionnaires de domaine, notamment pour l’usage des Appuis Aériens</w:t>
            </w:r>
            <w:r>
              <w:rPr>
                <w:webHidden/>
              </w:rPr>
              <w:tab/>
            </w:r>
            <w:r>
              <w:rPr>
                <w:webHidden/>
              </w:rPr>
              <w:fldChar w:fldCharType="begin"/>
            </w:r>
            <w:r>
              <w:rPr>
                <w:webHidden/>
              </w:rPr>
              <w:instrText xml:space="preserve"> PAGEREF _Toc145581744 \h </w:instrText>
            </w:r>
            <w:r>
              <w:rPr>
                <w:webHidden/>
              </w:rPr>
            </w:r>
            <w:r>
              <w:rPr>
                <w:webHidden/>
              </w:rPr>
              <w:fldChar w:fldCharType="separate"/>
            </w:r>
            <w:r>
              <w:rPr>
                <w:webHidden/>
              </w:rPr>
              <w:t>28</w:t>
            </w:r>
            <w:r>
              <w:rPr>
                <w:webHidden/>
              </w:rPr>
              <w:fldChar w:fldCharType="end"/>
            </w:r>
          </w:hyperlink>
        </w:p>
        <w:p w14:paraId="1729849B" w14:textId="4179E36E" w:rsidR="006237B4" w:rsidRDefault="006237B4">
          <w:pPr>
            <w:pStyle w:val="TM2"/>
            <w:rPr>
              <w:rFonts w:asciiTheme="minorHAnsi" w:eastAsiaTheme="minorEastAsia" w:hAnsiTheme="minorHAnsi" w:cstheme="minorBidi"/>
              <w:kern w:val="2"/>
              <w:sz w:val="22"/>
              <w:szCs w:val="22"/>
              <w14:ligatures w14:val="standardContextual"/>
            </w:rPr>
          </w:pPr>
          <w:hyperlink w:anchor="_Toc145581745" w:history="1">
            <w:r w:rsidRPr="009A42A5">
              <w:rPr>
                <w:rStyle w:val="Lienhypertexte"/>
              </w:rPr>
              <w:t>8.3 Autorisation des propriétaires privés pour l’usage des Appuis Aériens</w:t>
            </w:r>
            <w:r>
              <w:rPr>
                <w:webHidden/>
              </w:rPr>
              <w:tab/>
            </w:r>
            <w:r>
              <w:rPr>
                <w:webHidden/>
              </w:rPr>
              <w:fldChar w:fldCharType="begin"/>
            </w:r>
            <w:r>
              <w:rPr>
                <w:webHidden/>
              </w:rPr>
              <w:instrText xml:space="preserve"> PAGEREF _Toc145581745 \h </w:instrText>
            </w:r>
            <w:r>
              <w:rPr>
                <w:webHidden/>
              </w:rPr>
            </w:r>
            <w:r>
              <w:rPr>
                <w:webHidden/>
              </w:rPr>
              <w:fldChar w:fldCharType="separate"/>
            </w:r>
            <w:r>
              <w:rPr>
                <w:webHidden/>
              </w:rPr>
              <w:t>29</w:t>
            </w:r>
            <w:r>
              <w:rPr>
                <w:webHidden/>
              </w:rPr>
              <w:fldChar w:fldCharType="end"/>
            </w:r>
          </w:hyperlink>
        </w:p>
        <w:p w14:paraId="2ED0EAB4" w14:textId="009430AC" w:rsidR="006237B4" w:rsidRDefault="006237B4">
          <w:pPr>
            <w:pStyle w:val="TM2"/>
            <w:rPr>
              <w:rFonts w:asciiTheme="minorHAnsi" w:eastAsiaTheme="minorEastAsia" w:hAnsiTheme="minorHAnsi" w:cstheme="minorBidi"/>
              <w:kern w:val="2"/>
              <w:sz w:val="22"/>
              <w:szCs w:val="22"/>
              <w14:ligatures w14:val="standardContextual"/>
            </w:rPr>
          </w:pPr>
          <w:hyperlink w:anchor="_Toc145581746" w:history="1">
            <w:r w:rsidRPr="009A42A5">
              <w:rPr>
                <w:rStyle w:val="Lienhypertexte"/>
              </w:rPr>
              <w:t>8.4 Accompagnement</w:t>
            </w:r>
            <w:r>
              <w:rPr>
                <w:webHidden/>
              </w:rPr>
              <w:tab/>
            </w:r>
            <w:r>
              <w:rPr>
                <w:webHidden/>
              </w:rPr>
              <w:fldChar w:fldCharType="begin"/>
            </w:r>
            <w:r>
              <w:rPr>
                <w:webHidden/>
              </w:rPr>
              <w:instrText xml:space="preserve"> PAGEREF _Toc145581746 \h </w:instrText>
            </w:r>
            <w:r>
              <w:rPr>
                <w:webHidden/>
              </w:rPr>
            </w:r>
            <w:r>
              <w:rPr>
                <w:webHidden/>
              </w:rPr>
              <w:fldChar w:fldCharType="separate"/>
            </w:r>
            <w:r>
              <w:rPr>
                <w:webHidden/>
              </w:rPr>
              <w:t>29</w:t>
            </w:r>
            <w:r>
              <w:rPr>
                <w:webHidden/>
              </w:rPr>
              <w:fldChar w:fldCharType="end"/>
            </w:r>
          </w:hyperlink>
        </w:p>
        <w:p w14:paraId="1FC8BE4E" w14:textId="0F072F87" w:rsidR="006237B4" w:rsidRDefault="006237B4">
          <w:pPr>
            <w:pStyle w:val="TM2"/>
            <w:rPr>
              <w:rFonts w:asciiTheme="minorHAnsi" w:eastAsiaTheme="minorEastAsia" w:hAnsiTheme="minorHAnsi" w:cstheme="minorBidi"/>
              <w:kern w:val="2"/>
              <w:sz w:val="22"/>
              <w:szCs w:val="22"/>
              <w14:ligatures w14:val="standardContextual"/>
            </w:rPr>
          </w:pPr>
          <w:hyperlink w:anchor="_Toc145581747" w:history="1">
            <w:r w:rsidRPr="009A42A5">
              <w:rPr>
                <w:rStyle w:val="Lienhypertexte"/>
              </w:rPr>
              <w:t>8.5 Difficultés d’intervention : cas général</w:t>
            </w:r>
            <w:r>
              <w:rPr>
                <w:webHidden/>
              </w:rPr>
              <w:tab/>
            </w:r>
            <w:r>
              <w:rPr>
                <w:webHidden/>
              </w:rPr>
              <w:fldChar w:fldCharType="begin"/>
            </w:r>
            <w:r>
              <w:rPr>
                <w:webHidden/>
              </w:rPr>
              <w:instrText xml:space="preserve"> PAGEREF _Toc145581747 \h </w:instrText>
            </w:r>
            <w:r>
              <w:rPr>
                <w:webHidden/>
              </w:rPr>
            </w:r>
            <w:r>
              <w:rPr>
                <w:webHidden/>
              </w:rPr>
              <w:fldChar w:fldCharType="separate"/>
            </w:r>
            <w:r>
              <w:rPr>
                <w:webHidden/>
              </w:rPr>
              <w:t>30</w:t>
            </w:r>
            <w:r>
              <w:rPr>
                <w:webHidden/>
              </w:rPr>
              <w:fldChar w:fldCharType="end"/>
            </w:r>
          </w:hyperlink>
        </w:p>
        <w:p w14:paraId="733971AD" w14:textId="375A4B32" w:rsidR="006237B4" w:rsidRDefault="006237B4">
          <w:pPr>
            <w:pStyle w:val="TM2"/>
            <w:rPr>
              <w:rFonts w:asciiTheme="minorHAnsi" w:eastAsiaTheme="minorEastAsia" w:hAnsiTheme="minorHAnsi" w:cstheme="minorBidi"/>
              <w:kern w:val="2"/>
              <w:sz w:val="22"/>
              <w:szCs w:val="22"/>
              <w14:ligatures w14:val="standardContextual"/>
            </w:rPr>
          </w:pPr>
          <w:hyperlink w:anchor="_Toc145581748" w:history="1">
            <w:r w:rsidRPr="009A42A5">
              <w:rPr>
                <w:rStyle w:val="Lienhypertexte"/>
              </w:rPr>
              <w:t>8.6 Disponibilité des transitions aéro-souterraines</w:t>
            </w:r>
            <w:r>
              <w:rPr>
                <w:webHidden/>
              </w:rPr>
              <w:tab/>
            </w:r>
            <w:r>
              <w:rPr>
                <w:webHidden/>
              </w:rPr>
              <w:fldChar w:fldCharType="begin"/>
            </w:r>
            <w:r>
              <w:rPr>
                <w:webHidden/>
              </w:rPr>
              <w:instrText xml:space="preserve"> PAGEREF _Toc145581748 \h </w:instrText>
            </w:r>
            <w:r>
              <w:rPr>
                <w:webHidden/>
              </w:rPr>
            </w:r>
            <w:r>
              <w:rPr>
                <w:webHidden/>
              </w:rPr>
              <w:fldChar w:fldCharType="separate"/>
            </w:r>
            <w:r>
              <w:rPr>
                <w:webHidden/>
              </w:rPr>
              <w:t>30</w:t>
            </w:r>
            <w:r>
              <w:rPr>
                <w:webHidden/>
              </w:rPr>
              <w:fldChar w:fldCharType="end"/>
            </w:r>
          </w:hyperlink>
        </w:p>
        <w:p w14:paraId="7DCAF4A7" w14:textId="41D3C011" w:rsidR="006237B4" w:rsidRDefault="006237B4">
          <w:pPr>
            <w:pStyle w:val="TM2"/>
            <w:rPr>
              <w:rFonts w:asciiTheme="minorHAnsi" w:eastAsiaTheme="minorEastAsia" w:hAnsiTheme="minorHAnsi" w:cstheme="minorBidi"/>
              <w:kern w:val="2"/>
              <w:sz w:val="22"/>
              <w:szCs w:val="22"/>
              <w14:ligatures w14:val="standardContextual"/>
            </w:rPr>
          </w:pPr>
          <w:hyperlink w:anchor="_Toc145581749" w:history="1">
            <w:r w:rsidRPr="009A42A5">
              <w:rPr>
                <w:rStyle w:val="Lienhypertexte"/>
              </w:rPr>
              <w:t>8.7 Conditions générales d’évolution des Appuis Aériens</w:t>
            </w:r>
            <w:r>
              <w:rPr>
                <w:webHidden/>
              </w:rPr>
              <w:tab/>
            </w:r>
            <w:r>
              <w:rPr>
                <w:webHidden/>
              </w:rPr>
              <w:fldChar w:fldCharType="begin"/>
            </w:r>
            <w:r>
              <w:rPr>
                <w:webHidden/>
              </w:rPr>
              <w:instrText xml:space="preserve"> PAGEREF _Toc145581749 \h </w:instrText>
            </w:r>
            <w:r>
              <w:rPr>
                <w:webHidden/>
              </w:rPr>
            </w:r>
            <w:r>
              <w:rPr>
                <w:webHidden/>
              </w:rPr>
              <w:fldChar w:fldCharType="separate"/>
            </w:r>
            <w:r>
              <w:rPr>
                <w:webHidden/>
              </w:rPr>
              <w:t>31</w:t>
            </w:r>
            <w:r>
              <w:rPr>
                <w:webHidden/>
              </w:rPr>
              <w:fldChar w:fldCharType="end"/>
            </w:r>
          </w:hyperlink>
        </w:p>
        <w:p w14:paraId="6E189FC7" w14:textId="7477BD10" w:rsidR="006237B4" w:rsidRDefault="006237B4">
          <w:pPr>
            <w:pStyle w:val="TM3"/>
            <w:rPr>
              <w:rFonts w:asciiTheme="minorHAnsi" w:eastAsiaTheme="minorEastAsia" w:hAnsiTheme="minorHAnsi" w:cstheme="minorBidi"/>
              <w:kern w:val="2"/>
              <w:sz w:val="22"/>
              <w:szCs w:val="22"/>
              <w14:ligatures w14:val="standardContextual"/>
            </w:rPr>
          </w:pPr>
          <w:hyperlink w:anchor="_Toc145581750" w:history="1">
            <w:r w:rsidRPr="009A42A5">
              <w:rPr>
                <w:rStyle w:val="Lienhypertexte"/>
              </w:rPr>
              <w:t>8.7.1 Appuis Aériens nécessitant une intervention avant calcul de charges</w:t>
            </w:r>
            <w:r>
              <w:rPr>
                <w:webHidden/>
              </w:rPr>
              <w:tab/>
            </w:r>
            <w:r>
              <w:rPr>
                <w:webHidden/>
              </w:rPr>
              <w:fldChar w:fldCharType="begin"/>
            </w:r>
            <w:r>
              <w:rPr>
                <w:webHidden/>
              </w:rPr>
              <w:instrText xml:space="preserve"> PAGEREF _Toc145581750 \h </w:instrText>
            </w:r>
            <w:r>
              <w:rPr>
                <w:webHidden/>
              </w:rPr>
            </w:r>
            <w:r>
              <w:rPr>
                <w:webHidden/>
              </w:rPr>
              <w:fldChar w:fldCharType="separate"/>
            </w:r>
            <w:r>
              <w:rPr>
                <w:webHidden/>
              </w:rPr>
              <w:t>31</w:t>
            </w:r>
            <w:r>
              <w:rPr>
                <w:webHidden/>
              </w:rPr>
              <w:fldChar w:fldCharType="end"/>
            </w:r>
          </w:hyperlink>
        </w:p>
        <w:p w14:paraId="41B691E6" w14:textId="4DA86E77" w:rsidR="006237B4" w:rsidRDefault="006237B4">
          <w:pPr>
            <w:pStyle w:val="TM3"/>
            <w:rPr>
              <w:rFonts w:asciiTheme="minorHAnsi" w:eastAsiaTheme="minorEastAsia" w:hAnsiTheme="minorHAnsi" w:cstheme="minorBidi"/>
              <w:kern w:val="2"/>
              <w:sz w:val="22"/>
              <w:szCs w:val="22"/>
              <w14:ligatures w14:val="standardContextual"/>
            </w:rPr>
          </w:pPr>
          <w:hyperlink w:anchor="_Toc145581751" w:history="1">
            <w:r w:rsidRPr="009A42A5">
              <w:rPr>
                <w:rStyle w:val="Lienhypertexte"/>
              </w:rPr>
              <w:t>8.7.2 Appuis Aériens nécessitant une intervention après calcul de charges</w:t>
            </w:r>
            <w:r>
              <w:rPr>
                <w:webHidden/>
              </w:rPr>
              <w:tab/>
            </w:r>
            <w:r>
              <w:rPr>
                <w:webHidden/>
              </w:rPr>
              <w:fldChar w:fldCharType="begin"/>
            </w:r>
            <w:r>
              <w:rPr>
                <w:webHidden/>
              </w:rPr>
              <w:instrText xml:space="preserve"> PAGEREF _Toc145581751 \h </w:instrText>
            </w:r>
            <w:r>
              <w:rPr>
                <w:webHidden/>
              </w:rPr>
            </w:r>
            <w:r>
              <w:rPr>
                <w:webHidden/>
              </w:rPr>
              <w:fldChar w:fldCharType="separate"/>
            </w:r>
            <w:r>
              <w:rPr>
                <w:webHidden/>
              </w:rPr>
              <w:t>31</w:t>
            </w:r>
            <w:r>
              <w:rPr>
                <w:webHidden/>
              </w:rPr>
              <w:fldChar w:fldCharType="end"/>
            </w:r>
          </w:hyperlink>
        </w:p>
        <w:p w14:paraId="14080118" w14:textId="148806F3" w:rsidR="006237B4" w:rsidRDefault="006237B4">
          <w:pPr>
            <w:pStyle w:val="TM3"/>
            <w:rPr>
              <w:rFonts w:asciiTheme="minorHAnsi" w:eastAsiaTheme="minorEastAsia" w:hAnsiTheme="minorHAnsi" w:cstheme="minorBidi"/>
              <w:kern w:val="2"/>
              <w:sz w:val="22"/>
              <w:szCs w:val="22"/>
              <w14:ligatures w14:val="standardContextual"/>
            </w:rPr>
          </w:pPr>
          <w:hyperlink w:anchor="_Toc145581752" w:history="1">
            <w:r w:rsidRPr="009A42A5">
              <w:rPr>
                <w:rStyle w:val="Lienhypertexte"/>
              </w:rPr>
              <w:t>8.7.3 Autres besoins pour les artères aériennes</w:t>
            </w:r>
            <w:r>
              <w:rPr>
                <w:webHidden/>
              </w:rPr>
              <w:tab/>
            </w:r>
            <w:r>
              <w:rPr>
                <w:webHidden/>
              </w:rPr>
              <w:fldChar w:fldCharType="begin"/>
            </w:r>
            <w:r>
              <w:rPr>
                <w:webHidden/>
              </w:rPr>
              <w:instrText xml:space="preserve"> PAGEREF _Toc145581752 \h </w:instrText>
            </w:r>
            <w:r>
              <w:rPr>
                <w:webHidden/>
              </w:rPr>
            </w:r>
            <w:r>
              <w:rPr>
                <w:webHidden/>
              </w:rPr>
              <w:fldChar w:fldCharType="separate"/>
            </w:r>
            <w:r>
              <w:rPr>
                <w:webHidden/>
              </w:rPr>
              <w:t>31</w:t>
            </w:r>
            <w:r>
              <w:rPr>
                <w:webHidden/>
              </w:rPr>
              <w:fldChar w:fldCharType="end"/>
            </w:r>
          </w:hyperlink>
        </w:p>
        <w:p w14:paraId="121EB5B6" w14:textId="1193500D"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53" w:history="1">
            <w:r w:rsidRPr="009A42A5">
              <w:rPr>
                <w:rStyle w:val="Lienhypertexte"/>
                <w:lang w:val="fr-FR"/>
              </w:rPr>
              <w:t>article 9 - Service Après-Vente</w:t>
            </w:r>
            <w:r>
              <w:rPr>
                <w:webHidden/>
              </w:rPr>
              <w:tab/>
            </w:r>
            <w:r>
              <w:rPr>
                <w:webHidden/>
              </w:rPr>
              <w:fldChar w:fldCharType="begin"/>
            </w:r>
            <w:r>
              <w:rPr>
                <w:webHidden/>
              </w:rPr>
              <w:instrText xml:space="preserve"> PAGEREF _Toc145581753 \h </w:instrText>
            </w:r>
            <w:r>
              <w:rPr>
                <w:webHidden/>
              </w:rPr>
            </w:r>
            <w:r>
              <w:rPr>
                <w:webHidden/>
              </w:rPr>
              <w:fldChar w:fldCharType="separate"/>
            </w:r>
            <w:r>
              <w:rPr>
                <w:webHidden/>
              </w:rPr>
              <w:t>31</w:t>
            </w:r>
            <w:r>
              <w:rPr>
                <w:webHidden/>
              </w:rPr>
              <w:fldChar w:fldCharType="end"/>
            </w:r>
          </w:hyperlink>
        </w:p>
        <w:p w14:paraId="3F2DBF3D" w14:textId="3C06E716" w:rsidR="006237B4" w:rsidRDefault="006237B4">
          <w:pPr>
            <w:pStyle w:val="TM2"/>
            <w:rPr>
              <w:rFonts w:asciiTheme="minorHAnsi" w:eastAsiaTheme="minorEastAsia" w:hAnsiTheme="minorHAnsi" w:cstheme="minorBidi"/>
              <w:kern w:val="2"/>
              <w:sz w:val="22"/>
              <w:szCs w:val="22"/>
              <w14:ligatures w14:val="standardContextual"/>
            </w:rPr>
          </w:pPr>
          <w:hyperlink w:anchor="_Toc145581754" w:history="1">
            <w:r w:rsidRPr="009A42A5">
              <w:rPr>
                <w:rStyle w:val="Lienhypertexte"/>
              </w:rPr>
              <w:t>9.1 Prise en compte de la signalisation</w:t>
            </w:r>
            <w:r>
              <w:rPr>
                <w:webHidden/>
              </w:rPr>
              <w:tab/>
            </w:r>
            <w:r>
              <w:rPr>
                <w:webHidden/>
              </w:rPr>
              <w:fldChar w:fldCharType="begin"/>
            </w:r>
            <w:r>
              <w:rPr>
                <w:webHidden/>
              </w:rPr>
              <w:instrText xml:space="preserve"> PAGEREF _Toc145581754 \h </w:instrText>
            </w:r>
            <w:r>
              <w:rPr>
                <w:webHidden/>
              </w:rPr>
            </w:r>
            <w:r>
              <w:rPr>
                <w:webHidden/>
              </w:rPr>
              <w:fldChar w:fldCharType="separate"/>
            </w:r>
            <w:r>
              <w:rPr>
                <w:webHidden/>
              </w:rPr>
              <w:t>31</w:t>
            </w:r>
            <w:r>
              <w:rPr>
                <w:webHidden/>
              </w:rPr>
              <w:fldChar w:fldCharType="end"/>
            </w:r>
          </w:hyperlink>
        </w:p>
        <w:p w14:paraId="590E62DF" w14:textId="4EABC9E9" w:rsidR="006237B4" w:rsidRDefault="006237B4">
          <w:pPr>
            <w:pStyle w:val="TM2"/>
            <w:rPr>
              <w:rFonts w:asciiTheme="minorHAnsi" w:eastAsiaTheme="minorEastAsia" w:hAnsiTheme="minorHAnsi" w:cstheme="minorBidi"/>
              <w:kern w:val="2"/>
              <w:sz w:val="22"/>
              <w:szCs w:val="22"/>
              <w14:ligatures w14:val="standardContextual"/>
            </w:rPr>
          </w:pPr>
          <w:hyperlink w:anchor="_Toc145581755" w:history="1">
            <w:r w:rsidRPr="009A42A5">
              <w:rPr>
                <w:rStyle w:val="Lienhypertexte"/>
              </w:rPr>
              <w:t>9.2 Réception de la signalisation</w:t>
            </w:r>
            <w:r>
              <w:rPr>
                <w:webHidden/>
              </w:rPr>
              <w:tab/>
            </w:r>
            <w:r>
              <w:rPr>
                <w:webHidden/>
              </w:rPr>
              <w:fldChar w:fldCharType="begin"/>
            </w:r>
            <w:r>
              <w:rPr>
                <w:webHidden/>
              </w:rPr>
              <w:instrText xml:space="preserve"> PAGEREF _Toc145581755 \h </w:instrText>
            </w:r>
            <w:r>
              <w:rPr>
                <w:webHidden/>
              </w:rPr>
            </w:r>
            <w:r>
              <w:rPr>
                <w:webHidden/>
              </w:rPr>
              <w:fldChar w:fldCharType="separate"/>
            </w:r>
            <w:r>
              <w:rPr>
                <w:webHidden/>
              </w:rPr>
              <w:t>32</w:t>
            </w:r>
            <w:r>
              <w:rPr>
                <w:webHidden/>
              </w:rPr>
              <w:fldChar w:fldCharType="end"/>
            </w:r>
          </w:hyperlink>
        </w:p>
        <w:p w14:paraId="17F3EB71" w14:textId="1946D5B1" w:rsidR="006237B4" w:rsidRDefault="006237B4">
          <w:pPr>
            <w:pStyle w:val="TM2"/>
            <w:rPr>
              <w:rFonts w:asciiTheme="minorHAnsi" w:eastAsiaTheme="minorEastAsia" w:hAnsiTheme="minorHAnsi" w:cstheme="minorBidi"/>
              <w:kern w:val="2"/>
              <w:sz w:val="22"/>
              <w:szCs w:val="22"/>
              <w14:ligatures w14:val="standardContextual"/>
            </w:rPr>
          </w:pPr>
          <w:hyperlink w:anchor="_Toc145581756" w:history="1">
            <w:r w:rsidRPr="009A42A5">
              <w:rPr>
                <w:rStyle w:val="Lienhypertexte"/>
              </w:rPr>
              <w:t>9.3 Traitement de la signalisation</w:t>
            </w:r>
            <w:r>
              <w:rPr>
                <w:webHidden/>
              </w:rPr>
              <w:tab/>
            </w:r>
            <w:r>
              <w:rPr>
                <w:webHidden/>
              </w:rPr>
              <w:fldChar w:fldCharType="begin"/>
            </w:r>
            <w:r>
              <w:rPr>
                <w:webHidden/>
              </w:rPr>
              <w:instrText xml:space="preserve"> PAGEREF _Toc145581756 \h </w:instrText>
            </w:r>
            <w:r>
              <w:rPr>
                <w:webHidden/>
              </w:rPr>
            </w:r>
            <w:r>
              <w:rPr>
                <w:webHidden/>
              </w:rPr>
              <w:fldChar w:fldCharType="separate"/>
            </w:r>
            <w:r>
              <w:rPr>
                <w:webHidden/>
              </w:rPr>
              <w:t>32</w:t>
            </w:r>
            <w:r>
              <w:rPr>
                <w:webHidden/>
              </w:rPr>
              <w:fldChar w:fldCharType="end"/>
            </w:r>
          </w:hyperlink>
        </w:p>
        <w:p w14:paraId="039C0D25" w14:textId="57CE9558" w:rsidR="006237B4" w:rsidRDefault="006237B4">
          <w:pPr>
            <w:pStyle w:val="TM3"/>
            <w:rPr>
              <w:rFonts w:asciiTheme="minorHAnsi" w:eastAsiaTheme="minorEastAsia" w:hAnsiTheme="minorHAnsi" w:cstheme="minorBidi"/>
              <w:kern w:val="2"/>
              <w:sz w:val="22"/>
              <w:szCs w:val="22"/>
              <w14:ligatures w14:val="standardContextual"/>
            </w:rPr>
          </w:pPr>
          <w:hyperlink w:anchor="_Toc145581757" w:history="1">
            <w:r w:rsidRPr="009A42A5">
              <w:rPr>
                <w:rStyle w:val="Lienhypertexte"/>
              </w:rPr>
              <w:t>9.3.1 Signalisation en cas d’urgence</w:t>
            </w:r>
            <w:r>
              <w:rPr>
                <w:webHidden/>
              </w:rPr>
              <w:tab/>
            </w:r>
            <w:r>
              <w:rPr>
                <w:webHidden/>
              </w:rPr>
              <w:fldChar w:fldCharType="begin"/>
            </w:r>
            <w:r>
              <w:rPr>
                <w:webHidden/>
              </w:rPr>
              <w:instrText xml:space="preserve"> PAGEREF _Toc145581757 \h </w:instrText>
            </w:r>
            <w:r>
              <w:rPr>
                <w:webHidden/>
              </w:rPr>
            </w:r>
            <w:r>
              <w:rPr>
                <w:webHidden/>
              </w:rPr>
              <w:fldChar w:fldCharType="separate"/>
            </w:r>
            <w:r>
              <w:rPr>
                <w:webHidden/>
              </w:rPr>
              <w:t>33</w:t>
            </w:r>
            <w:r>
              <w:rPr>
                <w:webHidden/>
              </w:rPr>
              <w:fldChar w:fldCharType="end"/>
            </w:r>
          </w:hyperlink>
        </w:p>
        <w:p w14:paraId="14B0F5AC" w14:textId="053D0B76" w:rsidR="006237B4" w:rsidRDefault="006237B4">
          <w:pPr>
            <w:pStyle w:val="TM3"/>
            <w:rPr>
              <w:rFonts w:asciiTheme="minorHAnsi" w:eastAsiaTheme="minorEastAsia" w:hAnsiTheme="minorHAnsi" w:cstheme="minorBidi"/>
              <w:kern w:val="2"/>
              <w:sz w:val="22"/>
              <w:szCs w:val="22"/>
              <w14:ligatures w14:val="standardContextual"/>
            </w:rPr>
          </w:pPr>
          <w:hyperlink w:anchor="_Toc145581758" w:history="1">
            <w:r w:rsidRPr="009A42A5">
              <w:rPr>
                <w:rStyle w:val="Lienhypertexte"/>
              </w:rPr>
              <w:t>9.3.2 Signalisation nécessitant un accompagnement</w:t>
            </w:r>
            <w:r>
              <w:rPr>
                <w:webHidden/>
              </w:rPr>
              <w:tab/>
            </w:r>
            <w:r>
              <w:rPr>
                <w:webHidden/>
              </w:rPr>
              <w:fldChar w:fldCharType="begin"/>
            </w:r>
            <w:r>
              <w:rPr>
                <w:webHidden/>
              </w:rPr>
              <w:instrText xml:space="preserve"> PAGEREF _Toc145581758 \h </w:instrText>
            </w:r>
            <w:r>
              <w:rPr>
                <w:webHidden/>
              </w:rPr>
            </w:r>
            <w:r>
              <w:rPr>
                <w:webHidden/>
              </w:rPr>
              <w:fldChar w:fldCharType="separate"/>
            </w:r>
            <w:r>
              <w:rPr>
                <w:webHidden/>
              </w:rPr>
              <w:t>33</w:t>
            </w:r>
            <w:r>
              <w:rPr>
                <w:webHidden/>
              </w:rPr>
              <w:fldChar w:fldCharType="end"/>
            </w:r>
          </w:hyperlink>
        </w:p>
        <w:p w14:paraId="63CD87EC" w14:textId="2BA5912A" w:rsidR="006237B4" w:rsidRDefault="006237B4">
          <w:pPr>
            <w:pStyle w:val="TM2"/>
            <w:rPr>
              <w:rFonts w:asciiTheme="minorHAnsi" w:eastAsiaTheme="minorEastAsia" w:hAnsiTheme="minorHAnsi" w:cstheme="minorBidi"/>
              <w:kern w:val="2"/>
              <w:sz w:val="22"/>
              <w:szCs w:val="22"/>
              <w14:ligatures w14:val="standardContextual"/>
            </w:rPr>
          </w:pPr>
          <w:hyperlink w:anchor="_Toc145581759" w:history="1">
            <w:r w:rsidRPr="009A42A5">
              <w:rPr>
                <w:rStyle w:val="Lienhypertexte"/>
              </w:rPr>
              <w:t>9.4 Suivi du traitement de la signalisation</w:t>
            </w:r>
            <w:r>
              <w:rPr>
                <w:webHidden/>
              </w:rPr>
              <w:tab/>
            </w:r>
            <w:r>
              <w:rPr>
                <w:webHidden/>
              </w:rPr>
              <w:fldChar w:fldCharType="begin"/>
            </w:r>
            <w:r>
              <w:rPr>
                <w:webHidden/>
              </w:rPr>
              <w:instrText xml:space="preserve"> PAGEREF _Toc145581759 \h </w:instrText>
            </w:r>
            <w:r>
              <w:rPr>
                <w:webHidden/>
              </w:rPr>
            </w:r>
            <w:r>
              <w:rPr>
                <w:webHidden/>
              </w:rPr>
              <w:fldChar w:fldCharType="separate"/>
            </w:r>
            <w:r>
              <w:rPr>
                <w:webHidden/>
              </w:rPr>
              <w:t>33</w:t>
            </w:r>
            <w:r>
              <w:rPr>
                <w:webHidden/>
              </w:rPr>
              <w:fldChar w:fldCharType="end"/>
            </w:r>
          </w:hyperlink>
        </w:p>
        <w:p w14:paraId="5EE44AAA" w14:textId="09B16166" w:rsidR="006237B4" w:rsidRDefault="006237B4">
          <w:pPr>
            <w:pStyle w:val="TM2"/>
            <w:rPr>
              <w:rFonts w:asciiTheme="minorHAnsi" w:eastAsiaTheme="minorEastAsia" w:hAnsiTheme="minorHAnsi" w:cstheme="minorBidi"/>
              <w:kern w:val="2"/>
              <w:sz w:val="22"/>
              <w:szCs w:val="22"/>
              <w14:ligatures w14:val="standardContextual"/>
            </w:rPr>
          </w:pPr>
          <w:hyperlink w:anchor="_Toc145581760" w:history="1">
            <w:r w:rsidRPr="009A42A5">
              <w:rPr>
                <w:rStyle w:val="Lienhypertexte"/>
              </w:rPr>
              <w:t>9.5 Clôture de la signalisation</w:t>
            </w:r>
            <w:r>
              <w:rPr>
                <w:webHidden/>
              </w:rPr>
              <w:tab/>
            </w:r>
            <w:r>
              <w:rPr>
                <w:webHidden/>
              </w:rPr>
              <w:fldChar w:fldCharType="begin"/>
            </w:r>
            <w:r>
              <w:rPr>
                <w:webHidden/>
              </w:rPr>
              <w:instrText xml:space="preserve"> PAGEREF _Toc145581760 \h </w:instrText>
            </w:r>
            <w:r>
              <w:rPr>
                <w:webHidden/>
              </w:rPr>
            </w:r>
            <w:r>
              <w:rPr>
                <w:webHidden/>
              </w:rPr>
              <w:fldChar w:fldCharType="separate"/>
            </w:r>
            <w:r>
              <w:rPr>
                <w:webHidden/>
              </w:rPr>
              <w:t>33</w:t>
            </w:r>
            <w:r>
              <w:rPr>
                <w:webHidden/>
              </w:rPr>
              <w:fldChar w:fldCharType="end"/>
            </w:r>
          </w:hyperlink>
        </w:p>
        <w:p w14:paraId="7711451B" w14:textId="503FE8FC"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61" w:history="1">
            <w:r w:rsidRPr="009A42A5">
              <w:rPr>
                <w:rStyle w:val="Lienhypertexte"/>
                <w:lang w:val="fr-FR"/>
              </w:rPr>
              <w:t>article 10 - Modalités de maintenance</w:t>
            </w:r>
            <w:r>
              <w:rPr>
                <w:webHidden/>
              </w:rPr>
              <w:tab/>
            </w:r>
            <w:r>
              <w:rPr>
                <w:webHidden/>
              </w:rPr>
              <w:fldChar w:fldCharType="begin"/>
            </w:r>
            <w:r>
              <w:rPr>
                <w:webHidden/>
              </w:rPr>
              <w:instrText xml:space="preserve"> PAGEREF _Toc145581761 \h </w:instrText>
            </w:r>
            <w:r>
              <w:rPr>
                <w:webHidden/>
              </w:rPr>
            </w:r>
            <w:r>
              <w:rPr>
                <w:webHidden/>
              </w:rPr>
              <w:fldChar w:fldCharType="separate"/>
            </w:r>
            <w:r>
              <w:rPr>
                <w:webHidden/>
              </w:rPr>
              <w:t>34</w:t>
            </w:r>
            <w:r>
              <w:rPr>
                <w:webHidden/>
              </w:rPr>
              <w:fldChar w:fldCharType="end"/>
            </w:r>
          </w:hyperlink>
        </w:p>
        <w:p w14:paraId="6C95057B" w14:textId="51C50A2A" w:rsidR="006237B4" w:rsidRDefault="006237B4">
          <w:pPr>
            <w:pStyle w:val="TM2"/>
            <w:rPr>
              <w:rFonts w:asciiTheme="minorHAnsi" w:eastAsiaTheme="minorEastAsia" w:hAnsiTheme="minorHAnsi" w:cstheme="minorBidi"/>
              <w:kern w:val="2"/>
              <w:sz w:val="22"/>
              <w:szCs w:val="22"/>
              <w14:ligatures w14:val="standardContextual"/>
            </w:rPr>
          </w:pPr>
          <w:hyperlink w:anchor="_Toc145581762" w:history="1">
            <w:r w:rsidRPr="009A42A5">
              <w:rPr>
                <w:rStyle w:val="Lienhypertexte"/>
              </w:rPr>
              <w:t>10.1 Alvéole de manœuvre</w:t>
            </w:r>
            <w:r>
              <w:rPr>
                <w:webHidden/>
              </w:rPr>
              <w:tab/>
            </w:r>
            <w:r>
              <w:rPr>
                <w:webHidden/>
              </w:rPr>
              <w:fldChar w:fldCharType="begin"/>
            </w:r>
            <w:r>
              <w:rPr>
                <w:webHidden/>
              </w:rPr>
              <w:instrText xml:space="preserve"> PAGEREF _Toc145581762 \h </w:instrText>
            </w:r>
            <w:r>
              <w:rPr>
                <w:webHidden/>
              </w:rPr>
            </w:r>
            <w:r>
              <w:rPr>
                <w:webHidden/>
              </w:rPr>
              <w:fldChar w:fldCharType="separate"/>
            </w:r>
            <w:r>
              <w:rPr>
                <w:webHidden/>
              </w:rPr>
              <w:t>34</w:t>
            </w:r>
            <w:r>
              <w:rPr>
                <w:webHidden/>
              </w:rPr>
              <w:fldChar w:fldCharType="end"/>
            </w:r>
          </w:hyperlink>
        </w:p>
        <w:p w14:paraId="2C003672" w14:textId="33A85930" w:rsidR="006237B4" w:rsidRDefault="006237B4">
          <w:pPr>
            <w:pStyle w:val="TM2"/>
            <w:rPr>
              <w:rFonts w:asciiTheme="minorHAnsi" w:eastAsiaTheme="minorEastAsia" w:hAnsiTheme="minorHAnsi" w:cstheme="minorBidi"/>
              <w:kern w:val="2"/>
              <w:sz w:val="22"/>
              <w:szCs w:val="22"/>
              <w14:ligatures w14:val="standardContextual"/>
            </w:rPr>
          </w:pPr>
          <w:hyperlink w:anchor="_Toc145581763" w:history="1">
            <w:r w:rsidRPr="009A42A5">
              <w:rPr>
                <w:rStyle w:val="Lienhypertexte"/>
              </w:rPr>
              <w:t>10.2 Exploitation et maintenance des Installations</w:t>
            </w:r>
            <w:r>
              <w:rPr>
                <w:webHidden/>
              </w:rPr>
              <w:tab/>
            </w:r>
            <w:r>
              <w:rPr>
                <w:webHidden/>
              </w:rPr>
              <w:fldChar w:fldCharType="begin"/>
            </w:r>
            <w:r>
              <w:rPr>
                <w:webHidden/>
              </w:rPr>
              <w:instrText xml:space="preserve"> PAGEREF _Toc145581763 \h </w:instrText>
            </w:r>
            <w:r>
              <w:rPr>
                <w:webHidden/>
              </w:rPr>
            </w:r>
            <w:r>
              <w:rPr>
                <w:webHidden/>
              </w:rPr>
              <w:fldChar w:fldCharType="separate"/>
            </w:r>
            <w:r>
              <w:rPr>
                <w:webHidden/>
              </w:rPr>
              <w:t>34</w:t>
            </w:r>
            <w:r>
              <w:rPr>
                <w:webHidden/>
              </w:rPr>
              <w:fldChar w:fldCharType="end"/>
            </w:r>
          </w:hyperlink>
        </w:p>
        <w:p w14:paraId="1F358982" w14:textId="05595202" w:rsidR="006237B4" w:rsidRDefault="006237B4">
          <w:pPr>
            <w:pStyle w:val="TM2"/>
            <w:rPr>
              <w:rFonts w:asciiTheme="minorHAnsi" w:eastAsiaTheme="minorEastAsia" w:hAnsiTheme="minorHAnsi" w:cstheme="minorBidi"/>
              <w:kern w:val="2"/>
              <w:sz w:val="22"/>
              <w:szCs w:val="22"/>
              <w14:ligatures w14:val="standardContextual"/>
            </w:rPr>
          </w:pPr>
          <w:hyperlink w:anchor="_Toc145581764" w:history="1">
            <w:r w:rsidRPr="009A42A5">
              <w:rPr>
                <w:rStyle w:val="Lienhypertexte"/>
              </w:rPr>
              <w:t>10.3 Interventions de l’Opérateur sur ses Infrastructures</w:t>
            </w:r>
            <w:r>
              <w:rPr>
                <w:webHidden/>
              </w:rPr>
              <w:tab/>
            </w:r>
            <w:r>
              <w:rPr>
                <w:webHidden/>
              </w:rPr>
              <w:fldChar w:fldCharType="begin"/>
            </w:r>
            <w:r>
              <w:rPr>
                <w:webHidden/>
              </w:rPr>
              <w:instrText xml:space="preserve"> PAGEREF _Toc145581764 \h </w:instrText>
            </w:r>
            <w:r>
              <w:rPr>
                <w:webHidden/>
              </w:rPr>
            </w:r>
            <w:r>
              <w:rPr>
                <w:webHidden/>
              </w:rPr>
              <w:fldChar w:fldCharType="separate"/>
            </w:r>
            <w:r>
              <w:rPr>
                <w:webHidden/>
              </w:rPr>
              <w:t>35</w:t>
            </w:r>
            <w:r>
              <w:rPr>
                <w:webHidden/>
              </w:rPr>
              <w:fldChar w:fldCharType="end"/>
            </w:r>
          </w:hyperlink>
        </w:p>
        <w:p w14:paraId="63E90EC0" w14:textId="5820F299" w:rsidR="006237B4" w:rsidRDefault="006237B4">
          <w:pPr>
            <w:pStyle w:val="TM2"/>
            <w:rPr>
              <w:rFonts w:asciiTheme="minorHAnsi" w:eastAsiaTheme="minorEastAsia" w:hAnsiTheme="minorHAnsi" w:cstheme="minorBidi"/>
              <w:kern w:val="2"/>
              <w:sz w:val="22"/>
              <w:szCs w:val="22"/>
              <w14:ligatures w14:val="standardContextual"/>
            </w:rPr>
          </w:pPr>
          <w:hyperlink w:anchor="_Toc145581765" w:history="1">
            <w:r w:rsidRPr="009A42A5">
              <w:rPr>
                <w:rStyle w:val="Lienhypertexte"/>
              </w:rPr>
              <w:t>10.4 Déplacement d’Installations demandé par le gestionnaire du domaine</w:t>
            </w:r>
            <w:r>
              <w:rPr>
                <w:webHidden/>
              </w:rPr>
              <w:tab/>
            </w:r>
            <w:r>
              <w:rPr>
                <w:webHidden/>
              </w:rPr>
              <w:fldChar w:fldCharType="begin"/>
            </w:r>
            <w:r>
              <w:rPr>
                <w:webHidden/>
              </w:rPr>
              <w:instrText xml:space="preserve"> PAGEREF _Toc145581765 \h </w:instrText>
            </w:r>
            <w:r>
              <w:rPr>
                <w:webHidden/>
              </w:rPr>
            </w:r>
            <w:r>
              <w:rPr>
                <w:webHidden/>
              </w:rPr>
              <w:fldChar w:fldCharType="separate"/>
            </w:r>
            <w:r>
              <w:rPr>
                <w:webHidden/>
              </w:rPr>
              <w:t>37</w:t>
            </w:r>
            <w:r>
              <w:rPr>
                <w:webHidden/>
              </w:rPr>
              <w:fldChar w:fldCharType="end"/>
            </w:r>
          </w:hyperlink>
        </w:p>
        <w:p w14:paraId="7EE7C35F" w14:textId="6BF80C29"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66" w:history="1">
            <w:r w:rsidRPr="009A42A5">
              <w:rPr>
                <w:rStyle w:val="Lienhypertexte"/>
                <w:lang w:val="fr-FR"/>
              </w:rPr>
              <w:t>article 11 Dispositions spécifiques relatives à la résiliation</w:t>
            </w:r>
            <w:r>
              <w:rPr>
                <w:webHidden/>
              </w:rPr>
              <w:tab/>
            </w:r>
            <w:r>
              <w:rPr>
                <w:webHidden/>
              </w:rPr>
              <w:fldChar w:fldCharType="begin"/>
            </w:r>
            <w:r>
              <w:rPr>
                <w:webHidden/>
              </w:rPr>
              <w:instrText xml:space="preserve"> PAGEREF _Toc145581766 \h </w:instrText>
            </w:r>
            <w:r>
              <w:rPr>
                <w:webHidden/>
              </w:rPr>
            </w:r>
            <w:r>
              <w:rPr>
                <w:webHidden/>
              </w:rPr>
              <w:fldChar w:fldCharType="separate"/>
            </w:r>
            <w:r>
              <w:rPr>
                <w:webHidden/>
              </w:rPr>
              <w:t>38</w:t>
            </w:r>
            <w:r>
              <w:rPr>
                <w:webHidden/>
              </w:rPr>
              <w:fldChar w:fldCharType="end"/>
            </w:r>
          </w:hyperlink>
        </w:p>
        <w:p w14:paraId="1C3F1BBC" w14:textId="47F6B909"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67" w:history="1">
            <w:r w:rsidRPr="009A42A5">
              <w:rPr>
                <w:rStyle w:val="Lienhypertexte"/>
                <w:lang w:val="fr-FR"/>
              </w:rPr>
              <w:t>article 12 Prix et facturation</w:t>
            </w:r>
            <w:r>
              <w:rPr>
                <w:webHidden/>
              </w:rPr>
              <w:tab/>
            </w:r>
            <w:r>
              <w:rPr>
                <w:webHidden/>
              </w:rPr>
              <w:fldChar w:fldCharType="begin"/>
            </w:r>
            <w:r>
              <w:rPr>
                <w:webHidden/>
              </w:rPr>
              <w:instrText xml:space="preserve"> PAGEREF _Toc145581767 \h </w:instrText>
            </w:r>
            <w:r>
              <w:rPr>
                <w:webHidden/>
              </w:rPr>
            </w:r>
            <w:r>
              <w:rPr>
                <w:webHidden/>
              </w:rPr>
              <w:fldChar w:fldCharType="separate"/>
            </w:r>
            <w:r>
              <w:rPr>
                <w:webHidden/>
              </w:rPr>
              <w:t>38</w:t>
            </w:r>
            <w:r>
              <w:rPr>
                <w:webHidden/>
              </w:rPr>
              <w:fldChar w:fldCharType="end"/>
            </w:r>
          </w:hyperlink>
        </w:p>
        <w:p w14:paraId="3C17B777" w14:textId="54CFEFD5" w:rsidR="006237B4" w:rsidRDefault="006237B4">
          <w:pPr>
            <w:pStyle w:val="TM2"/>
            <w:rPr>
              <w:rFonts w:asciiTheme="minorHAnsi" w:eastAsiaTheme="minorEastAsia" w:hAnsiTheme="minorHAnsi" w:cstheme="minorBidi"/>
              <w:kern w:val="2"/>
              <w:sz w:val="22"/>
              <w:szCs w:val="22"/>
              <w14:ligatures w14:val="standardContextual"/>
            </w:rPr>
          </w:pPr>
          <w:hyperlink w:anchor="_Toc145581768" w:history="1">
            <w:r w:rsidRPr="009A42A5">
              <w:rPr>
                <w:rStyle w:val="Lienhypertexte"/>
              </w:rPr>
              <w:t>12.1 Fourniture de Documentation</w:t>
            </w:r>
            <w:r>
              <w:rPr>
                <w:webHidden/>
              </w:rPr>
              <w:tab/>
            </w:r>
            <w:r>
              <w:rPr>
                <w:webHidden/>
              </w:rPr>
              <w:fldChar w:fldCharType="begin"/>
            </w:r>
            <w:r>
              <w:rPr>
                <w:webHidden/>
              </w:rPr>
              <w:instrText xml:space="preserve"> PAGEREF _Toc145581768 \h </w:instrText>
            </w:r>
            <w:r>
              <w:rPr>
                <w:webHidden/>
              </w:rPr>
            </w:r>
            <w:r>
              <w:rPr>
                <w:webHidden/>
              </w:rPr>
              <w:fldChar w:fldCharType="separate"/>
            </w:r>
            <w:r>
              <w:rPr>
                <w:webHidden/>
              </w:rPr>
              <w:t>39</w:t>
            </w:r>
            <w:r>
              <w:rPr>
                <w:webHidden/>
              </w:rPr>
              <w:fldChar w:fldCharType="end"/>
            </w:r>
          </w:hyperlink>
        </w:p>
        <w:p w14:paraId="74E62499" w14:textId="7FFB60A5" w:rsidR="006237B4" w:rsidRDefault="006237B4">
          <w:pPr>
            <w:pStyle w:val="TM2"/>
            <w:rPr>
              <w:rFonts w:asciiTheme="minorHAnsi" w:eastAsiaTheme="minorEastAsia" w:hAnsiTheme="minorHAnsi" w:cstheme="minorBidi"/>
              <w:kern w:val="2"/>
              <w:sz w:val="22"/>
              <w:szCs w:val="22"/>
              <w14:ligatures w14:val="standardContextual"/>
            </w:rPr>
          </w:pPr>
          <w:hyperlink w:anchor="_Toc145581769" w:history="1">
            <w:r w:rsidRPr="009A42A5">
              <w:rPr>
                <w:rStyle w:val="Lienhypertexte"/>
              </w:rPr>
              <w:t>12.2 Traitement de la Commande d’Accès aux Installations</w:t>
            </w:r>
            <w:r>
              <w:rPr>
                <w:webHidden/>
              </w:rPr>
              <w:tab/>
            </w:r>
            <w:r>
              <w:rPr>
                <w:webHidden/>
              </w:rPr>
              <w:fldChar w:fldCharType="begin"/>
            </w:r>
            <w:r>
              <w:rPr>
                <w:webHidden/>
              </w:rPr>
              <w:instrText xml:space="preserve"> PAGEREF _Toc145581769 \h </w:instrText>
            </w:r>
            <w:r>
              <w:rPr>
                <w:webHidden/>
              </w:rPr>
            </w:r>
            <w:r>
              <w:rPr>
                <w:webHidden/>
              </w:rPr>
              <w:fldChar w:fldCharType="separate"/>
            </w:r>
            <w:r>
              <w:rPr>
                <w:webHidden/>
              </w:rPr>
              <w:t>39</w:t>
            </w:r>
            <w:r>
              <w:rPr>
                <w:webHidden/>
              </w:rPr>
              <w:fldChar w:fldCharType="end"/>
            </w:r>
          </w:hyperlink>
        </w:p>
        <w:p w14:paraId="3C16EFA7" w14:textId="794BEEB9" w:rsidR="006237B4" w:rsidRDefault="006237B4">
          <w:pPr>
            <w:pStyle w:val="TM2"/>
            <w:rPr>
              <w:rFonts w:asciiTheme="minorHAnsi" w:eastAsiaTheme="minorEastAsia" w:hAnsiTheme="minorHAnsi" w:cstheme="minorBidi"/>
              <w:kern w:val="2"/>
              <w:sz w:val="22"/>
              <w:szCs w:val="22"/>
              <w14:ligatures w14:val="standardContextual"/>
            </w:rPr>
          </w:pPr>
          <w:hyperlink w:anchor="_Toc145581770" w:history="1">
            <w:r w:rsidRPr="009A42A5">
              <w:rPr>
                <w:rStyle w:val="Lienhypertexte"/>
              </w:rPr>
              <w:t>12.3 Accompagnement ou déplacement d’un représentant de l’Opérateur d’Infrastructure</w:t>
            </w:r>
            <w:r>
              <w:rPr>
                <w:webHidden/>
              </w:rPr>
              <w:tab/>
            </w:r>
            <w:r>
              <w:rPr>
                <w:webHidden/>
              </w:rPr>
              <w:fldChar w:fldCharType="begin"/>
            </w:r>
            <w:r>
              <w:rPr>
                <w:webHidden/>
              </w:rPr>
              <w:instrText xml:space="preserve"> PAGEREF _Toc145581770 \h </w:instrText>
            </w:r>
            <w:r>
              <w:rPr>
                <w:webHidden/>
              </w:rPr>
            </w:r>
            <w:r>
              <w:rPr>
                <w:webHidden/>
              </w:rPr>
              <w:fldChar w:fldCharType="separate"/>
            </w:r>
            <w:r>
              <w:rPr>
                <w:webHidden/>
              </w:rPr>
              <w:t>39</w:t>
            </w:r>
            <w:r>
              <w:rPr>
                <w:webHidden/>
              </w:rPr>
              <w:fldChar w:fldCharType="end"/>
            </w:r>
          </w:hyperlink>
        </w:p>
        <w:p w14:paraId="56F4AD10" w14:textId="60CFAFEA" w:rsidR="006237B4" w:rsidRDefault="006237B4">
          <w:pPr>
            <w:pStyle w:val="TM2"/>
            <w:rPr>
              <w:rFonts w:asciiTheme="minorHAnsi" w:eastAsiaTheme="minorEastAsia" w:hAnsiTheme="minorHAnsi" w:cstheme="minorBidi"/>
              <w:kern w:val="2"/>
              <w:sz w:val="22"/>
              <w:szCs w:val="22"/>
              <w14:ligatures w14:val="standardContextual"/>
            </w:rPr>
          </w:pPr>
          <w:hyperlink w:anchor="_Toc145581771" w:history="1">
            <w:r w:rsidRPr="009A42A5">
              <w:rPr>
                <w:rStyle w:val="Lienhypertexte"/>
              </w:rPr>
              <w:t>12.4 Montant de l’abonnement associé à l’autorisation de passage d'un Câble Optique</w:t>
            </w:r>
            <w:r>
              <w:rPr>
                <w:webHidden/>
              </w:rPr>
              <w:tab/>
            </w:r>
            <w:r>
              <w:rPr>
                <w:webHidden/>
              </w:rPr>
              <w:fldChar w:fldCharType="begin"/>
            </w:r>
            <w:r>
              <w:rPr>
                <w:webHidden/>
              </w:rPr>
              <w:instrText xml:space="preserve"> PAGEREF _Toc145581771 \h </w:instrText>
            </w:r>
            <w:r>
              <w:rPr>
                <w:webHidden/>
              </w:rPr>
            </w:r>
            <w:r>
              <w:rPr>
                <w:webHidden/>
              </w:rPr>
              <w:fldChar w:fldCharType="separate"/>
            </w:r>
            <w:r>
              <w:rPr>
                <w:webHidden/>
              </w:rPr>
              <w:t>39</w:t>
            </w:r>
            <w:r>
              <w:rPr>
                <w:webHidden/>
              </w:rPr>
              <w:fldChar w:fldCharType="end"/>
            </w:r>
          </w:hyperlink>
        </w:p>
        <w:p w14:paraId="03A01F06" w14:textId="1FE88B59"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72" w:history="1">
            <w:r w:rsidRPr="009A42A5">
              <w:rPr>
                <w:rStyle w:val="Lienhypertexte"/>
                <w:lang w:val="fr-FR"/>
              </w:rPr>
              <w:t>article 13 Non-conformité</w:t>
            </w:r>
            <w:r>
              <w:rPr>
                <w:webHidden/>
              </w:rPr>
              <w:tab/>
            </w:r>
            <w:r>
              <w:rPr>
                <w:webHidden/>
              </w:rPr>
              <w:fldChar w:fldCharType="begin"/>
            </w:r>
            <w:r>
              <w:rPr>
                <w:webHidden/>
              </w:rPr>
              <w:instrText xml:space="preserve"> PAGEREF _Toc145581772 \h </w:instrText>
            </w:r>
            <w:r>
              <w:rPr>
                <w:webHidden/>
              </w:rPr>
            </w:r>
            <w:r>
              <w:rPr>
                <w:webHidden/>
              </w:rPr>
              <w:fldChar w:fldCharType="separate"/>
            </w:r>
            <w:r>
              <w:rPr>
                <w:webHidden/>
              </w:rPr>
              <w:t>40</w:t>
            </w:r>
            <w:r>
              <w:rPr>
                <w:webHidden/>
              </w:rPr>
              <w:fldChar w:fldCharType="end"/>
            </w:r>
          </w:hyperlink>
        </w:p>
        <w:p w14:paraId="30D2E559" w14:textId="48F337C0" w:rsidR="006237B4" w:rsidRDefault="006237B4">
          <w:pPr>
            <w:pStyle w:val="TM2"/>
            <w:rPr>
              <w:rFonts w:asciiTheme="minorHAnsi" w:eastAsiaTheme="minorEastAsia" w:hAnsiTheme="minorHAnsi" w:cstheme="minorBidi"/>
              <w:kern w:val="2"/>
              <w:sz w:val="22"/>
              <w:szCs w:val="22"/>
              <w14:ligatures w14:val="standardContextual"/>
            </w:rPr>
          </w:pPr>
          <w:hyperlink w:anchor="_Toc145581773" w:history="1">
            <w:r w:rsidRPr="009A42A5">
              <w:rPr>
                <w:rStyle w:val="Lienhypertexte"/>
              </w:rPr>
              <w:t>13.1 Définition des non-conformités</w:t>
            </w:r>
            <w:r>
              <w:rPr>
                <w:webHidden/>
              </w:rPr>
              <w:tab/>
            </w:r>
            <w:r>
              <w:rPr>
                <w:webHidden/>
              </w:rPr>
              <w:fldChar w:fldCharType="begin"/>
            </w:r>
            <w:r>
              <w:rPr>
                <w:webHidden/>
              </w:rPr>
              <w:instrText xml:space="preserve"> PAGEREF _Toc145581773 \h </w:instrText>
            </w:r>
            <w:r>
              <w:rPr>
                <w:webHidden/>
              </w:rPr>
            </w:r>
            <w:r>
              <w:rPr>
                <w:webHidden/>
              </w:rPr>
              <w:fldChar w:fldCharType="separate"/>
            </w:r>
            <w:r>
              <w:rPr>
                <w:webHidden/>
              </w:rPr>
              <w:t>40</w:t>
            </w:r>
            <w:r>
              <w:rPr>
                <w:webHidden/>
              </w:rPr>
              <w:fldChar w:fldCharType="end"/>
            </w:r>
          </w:hyperlink>
        </w:p>
        <w:p w14:paraId="25B55BB4" w14:textId="7889A61A" w:rsidR="006237B4" w:rsidRDefault="006237B4">
          <w:pPr>
            <w:pStyle w:val="TM2"/>
            <w:rPr>
              <w:rFonts w:asciiTheme="minorHAnsi" w:eastAsiaTheme="minorEastAsia" w:hAnsiTheme="minorHAnsi" w:cstheme="minorBidi"/>
              <w:kern w:val="2"/>
              <w:sz w:val="22"/>
              <w:szCs w:val="22"/>
              <w14:ligatures w14:val="standardContextual"/>
            </w:rPr>
          </w:pPr>
          <w:hyperlink w:anchor="_Toc145581774" w:history="1">
            <w:r w:rsidRPr="009A42A5">
              <w:rPr>
                <w:rStyle w:val="Lienhypertexte"/>
              </w:rPr>
              <w:t>13.2 Conséquences d’une non-conformité constatée par l’Opérateur d’Infrastructure</w:t>
            </w:r>
            <w:r>
              <w:rPr>
                <w:webHidden/>
              </w:rPr>
              <w:tab/>
            </w:r>
            <w:r>
              <w:rPr>
                <w:webHidden/>
              </w:rPr>
              <w:fldChar w:fldCharType="begin"/>
            </w:r>
            <w:r>
              <w:rPr>
                <w:webHidden/>
              </w:rPr>
              <w:instrText xml:space="preserve"> PAGEREF _Toc145581774 \h </w:instrText>
            </w:r>
            <w:r>
              <w:rPr>
                <w:webHidden/>
              </w:rPr>
            </w:r>
            <w:r>
              <w:rPr>
                <w:webHidden/>
              </w:rPr>
              <w:fldChar w:fldCharType="separate"/>
            </w:r>
            <w:r>
              <w:rPr>
                <w:webHidden/>
              </w:rPr>
              <w:t>40</w:t>
            </w:r>
            <w:r>
              <w:rPr>
                <w:webHidden/>
              </w:rPr>
              <w:fldChar w:fldCharType="end"/>
            </w:r>
          </w:hyperlink>
        </w:p>
        <w:p w14:paraId="398BD019" w14:textId="0C5F9F64" w:rsidR="006237B4" w:rsidRDefault="006237B4">
          <w:pPr>
            <w:pStyle w:val="TM3"/>
            <w:rPr>
              <w:rFonts w:asciiTheme="minorHAnsi" w:eastAsiaTheme="minorEastAsia" w:hAnsiTheme="minorHAnsi" w:cstheme="minorBidi"/>
              <w:kern w:val="2"/>
              <w:sz w:val="22"/>
              <w:szCs w:val="22"/>
              <w14:ligatures w14:val="standardContextual"/>
            </w:rPr>
          </w:pPr>
          <w:hyperlink w:anchor="_Toc145581775" w:history="1">
            <w:r w:rsidRPr="009A42A5">
              <w:rPr>
                <w:rStyle w:val="Lienhypertexte"/>
              </w:rPr>
              <w:t>13.2.1 Non-conformité majeure</w:t>
            </w:r>
            <w:r>
              <w:rPr>
                <w:webHidden/>
              </w:rPr>
              <w:tab/>
            </w:r>
            <w:r>
              <w:rPr>
                <w:webHidden/>
              </w:rPr>
              <w:fldChar w:fldCharType="begin"/>
            </w:r>
            <w:r>
              <w:rPr>
                <w:webHidden/>
              </w:rPr>
              <w:instrText xml:space="preserve"> PAGEREF _Toc145581775 \h </w:instrText>
            </w:r>
            <w:r>
              <w:rPr>
                <w:webHidden/>
              </w:rPr>
            </w:r>
            <w:r>
              <w:rPr>
                <w:webHidden/>
              </w:rPr>
              <w:fldChar w:fldCharType="separate"/>
            </w:r>
            <w:r>
              <w:rPr>
                <w:webHidden/>
              </w:rPr>
              <w:t>40</w:t>
            </w:r>
            <w:r>
              <w:rPr>
                <w:webHidden/>
              </w:rPr>
              <w:fldChar w:fldCharType="end"/>
            </w:r>
          </w:hyperlink>
        </w:p>
        <w:p w14:paraId="43BB2267" w14:textId="5A7FEE26" w:rsidR="006237B4" w:rsidRDefault="006237B4">
          <w:pPr>
            <w:pStyle w:val="TM3"/>
            <w:rPr>
              <w:rFonts w:asciiTheme="minorHAnsi" w:eastAsiaTheme="minorEastAsia" w:hAnsiTheme="minorHAnsi" w:cstheme="minorBidi"/>
              <w:kern w:val="2"/>
              <w:sz w:val="22"/>
              <w:szCs w:val="22"/>
              <w14:ligatures w14:val="standardContextual"/>
            </w:rPr>
          </w:pPr>
          <w:hyperlink w:anchor="_Toc145581776" w:history="1">
            <w:r w:rsidRPr="009A42A5">
              <w:rPr>
                <w:rStyle w:val="Lienhypertexte"/>
              </w:rPr>
              <w:t>13.2.2 Non-conformité simple</w:t>
            </w:r>
            <w:r>
              <w:rPr>
                <w:webHidden/>
              </w:rPr>
              <w:tab/>
            </w:r>
            <w:r>
              <w:rPr>
                <w:webHidden/>
              </w:rPr>
              <w:fldChar w:fldCharType="begin"/>
            </w:r>
            <w:r>
              <w:rPr>
                <w:webHidden/>
              </w:rPr>
              <w:instrText xml:space="preserve"> PAGEREF _Toc145581776 \h </w:instrText>
            </w:r>
            <w:r>
              <w:rPr>
                <w:webHidden/>
              </w:rPr>
            </w:r>
            <w:r>
              <w:rPr>
                <w:webHidden/>
              </w:rPr>
              <w:fldChar w:fldCharType="separate"/>
            </w:r>
            <w:r>
              <w:rPr>
                <w:webHidden/>
              </w:rPr>
              <w:t>40</w:t>
            </w:r>
            <w:r>
              <w:rPr>
                <w:webHidden/>
              </w:rPr>
              <w:fldChar w:fldCharType="end"/>
            </w:r>
          </w:hyperlink>
        </w:p>
        <w:p w14:paraId="7D23A2A7" w14:textId="599FC958" w:rsidR="006237B4" w:rsidRDefault="006237B4">
          <w:pPr>
            <w:pStyle w:val="TM3"/>
            <w:rPr>
              <w:rFonts w:asciiTheme="minorHAnsi" w:eastAsiaTheme="minorEastAsia" w:hAnsiTheme="minorHAnsi" w:cstheme="minorBidi"/>
              <w:kern w:val="2"/>
              <w:sz w:val="22"/>
              <w:szCs w:val="22"/>
              <w14:ligatures w14:val="standardContextual"/>
            </w:rPr>
          </w:pPr>
          <w:hyperlink w:anchor="_Toc145581777" w:history="1">
            <w:r w:rsidRPr="009A42A5">
              <w:rPr>
                <w:rStyle w:val="Lienhypertexte"/>
              </w:rPr>
              <w:t>13.2.3 Non-conformité d’occupation</w:t>
            </w:r>
            <w:r>
              <w:rPr>
                <w:webHidden/>
              </w:rPr>
              <w:tab/>
            </w:r>
            <w:r>
              <w:rPr>
                <w:webHidden/>
              </w:rPr>
              <w:fldChar w:fldCharType="begin"/>
            </w:r>
            <w:r>
              <w:rPr>
                <w:webHidden/>
              </w:rPr>
              <w:instrText xml:space="preserve"> PAGEREF _Toc145581777 \h </w:instrText>
            </w:r>
            <w:r>
              <w:rPr>
                <w:webHidden/>
              </w:rPr>
            </w:r>
            <w:r>
              <w:rPr>
                <w:webHidden/>
              </w:rPr>
              <w:fldChar w:fldCharType="separate"/>
            </w:r>
            <w:r>
              <w:rPr>
                <w:webHidden/>
              </w:rPr>
              <w:t>41</w:t>
            </w:r>
            <w:r>
              <w:rPr>
                <w:webHidden/>
              </w:rPr>
              <w:fldChar w:fldCharType="end"/>
            </w:r>
          </w:hyperlink>
        </w:p>
        <w:p w14:paraId="5B23EDAF" w14:textId="19C16337" w:rsidR="006237B4" w:rsidRDefault="006237B4">
          <w:pPr>
            <w:pStyle w:val="TM2"/>
            <w:rPr>
              <w:rFonts w:asciiTheme="minorHAnsi" w:eastAsiaTheme="minorEastAsia" w:hAnsiTheme="minorHAnsi" w:cstheme="minorBidi"/>
              <w:kern w:val="2"/>
              <w:sz w:val="22"/>
              <w:szCs w:val="22"/>
              <w14:ligatures w14:val="standardContextual"/>
            </w:rPr>
          </w:pPr>
          <w:hyperlink w:anchor="_Toc145581778" w:history="1">
            <w:r w:rsidRPr="009A42A5">
              <w:rPr>
                <w:rStyle w:val="Lienhypertexte"/>
              </w:rPr>
              <w:t>13.3 Constat de non-conformité</w:t>
            </w:r>
            <w:r>
              <w:rPr>
                <w:webHidden/>
              </w:rPr>
              <w:tab/>
            </w:r>
            <w:r>
              <w:rPr>
                <w:webHidden/>
              </w:rPr>
              <w:fldChar w:fldCharType="begin"/>
            </w:r>
            <w:r>
              <w:rPr>
                <w:webHidden/>
              </w:rPr>
              <w:instrText xml:space="preserve"> PAGEREF _Toc145581778 \h </w:instrText>
            </w:r>
            <w:r>
              <w:rPr>
                <w:webHidden/>
              </w:rPr>
            </w:r>
            <w:r>
              <w:rPr>
                <w:webHidden/>
              </w:rPr>
              <w:fldChar w:fldCharType="separate"/>
            </w:r>
            <w:r>
              <w:rPr>
                <w:webHidden/>
              </w:rPr>
              <w:t>41</w:t>
            </w:r>
            <w:r>
              <w:rPr>
                <w:webHidden/>
              </w:rPr>
              <w:fldChar w:fldCharType="end"/>
            </w:r>
          </w:hyperlink>
        </w:p>
        <w:p w14:paraId="0C6226B9" w14:textId="0410EAB0" w:rsidR="006237B4" w:rsidRDefault="006237B4">
          <w:pPr>
            <w:pStyle w:val="TM3"/>
            <w:rPr>
              <w:rFonts w:asciiTheme="minorHAnsi" w:eastAsiaTheme="minorEastAsia" w:hAnsiTheme="minorHAnsi" w:cstheme="minorBidi"/>
              <w:kern w:val="2"/>
              <w:sz w:val="22"/>
              <w:szCs w:val="22"/>
              <w14:ligatures w14:val="standardContextual"/>
            </w:rPr>
          </w:pPr>
          <w:hyperlink w:anchor="_Toc145581779" w:history="1">
            <w:r w:rsidRPr="009A42A5">
              <w:rPr>
                <w:rStyle w:val="Lienhypertexte"/>
              </w:rPr>
              <w:t>13.3.1 Non-conformités d’occupation</w:t>
            </w:r>
            <w:r>
              <w:rPr>
                <w:webHidden/>
              </w:rPr>
              <w:tab/>
            </w:r>
            <w:r>
              <w:rPr>
                <w:webHidden/>
              </w:rPr>
              <w:fldChar w:fldCharType="begin"/>
            </w:r>
            <w:r>
              <w:rPr>
                <w:webHidden/>
              </w:rPr>
              <w:instrText xml:space="preserve"> PAGEREF _Toc145581779 \h </w:instrText>
            </w:r>
            <w:r>
              <w:rPr>
                <w:webHidden/>
              </w:rPr>
            </w:r>
            <w:r>
              <w:rPr>
                <w:webHidden/>
              </w:rPr>
              <w:fldChar w:fldCharType="separate"/>
            </w:r>
            <w:r>
              <w:rPr>
                <w:webHidden/>
              </w:rPr>
              <w:t>42</w:t>
            </w:r>
            <w:r>
              <w:rPr>
                <w:webHidden/>
              </w:rPr>
              <w:fldChar w:fldCharType="end"/>
            </w:r>
          </w:hyperlink>
        </w:p>
        <w:p w14:paraId="2C743A03" w14:textId="76A2B8A3" w:rsidR="006237B4" w:rsidRDefault="006237B4">
          <w:pPr>
            <w:pStyle w:val="TM10"/>
            <w:rPr>
              <w:rFonts w:asciiTheme="minorHAnsi" w:eastAsiaTheme="minorEastAsia" w:hAnsiTheme="minorHAnsi" w:cstheme="minorBidi"/>
              <w:b w:val="0"/>
              <w:kern w:val="2"/>
              <w:sz w:val="22"/>
              <w:szCs w:val="22"/>
              <w14:ligatures w14:val="standardContextual"/>
            </w:rPr>
          </w:pPr>
          <w:hyperlink w:anchor="_Toc145581780" w:history="1">
            <w:r w:rsidRPr="009A42A5">
              <w:rPr>
                <w:rStyle w:val="Lienhypertexte"/>
                <w:lang w:val="fr-FR"/>
              </w:rPr>
              <w:t>article 14 Pénalités</w:t>
            </w:r>
            <w:r>
              <w:rPr>
                <w:webHidden/>
              </w:rPr>
              <w:tab/>
            </w:r>
            <w:r>
              <w:rPr>
                <w:webHidden/>
              </w:rPr>
              <w:fldChar w:fldCharType="begin"/>
            </w:r>
            <w:r>
              <w:rPr>
                <w:webHidden/>
              </w:rPr>
              <w:instrText xml:space="preserve"> PAGEREF _Toc145581780 \h </w:instrText>
            </w:r>
            <w:r>
              <w:rPr>
                <w:webHidden/>
              </w:rPr>
            </w:r>
            <w:r>
              <w:rPr>
                <w:webHidden/>
              </w:rPr>
              <w:fldChar w:fldCharType="separate"/>
            </w:r>
            <w:r>
              <w:rPr>
                <w:webHidden/>
              </w:rPr>
              <w:t>42</w:t>
            </w:r>
            <w:r>
              <w:rPr>
                <w:webHidden/>
              </w:rPr>
              <w:fldChar w:fldCharType="end"/>
            </w:r>
          </w:hyperlink>
        </w:p>
        <w:p w14:paraId="01E23E6A" w14:textId="754E9F3C" w:rsidR="006237B4" w:rsidRDefault="006237B4">
          <w:pPr>
            <w:pStyle w:val="TM2"/>
            <w:rPr>
              <w:rFonts w:asciiTheme="minorHAnsi" w:eastAsiaTheme="minorEastAsia" w:hAnsiTheme="minorHAnsi" w:cstheme="minorBidi"/>
              <w:kern w:val="2"/>
              <w:sz w:val="22"/>
              <w:szCs w:val="22"/>
              <w14:ligatures w14:val="standardContextual"/>
            </w:rPr>
          </w:pPr>
          <w:hyperlink w:anchor="_Toc145581781" w:history="1">
            <w:r w:rsidRPr="009A42A5">
              <w:rPr>
                <w:rStyle w:val="Lienhypertexte"/>
              </w:rPr>
              <w:t>14.1 Pénalités pouvant être dues par l’Opérateur d’Infrastructure</w:t>
            </w:r>
            <w:r>
              <w:rPr>
                <w:webHidden/>
              </w:rPr>
              <w:tab/>
            </w:r>
            <w:r>
              <w:rPr>
                <w:webHidden/>
              </w:rPr>
              <w:fldChar w:fldCharType="begin"/>
            </w:r>
            <w:r>
              <w:rPr>
                <w:webHidden/>
              </w:rPr>
              <w:instrText xml:space="preserve"> PAGEREF _Toc145581781 \h </w:instrText>
            </w:r>
            <w:r>
              <w:rPr>
                <w:webHidden/>
              </w:rPr>
            </w:r>
            <w:r>
              <w:rPr>
                <w:webHidden/>
              </w:rPr>
              <w:fldChar w:fldCharType="separate"/>
            </w:r>
            <w:r>
              <w:rPr>
                <w:webHidden/>
              </w:rPr>
              <w:t>43</w:t>
            </w:r>
            <w:r>
              <w:rPr>
                <w:webHidden/>
              </w:rPr>
              <w:fldChar w:fldCharType="end"/>
            </w:r>
          </w:hyperlink>
        </w:p>
        <w:p w14:paraId="5F811A42" w14:textId="3A2175C6" w:rsidR="006237B4" w:rsidRDefault="006237B4">
          <w:pPr>
            <w:pStyle w:val="TM2"/>
            <w:rPr>
              <w:rFonts w:asciiTheme="minorHAnsi" w:eastAsiaTheme="minorEastAsia" w:hAnsiTheme="minorHAnsi" w:cstheme="minorBidi"/>
              <w:kern w:val="2"/>
              <w:sz w:val="22"/>
              <w:szCs w:val="22"/>
              <w14:ligatures w14:val="standardContextual"/>
            </w:rPr>
          </w:pPr>
          <w:hyperlink w:anchor="_Toc145581782" w:history="1">
            <w:r w:rsidRPr="009A42A5">
              <w:rPr>
                <w:rStyle w:val="Lienhypertexte"/>
              </w:rPr>
              <w:t>14.2 Pénalités pouvant être dues par l’Opérateur</w:t>
            </w:r>
            <w:r>
              <w:rPr>
                <w:webHidden/>
              </w:rPr>
              <w:tab/>
            </w:r>
            <w:r>
              <w:rPr>
                <w:webHidden/>
              </w:rPr>
              <w:fldChar w:fldCharType="begin"/>
            </w:r>
            <w:r>
              <w:rPr>
                <w:webHidden/>
              </w:rPr>
              <w:instrText xml:space="preserve"> PAGEREF _Toc145581782 \h </w:instrText>
            </w:r>
            <w:r>
              <w:rPr>
                <w:webHidden/>
              </w:rPr>
            </w:r>
            <w:r>
              <w:rPr>
                <w:webHidden/>
              </w:rPr>
              <w:fldChar w:fldCharType="separate"/>
            </w:r>
            <w:r>
              <w:rPr>
                <w:webHidden/>
              </w:rPr>
              <w:t>43</w:t>
            </w:r>
            <w:r>
              <w:rPr>
                <w:webHidden/>
              </w:rPr>
              <w:fldChar w:fldCharType="end"/>
            </w:r>
          </w:hyperlink>
        </w:p>
        <w:p w14:paraId="26F2AC04" w14:textId="76D94731" w:rsidR="0081009C" w:rsidRPr="00C7678B" w:rsidRDefault="0081009C">
          <w:pPr>
            <w:rPr>
              <w:noProof/>
            </w:rPr>
          </w:pPr>
          <w:r w:rsidRPr="00C7678B">
            <w:rPr>
              <w:b/>
              <w:bCs/>
              <w:noProof/>
            </w:rPr>
            <w:fldChar w:fldCharType="end"/>
          </w:r>
        </w:p>
      </w:sdtContent>
    </w:sdt>
    <w:p w14:paraId="2B77B222" w14:textId="5BB6BDE8" w:rsidR="007E6F60" w:rsidRPr="00C7678B" w:rsidRDefault="007E6F60" w:rsidP="00DD2A88">
      <w:pPr>
        <w:rPr>
          <w:noProof/>
        </w:rPr>
      </w:pPr>
    </w:p>
    <w:p w14:paraId="2B77B223" w14:textId="6F89404C" w:rsidR="007E6F60" w:rsidRPr="00C7678B" w:rsidRDefault="007E6F60" w:rsidP="00CD1532">
      <w:pPr>
        <w:pStyle w:val="Prambule"/>
        <w:rPr>
          <w:noProof/>
        </w:rPr>
      </w:pPr>
      <w:r w:rsidRPr="00C7678B">
        <w:rPr>
          <w:noProof/>
        </w:rPr>
        <w:br w:type="page"/>
      </w:r>
      <w:bookmarkStart w:id="11" w:name="_Toc145581686"/>
      <w:bookmarkEnd w:id="10"/>
      <w:bookmarkEnd w:id="9"/>
      <w:r w:rsidR="00CB3DB3" w:rsidRPr="00C7678B">
        <w:rPr>
          <w:noProof/>
        </w:rPr>
        <w:lastRenderedPageBreak/>
        <w:t>P</w:t>
      </w:r>
      <w:r w:rsidRPr="00C7678B">
        <w:rPr>
          <w:noProof/>
        </w:rPr>
        <w:t>réambule</w:t>
      </w:r>
      <w:bookmarkEnd w:id="11"/>
      <w:r w:rsidR="00CB3DB3" w:rsidRPr="00C7678B">
        <w:rPr>
          <w:noProof/>
        </w:rPr>
        <w:t xml:space="preserve"> </w:t>
      </w:r>
    </w:p>
    <w:p w14:paraId="50481521" w14:textId="41E05847" w:rsidR="00870FBF" w:rsidRPr="00C7678B" w:rsidRDefault="00870FBF" w:rsidP="00245697">
      <w:pPr>
        <w:rPr>
          <w:noProof/>
          <w:sz w:val="20"/>
          <w:lang w:eastAsia="en-US"/>
        </w:rPr>
      </w:pPr>
      <w:bookmarkStart w:id="12" w:name="_Toc200431342"/>
      <w:bookmarkStart w:id="13" w:name="_Toc200431658"/>
      <w:bookmarkStart w:id="14" w:name="_Toc200431735"/>
      <w:bookmarkStart w:id="15" w:name="_Toc200434274"/>
      <w:bookmarkStart w:id="16" w:name="_Toc200435556"/>
      <w:bookmarkStart w:id="17" w:name="_Toc200499622"/>
      <w:bookmarkStart w:id="18" w:name="_Toc200499879"/>
      <w:bookmarkStart w:id="19" w:name="_Toc200500134"/>
      <w:bookmarkStart w:id="20" w:name="_Toc200500388"/>
      <w:bookmarkStart w:id="21" w:name="_Toc200501995"/>
      <w:bookmarkStart w:id="22" w:name="_Toc200502079"/>
      <w:bookmarkStart w:id="23" w:name="_Toc200960475"/>
      <w:bookmarkStart w:id="24" w:name="_Toc200960740"/>
      <w:bookmarkStart w:id="25" w:name="_Toc200961004"/>
      <w:bookmarkStart w:id="26" w:name="_Toc201111265"/>
      <w:bookmarkStart w:id="27" w:name="_Toc201375194"/>
      <w:bookmarkStart w:id="28" w:name="_Toc201375640"/>
      <w:bookmarkStart w:id="29" w:name="_Toc201375933"/>
      <w:bookmarkStart w:id="30" w:name="_Toc201376057"/>
      <w:bookmarkStart w:id="31" w:name="_Toc201380285"/>
      <w:bookmarkStart w:id="32" w:name="_Toc201380607"/>
      <w:bookmarkStart w:id="33" w:name="_Toc201384034"/>
      <w:bookmarkStart w:id="34" w:name="_Toc201384158"/>
      <w:bookmarkStart w:id="35" w:name="_Toc201384487"/>
      <w:bookmarkStart w:id="36" w:name="_Toc201384863"/>
      <w:bookmarkStart w:id="37" w:name="_Toc200431343"/>
      <w:bookmarkStart w:id="38" w:name="_Toc200431659"/>
      <w:bookmarkStart w:id="39" w:name="_Toc200431736"/>
      <w:bookmarkStart w:id="40" w:name="_Toc200434275"/>
      <w:bookmarkStart w:id="41" w:name="_Toc200435557"/>
      <w:bookmarkStart w:id="42" w:name="_Toc200499623"/>
      <w:bookmarkStart w:id="43" w:name="_Toc200499880"/>
      <w:bookmarkStart w:id="44" w:name="_Toc200500135"/>
      <w:bookmarkStart w:id="45" w:name="_Toc200500389"/>
      <w:bookmarkStart w:id="46" w:name="_Toc200501996"/>
      <w:bookmarkStart w:id="47" w:name="_Toc200502080"/>
      <w:bookmarkStart w:id="48" w:name="_Toc200960476"/>
      <w:bookmarkStart w:id="49" w:name="_Toc200960741"/>
      <w:bookmarkStart w:id="50" w:name="_Toc200961005"/>
      <w:bookmarkStart w:id="51" w:name="_Toc201111266"/>
      <w:bookmarkStart w:id="52" w:name="_Toc201375195"/>
      <w:bookmarkStart w:id="53" w:name="_Toc201375641"/>
      <w:bookmarkStart w:id="54" w:name="_Toc201375934"/>
      <w:bookmarkStart w:id="55" w:name="_Toc201376058"/>
      <w:bookmarkStart w:id="56" w:name="_Toc201380286"/>
      <w:bookmarkStart w:id="57" w:name="_Toc201380608"/>
      <w:bookmarkStart w:id="58" w:name="_Toc201384035"/>
      <w:bookmarkStart w:id="59" w:name="_Toc201384159"/>
      <w:bookmarkStart w:id="60" w:name="_Toc201384488"/>
      <w:bookmarkStart w:id="61" w:name="_Toc201384864"/>
      <w:bookmarkStart w:id="62" w:name="_Toc200431345"/>
      <w:bookmarkStart w:id="63" w:name="_Toc200431661"/>
      <w:bookmarkStart w:id="64" w:name="_Toc200431738"/>
      <w:bookmarkStart w:id="65" w:name="_Toc200434277"/>
      <w:bookmarkStart w:id="66" w:name="_Toc200435559"/>
      <w:bookmarkStart w:id="67" w:name="_Toc200499625"/>
      <w:bookmarkStart w:id="68" w:name="_Toc200499882"/>
      <w:bookmarkStart w:id="69" w:name="_Toc200500137"/>
      <w:bookmarkStart w:id="70" w:name="_Toc200500391"/>
      <w:bookmarkStart w:id="71" w:name="_Toc200501998"/>
      <w:bookmarkStart w:id="72" w:name="_Toc200502082"/>
      <w:bookmarkStart w:id="73" w:name="_Toc200960478"/>
      <w:bookmarkStart w:id="74" w:name="_Toc200960743"/>
      <w:bookmarkStart w:id="75" w:name="_Toc200961007"/>
      <w:bookmarkStart w:id="76" w:name="_Toc201111268"/>
      <w:bookmarkStart w:id="77" w:name="_Toc201375197"/>
      <w:bookmarkStart w:id="78" w:name="_Toc201375643"/>
      <w:bookmarkStart w:id="79" w:name="_Toc201375936"/>
      <w:bookmarkStart w:id="80" w:name="_Toc201376060"/>
      <w:bookmarkStart w:id="81" w:name="_Toc201380288"/>
      <w:bookmarkStart w:id="82" w:name="_Toc201380610"/>
      <w:bookmarkStart w:id="83" w:name="_Toc201384037"/>
      <w:bookmarkStart w:id="84" w:name="_Toc201384161"/>
      <w:bookmarkStart w:id="85" w:name="_Toc201384490"/>
      <w:bookmarkStart w:id="86" w:name="_Toc201384866"/>
      <w:bookmarkStart w:id="87" w:name="_Toc200431346"/>
      <w:bookmarkStart w:id="88" w:name="_Toc200431662"/>
      <w:bookmarkStart w:id="89" w:name="_Toc200431739"/>
      <w:bookmarkStart w:id="90" w:name="_Toc200434278"/>
      <w:bookmarkStart w:id="91" w:name="_Toc200435560"/>
      <w:bookmarkStart w:id="92" w:name="_Toc200499626"/>
      <w:bookmarkStart w:id="93" w:name="_Toc200499883"/>
      <w:bookmarkStart w:id="94" w:name="_Toc200500138"/>
      <w:bookmarkStart w:id="95" w:name="_Toc200500392"/>
      <w:bookmarkStart w:id="96" w:name="_Toc200501999"/>
      <w:bookmarkStart w:id="97" w:name="_Toc200502083"/>
      <w:bookmarkStart w:id="98" w:name="_Toc200960479"/>
      <w:bookmarkStart w:id="99" w:name="_Toc200960744"/>
      <w:bookmarkStart w:id="100" w:name="_Toc200961008"/>
      <w:bookmarkStart w:id="101" w:name="_Toc201111269"/>
      <w:bookmarkStart w:id="102" w:name="_Toc201375198"/>
      <w:bookmarkStart w:id="103" w:name="_Toc201375644"/>
      <w:bookmarkStart w:id="104" w:name="_Toc201375937"/>
      <w:bookmarkStart w:id="105" w:name="_Toc201376061"/>
      <w:bookmarkStart w:id="106" w:name="_Toc201380289"/>
      <w:bookmarkStart w:id="107" w:name="_Toc201380611"/>
      <w:bookmarkStart w:id="108" w:name="_Toc201384038"/>
      <w:bookmarkStart w:id="109" w:name="_Toc201384162"/>
      <w:bookmarkStart w:id="110" w:name="_Toc201384491"/>
      <w:bookmarkStart w:id="111" w:name="_Toc201384867"/>
      <w:bookmarkStart w:id="112" w:name="_Toc200431351"/>
      <w:bookmarkStart w:id="113" w:name="_Toc200431667"/>
      <w:bookmarkStart w:id="114" w:name="_Toc200431744"/>
      <w:bookmarkStart w:id="115" w:name="_Toc200434283"/>
      <w:bookmarkStart w:id="116" w:name="_Toc200435565"/>
      <w:bookmarkStart w:id="117" w:name="_Toc200499631"/>
      <w:bookmarkStart w:id="118" w:name="_Toc200499888"/>
      <w:bookmarkStart w:id="119" w:name="_Toc200500143"/>
      <w:bookmarkStart w:id="120" w:name="_Toc200500397"/>
      <w:bookmarkStart w:id="121" w:name="_Toc200502004"/>
      <w:bookmarkStart w:id="122" w:name="_Toc200502088"/>
      <w:bookmarkStart w:id="123" w:name="_Toc200960484"/>
      <w:bookmarkStart w:id="124" w:name="_Toc200960749"/>
      <w:bookmarkStart w:id="125" w:name="_Toc200961013"/>
      <w:bookmarkStart w:id="126" w:name="_Toc201111274"/>
      <w:bookmarkStart w:id="127" w:name="_Toc201375203"/>
      <w:bookmarkStart w:id="128" w:name="_Toc201375649"/>
      <w:bookmarkStart w:id="129" w:name="_Toc201375942"/>
      <w:bookmarkStart w:id="130" w:name="_Toc201376066"/>
      <w:bookmarkStart w:id="131" w:name="_Toc201380294"/>
      <w:bookmarkStart w:id="132" w:name="_Toc201380616"/>
      <w:bookmarkStart w:id="133" w:name="_Toc201384043"/>
      <w:bookmarkStart w:id="134" w:name="_Toc201384167"/>
      <w:bookmarkStart w:id="135" w:name="_Toc201384496"/>
      <w:bookmarkStart w:id="136" w:name="_Toc201384872"/>
      <w:bookmarkStart w:id="137" w:name="_Toc200431353"/>
      <w:bookmarkStart w:id="138" w:name="_Toc200431669"/>
      <w:bookmarkStart w:id="139" w:name="_Toc200431746"/>
      <w:bookmarkStart w:id="140" w:name="_Toc200434285"/>
      <w:bookmarkStart w:id="141" w:name="_Toc200435567"/>
      <w:bookmarkStart w:id="142" w:name="_Toc200499633"/>
      <w:bookmarkStart w:id="143" w:name="_Toc200499890"/>
      <w:bookmarkStart w:id="144" w:name="_Toc200500145"/>
      <w:bookmarkStart w:id="145" w:name="_Toc200500399"/>
      <w:bookmarkStart w:id="146" w:name="_Toc200502006"/>
      <w:bookmarkStart w:id="147" w:name="_Toc200502090"/>
      <w:bookmarkStart w:id="148" w:name="_Toc200960486"/>
      <w:bookmarkStart w:id="149" w:name="_Toc200960751"/>
      <w:bookmarkStart w:id="150" w:name="_Toc200961015"/>
      <w:bookmarkStart w:id="151" w:name="_Toc201111276"/>
      <w:bookmarkStart w:id="152" w:name="_Toc201375205"/>
      <w:bookmarkStart w:id="153" w:name="_Toc201375651"/>
      <w:bookmarkStart w:id="154" w:name="_Toc201375944"/>
      <w:bookmarkStart w:id="155" w:name="_Toc201376068"/>
      <w:bookmarkStart w:id="156" w:name="_Toc201380296"/>
      <w:bookmarkStart w:id="157" w:name="_Toc201380618"/>
      <w:bookmarkStart w:id="158" w:name="_Toc201384045"/>
      <w:bookmarkStart w:id="159" w:name="_Toc201384169"/>
      <w:bookmarkStart w:id="160" w:name="_Toc201384498"/>
      <w:bookmarkStart w:id="161" w:name="_Toc201384874"/>
      <w:bookmarkStart w:id="162" w:name="_Toc176257933"/>
      <w:bookmarkStart w:id="163" w:name="_Toc176323611"/>
      <w:bookmarkStart w:id="164" w:name="_Toc176257934"/>
      <w:bookmarkStart w:id="165" w:name="_Toc176323612"/>
      <w:bookmarkStart w:id="166" w:name="_Toc176257935"/>
      <w:bookmarkStart w:id="167" w:name="_Toc176323613"/>
      <w:bookmarkStart w:id="168" w:name="_Toc200431354"/>
      <w:bookmarkStart w:id="169" w:name="_Toc200431670"/>
      <w:bookmarkStart w:id="170" w:name="_Toc200431747"/>
      <w:bookmarkStart w:id="171" w:name="_Toc200434286"/>
      <w:bookmarkStart w:id="172" w:name="_Toc200435568"/>
      <w:bookmarkStart w:id="173" w:name="_Toc200499634"/>
      <w:bookmarkStart w:id="174" w:name="_Toc200499891"/>
      <w:bookmarkStart w:id="175" w:name="_Toc200500146"/>
      <w:bookmarkStart w:id="176" w:name="_Toc200500400"/>
      <w:bookmarkStart w:id="177" w:name="_Toc200502007"/>
      <w:bookmarkStart w:id="178" w:name="_Toc200502091"/>
      <w:bookmarkStart w:id="179" w:name="_Toc200960487"/>
      <w:bookmarkStart w:id="180" w:name="_Toc200960752"/>
      <w:bookmarkStart w:id="181" w:name="_Toc200961016"/>
      <w:bookmarkStart w:id="182" w:name="_Toc201111277"/>
      <w:bookmarkStart w:id="183" w:name="_Toc201375206"/>
      <w:bookmarkStart w:id="184" w:name="_Toc201375652"/>
      <w:bookmarkStart w:id="185" w:name="_Toc201375945"/>
      <w:bookmarkStart w:id="186" w:name="_Toc201376069"/>
      <w:bookmarkStart w:id="187" w:name="_Toc201380297"/>
      <w:bookmarkStart w:id="188" w:name="_Toc201380619"/>
      <w:bookmarkStart w:id="189" w:name="_Toc201384046"/>
      <w:bookmarkStart w:id="190" w:name="_Toc201384170"/>
      <w:bookmarkStart w:id="191" w:name="_Toc201384499"/>
      <w:bookmarkStart w:id="192" w:name="_Toc201384875"/>
      <w:bookmarkStart w:id="193" w:name="_Toc200431355"/>
      <w:bookmarkStart w:id="194" w:name="_Toc200431671"/>
      <w:bookmarkStart w:id="195" w:name="_Toc200431748"/>
      <w:bookmarkStart w:id="196" w:name="_Toc200434287"/>
      <w:bookmarkStart w:id="197" w:name="_Toc200435569"/>
      <w:bookmarkStart w:id="198" w:name="_Toc200499635"/>
      <w:bookmarkStart w:id="199" w:name="_Toc200499892"/>
      <w:bookmarkStart w:id="200" w:name="_Toc200500147"/>
      <w:bookmarkStart w:id="201" w:name="_Toc200500401"/>
      <w:bookmarkStart w:id="202" w:name="_Toc200502008"/>
      <w:bookmarkStart w:id="203" w:name="_Toc200502092"/>
      <w:bookmarkStart w:id="204" w:name="_Toc200960488"/>
      <w:bookmarkStart w:id="205" w:name="_Toc200960753"/>
      <w:bookmarkStart w:id="206" w:name="_Toc200961017"/>
      <w:bookmarkStart w:id="207" w:name="_Toc201111278"/>
      <w:bookmarkStart w:id="208" w:name="_Toc201375207"/>
      <w:bookmarkStart w:id="209" w:name="_Toc201375653"/>
      <w:bookmarkStart w:id="210" w:name="_Toc201375946"/>
      <w:bookmarkStart w:id="211" w:name="_Toc201376070"/>
      <w:bookmarkStart w:id="212" w:name="_Toc201380298"/>
      <w:bookmarkStart w:id="213" w:name="_Toc201380620"/>
      <w:bookmarkStart w:id="214" w:name="_Toc201384047"/>
      <w:bookmarkStart w:id="215" w:name="_Toc201384171"/>
      <w:bookmarkStart w:id="216" w:name="_Toc201384500"/>
      <w:bookmarkStart w:id="217" w:name="_Toc201384876"/>
      <w:bookmarkStart w:id="218" w:name="_Toc212956452"/>
      <w:bookmarkStart w:id="219" w:name="_Toc228610320"/>
      <w:bookmarkStart w:id="220" w:name="_Toc221433766"/>
      <w:bookmarkStart w:id="221" w:name="_Toc31204540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C7678B">
        <w:rPr>
          <w:noProof/>
          <w:sz w:val="20"/>
          <w:lang w:eastAsia="en-US"/>
        </w:rPr>
        <w:t>Ces Conditions Spécifiques sont régies par les Conditio</w:t>
      </w:r>
      <w:r w:rsidR="00CA38F3" w:rsidRPr="00C7678B">
        <w:rPr>
          <w:noProof/>
          <w:sz w:val="20"/>
          <w:lang w:eastAsia="en-US"/>
        </w:rPr>
        <w:t>n</w:t>
      </w:r>
      <w:r w:rsidRPr="00C7678B">
        <w:rPr>
          <w:noProof/>
          <w:sz w:val="20"/>
          <w:lang w:eastAsia="en-US"/>
        </w:rPr>
        <w:t xml:space="preserve">s Générales de la présente </w:t>
      </w:r>
      <w:r w:rsidR="0080672B" w:rsidRPr="00C7678B">
        <w:rPr>
          <w:noProof/>
          <w:sz w:val="20"/>
          <w:lang w:eastAsia="en-US"/>
        </w:rPr>
        <w:t>o</w:t>
      </w:r>
      <w:r w:rsidRPr="00C7678B">
        <w:rPr>
          <w:noProof/>
          <w:sz w:val="20"/>
          <w:lang w:eastAsia="en-US"/>
        </w:rPr>
        <w:t>ffre</w:t>
      </w:r>
      <w:r w:rsidR="00D0443E" w:rsidRPr="00C7678B">
        <w:rPr>
          <w:noProof/>
          <w:sz w:val="20"/>
          <w:lang w:eastAsia="en-US"/>
        </w:rPr>
        <w:t xml:space="preserve"> GC RIP</w:t>
      </w:r>
      <w:r w:rsidR="00CA38F3" w:rsidRPr="00C7678B">
        <w:rPr>
          <w:noProof/>
          <w:sz w:val="20"/>
          <w:lang w:eastAsia="en-US"/>
        </w:rPr>
        <w:t>.</w:t>
      </w:r>
    </w:p>
    <w:p w14:paraId="2B77B22A" w14:textId="44AA2E3C" w:rsidR="007E6F60" w:rsidRPr="00C7678B" w:rsidRDefault="007E6F60" w:rsidP="00CD1532">
      <w:pPr>
        <w:pStyle w:val="StyleTitre1"/>
        <w:rPr>
          <w:noProof/>
          <w:lang w:val="fr-FR"/>
        </w:rPr>
      </w:pPr>
      <w:bookmarkStart w:id="222" w:name="_Toc316992260"/>
      <w:bookmarkStart w:id="223" w:name="_Toc317089764"/>
      <w:bookmarkStart w:id="224" w:name="_Toc317149179"/>
      <w:bookmarkStart w:id="225" w:name="_Toc313347233"/>
      <w:bookmarkStart w:id="226" w:name="_Toc372725036"/>
      <w:bookmarkStart w:id="227" w:name="_Toc406676701"/>
      <w:bookmarkStart w:id="228" w:name="_Toc411495055"/>
      <w:bookmarkStart w:id="229" w:name="_Toc141511102"/>
      <w:bookmarkStart w:id="230" w:name="_Toc145581687"/>
      <w:bookmarkEnd w:id="222"/>
      <w:bookmarkEnd w:id="223"/>
      <w:bookmarkEnd w:id="224"/>
      <w:bookmarkEnd w:id="225"/>
      <w:r w:rsidRPr="00C7678B">
        <w:rPr>
          <w:noProof/>
          <w:lang w:val="fr-FR"/>
        </w:rPr>
        <w:t xml:space="preserve">- </w:t>
      </w:r>
      <w:r w:rsidR="00D3736A" w:rsidRPr="00C7678B">
        <w:rPr>
          <w:noProof/>
          <w:lang w:val="fr-FR"/>
        </w:rPr>
        <w:t>D</w:t>
      </w:r>
      <w:r w:rsidRPr="00C7678B">
        <w:rPr>
          <w:noProof/>
          <w:lang w:val="fr-FR"/>
        </w:rPr>
        <w:t>ocuments</w:t>
      </w:r>
      <w:bookmarkStart w:id="231" w:name="_Toc106343829"/>
      <w:r w:rsidRPr="00C7678B">
        <w:rPr>
          <w:noProof/>
          <w:lang w:val="fr-FR"/>
        </w:rPr>
        <w:t xml:space="preserve"> contractuels – hiérarchie</w:t>
      </w:r>
      <w:bookmarkEnd w:id="218"/>
      <w:bookmarkEnd w:id="219"/>
      <w:bookmarkEnd w:id="220"/>
      <w:bookmarkEnd w:id="221"/>
      <w:bookmarkEnd w:id="226"/>
      <w:bookmarkEnd w:id="227"/>
      <w:bookmarkEnd w:id="228"/>
      <w:bookmarkEnd w:id="229"/>
      <w:bookmarkEnd w:id="230"/>
      <w:bookmarkEnd w:id="231"/>
      <w:r w:rsidRPr="00C7678B">
        <w:rPr>
          <w:noProof/>
          <w:lang w:val="fr-FR"/>
        </w:rPr>
        <w:t xml:space="preserve"> </w:t>
      </w:r>
    </w:p>
    <w:p w14:paraId="2B77B22C" w14:textId="71EDDD6F" w:rsidR="007E6F60" w:rsidRPr="00C7678B" w:rsidRDefault="007E6F60" w:rsidP="00BA15BF">
      <w:pPr>
        <w:rPr>
          <w:noProof/>
          <w:sz w:val="20"/>
        </w:rPr>
      </w:pPr>
      <w:r w:rsidRPr="00C7678B">
        <w:rPr>
          <w:noProof/>
          <w:sz w:val="20"/>
        </w:rPr>
        <w:t xml:space="preserve">Les documents composant les présentes </w:t>
      </w:r>
      <w:r w:rsidR="00180117" w:rsidRPr="00C7678B">
        <w:rPr>
          <w:noProof/>
          <w:sz w:val="20"/>
        </w:rPr>
        <w:t>Con</w:t>
      </w:r>
      <w:r w:rsidR="00B31B41" w:rsidRPr="00C7678B">
        <w:rPr>
          <w:noProof/>
          <w:sz w:val="20"/>
        </w:rPr>
        <w:t>ditions Spécifiques</w:t>
      </w:r>
      <w:r w:rsidRPr="00C7678B">
        <w:rPr>
          <w:noProof/>
          <w:sz w:val="20"/>
        </w:rPr>
        <w:t xml:space="preserve"> sont, par ordre de priorité décroissante :</w:t>
      </w:r>
    </w:p>
    <w:p w14:paraId="2B77B22D" w14:textId="77777777" w:rsidR="007E6F60" w:rsidRPr="00C7678B" w:rsidRDefault="007E6F60" w:rsidP="00BA15BF">
      <w:pPr>
        <w:rPr>
          <w:noProof/>
          <w:sz w:val="20"/>
        </w:rPr>
      </w:pPr>
    </w:p>
    <w:p w14:paraId="2B77B22E" w14:textId="77777777" w:rsidR="007E6F60" w:rsidRPr="00C7678B" w:rsidRDefault="007E6F60" w:rsidP="00BA15BF">
      <w:pPr>
        <w:rPr>
          <w:noProof/>
          <w:sz w:val="20"/>
        </w:rPr>
      </w:pPr>
      <w:r w:rsidRPr="00C7678B">
        <w:rPr>
          <w:noProof/>
          <w:sz w:val="20"/>
        </w:rPr>
        <w:t>1- Le</w:t>
      </w:r>
      <w:r w:rsidR="00A04460" w:rsidRPr="00C7678B">
        <w:rPr>
          <w:noProof/>
          <w:sz w:val="20"/>
        </w:rPr>
        <w:t>s</w:t>
      </w:r>
      <w:r w:rsidRPr="00C7678B">
        <w:rPr>
          <w:noProof/>
          <w:sz w:val="20"/>
        </w:rPr>
        <w:t xml:space="preserve"> présent</w:t>
      </w:r>
      <w:r w:rsidR="00A04460" w:rsidRPr="00C7678B">
        <w:rPr>
          <w:noProof/>
          <w:sz w:val="20"/>
        </w:rPr>
        <w:t>es</w:t>
      </w:r>
      <w:r w:rsidRPr="00C7678B">
        <w:rPr>
          <w:noProof/>
          <w:sz w:val="20"/>
        </w:rPr>
        <w:t xml:space="preserve"> </w:t>
      </w:r>
      <w:r w:rsidR="00180117" w:rsidRPr="00C7678B">
        <w:rPr>
          <w:noProof/>
          <w:sz w:val="20"/>
        </w:rPr>
        <w:t>Con</w:t>
      </w:r>
      <w:r w:rsidR="00A04460" w:rsidRPr="00C7678B">
        <w:rPr>
          <w:noProof/>
          <w:sz w:val="20"/>
        </w:rPr>
        <w:t>ditions Spécifiques</w:t>
      </w:r>
      <w:r w:rsidRPr="00C7678B">
        <w:rPr>
          <w:noProof/>
          <w:sz w:val="20"/>
        </w:rPr>
        <w:t xml:space="preserve"> </w:t>
      </w:r>
    </w:p>
    <w:p w14:paraId="2B77B230" w14:textId="1DF5260E" w:rsidR="007E6F60" w:rsidRPr="00C7678B" w:rsidRDefault="00EA4178" w:rsidP="00D3736A">
      <w:pPr>
        <w:rPr>
          <w:noProof/>
          <w:sz w:val="20"/>
        </w:rPr>
      </w:pPr>
      <w:r w:rsidRPr="00C7678B">
        <w:rPr>
          <w:noProof/>
          <w:sz w:val="20"/>
        </w:rPr>
        <w:t>2</w:t>
      </w:r>
      <w:r w:rsidR="007E6F60" w:rsidRPr="00C7678B">
        <w:rPr>
          <w:noProof/>
          <w:sz w:val="20"/>
        </w:rPr>
        <w:t xml:space="preserve">- Les </w:t>
      </w:r>
      <w:r w:rsidR="00D3736A" w:rsidRPr="00C7678B">
        <w:rPr>
          <w:noProof/>
          <w:sz w:val="20"/>
        </w:rPr>
        <w:t>annexes</w:t>
      </w:r>
      <w:r w:rsidR="00D3736A" w:rsidRPr="00C7678B">
        <w:rPr>
          <w:noProof/>
          <w:sz w:val="20"/>
          <w:lang w:eastAsia="en-US"/>
        </w:rPr>
        <w:t xml:space="preserve"> </w:t>
      </w:r>
      <w:r w:rsidR="00D3736A" w:rsidRPr="00C7678B">
        <w:rPr>
          <w:noProof/>
          <w:sz w:val="20"/>
        </w:rPr>
        <w:t>:</w:t>
      </w:r>
      <w:r w:rsidR="007E6F60" w:rsidRPr="00C7678B">
        <w:rPr>
          <w:noProof/>
          <w:sz w:val="20"/>
        </w:rPr>
        <w:t xml:space="preserve"> </w:t>
      </w:r>
      <w:bookmarkStart w:id="232" w:name="OLE_LINK16"/>
      <w:bookmarkStart w:id="233" w:name="OLE_LINK17"/>
    </w:p>
    <w:p w14:paraId="2B77B231" w14:textId="5F670962" w:rsidR="00EA4178" w:rsidRPr="00C7678B" w:rsidRDefault="00DA3340" w:rsidP="009D76BF">
      <w:pPr>
        <w:numPr>
          <w:ilvl w:val="0"/>
          <w:numId w:val="48"/>
        </w:numPr>
        <w:rPr>
          <w:noProof/>
          <w:sz w:val="20"/>
          <w:lang w:eastAsia="en-US"/>
        </w:rPr>
      </w:pPr>
      <w:r w:rsidRPr="00C7678B">
        <w:rPr>
          <w:noProof/>
          <w:sz w:val="20"/>
          <w:lang w:eastAsia="en-US"/>
        </w:rPr>
        <w:t>Annexe</w:t>
      </w:r>
      <w:r w:rsidR="005E1BC8" w:rsidRPr="00C7678B">
        <w:rPr>
          <w:noProof/>
          <w:sz w:val="20"/>
          <w:lang w:eastAsia="en-US"/>
        </w:rPr>
        <w:t>s</w:t>
      </w:r>
      <w:r w:rsidRPr="00C7678B">
        <w:rPr>
          <w:noProof/>
          <w:sz w:val="20"/>
          <w:lang w:eastAsia="en-US"/>
        </w:rPr>
        <w:t xml:space="preserve"> A : </w:t>
      </w:r>
      <w:r w:rsidR="00EA4178" w:rsidRPr="00C7678B">
        <w:rPr>
          <w:noProof/>
          <w:sz w:val="20"/>
          <w:lang w:eastAsia="en-US"/>
        </w:rPr>
        <w:t>n</w:t>
      </w:r>
      <w:r w:rsidR="00007C5C" w:rsidRPr="00C7678B">
        <w:rPr>
          <w:noProof/>
          <w:sz w:val="20"/>
          <w:lang w:eastAsia="en-US"/>
        </w:rPr>
        <w:t>on applicable pour l’offre GC RIP</w:t>
      </w:r>
    </w:p>
    <w:p w14:paraId="2B77B232" w14:textId="77777777" w:rsidR="007E6F60" w:rsidRPr="00C7678B" w:rsidRDefault="007E6F60" w:rsidP="009D76BF">
      <w:pPr>
        <w:numPr>
          <w:ilvl w:val="0"/>
          <w:numId w:val="48"/>
        </w:numPr>
        <w:rPr>
          <w:noProof/>
          <w:sz w:val="20"/>
        </w:rPr>
      </w:pPr>
      <w:r w:rsidRPr="00C7678B">
        <w:rPr>
          <w:noProof/>
          <w:sz w:val="20"/>
        </w:rPr>
        <w:t>Sécurité</w:t>
      </w:r>
    </w:p>
    <w:p w14:paraId="2B77B233" w14:textId="77777777" w:rsidR="007E6F60" w:rsidRPr="00C7678B" w:rsidRDefault="007E6F60" w:rsidP="009D76BF">
      <w:pPr>
        <w:numPr>
          <w:ilvl w:val="0"/>
          <w:numId w:val="26"/>
        </w:numPr>
        <w:tabs>
          <w:tab w:val="num" w:pos="1065"/>
        </w:tabs>
        <w:ind w:firstLine="353"/>
        <w:rPr>
          <w:noProof/>
          <w:sz w:val="20"/>
        </w:rPr>
      </w:pPr>
      <w:r w:rsidRPr="00C7678B">
        <w:rPr>
          <w:noProof/>
          <w:sz w:val="20"/>
        </w:rPr>
        <w:t>Annexe B1 : contenu du Plan de Prévention</w:t>
      </w:r>
    </w:p>
    <w:p w14:paraId="2B77B234" w14:textId="77777777" w:rsidR="007E6F60" w:rsidRPr="00C7678B" w:rsidRDefault="007E6F60" w:rsidP="00BA15BF">
      <w:pPr>
        <w:tabs>
          <w:tab w:val="num" w:pos="709"/>
        </w:tabs>
        <w:ind w:left="360" w:firstLine="353"/>
        <w:rPr>
          <w:noProof/>
          <w:sz w:val="20"/>
        </w:rPr>
      </w:pPr>
      <w:r w:rsidRPr="00C7678B">
        <w:rPr>
          <w:noProof/>
          <w:sz w:val="20"/>
        </w:rPr>
        <w:t xml:space="preserve">c) Commandes </w:t>
      </w:r>
    </w:p>
    <w:p w14:paraId="2B77B235" w14:textId="77777777" w:rsidR="007E6F60" w:rsidRPr="00C7678B" w:rsidRDefault="007E6F60" w:rsidP="009D76BF">
      <w:pPr>
        <w:numPr>
          <w:ilvl w:val="1"/>
          <w:numId w:val="26"/>
        </w:numPr>
        <w:rPr>
          <w:noProof/>
          <w:sz w:val="20"/>
        </w:rPr>
      </w:pPr>
      <w:r w:rsidRPr="00C7678B">
        <w:rPr>
          <w:noProof/>
          <w:sz w:val="20"/>
        </w:rPr>
        <w:t>Annexe C1 : prix</w:t>
      </w:r>
    </w:p>
    <w:p w14:paraId="14818A79" w14:textId="0CD23ECB" w:rsidR="00772274" w:rsidRPr="00C7678B" w:rsidRDefault="007E6F60" w:rsidP="009D76BF">
      <w:pPr>
        <w:numPr>
          <w:ilvl w:val="0"/>
          <w:numId w:val="26"/>
        </w:numPr>
        <w:tabs>
          <w:tab w:val="num" w:pos="1065"/>
        </w:tabs>
        <w:ind w:firstLine="353"/>
        <w:rPr>
          <w:noProof/>
          <w:sz w:val="20"/>
        </w:rPr>
      </w:pPr>
      <w:r w:rsidRPr="00C7678B">
        <w:rPr>
          <w:noProof/>
          <w:sz w:val="20"/>
        </w:rPr>
        <w:t xml:space="preserve">Annexe C2 : </w:t>
      </w:r>
      <w:r w:rsidRPr="00C7678B">
        <w:rPr>
          <w:noProof/>
          <w:sz w:val="20"/>
          <w:lang w:eastAsia="en-US"/>
        </w:rPr>
        <w:t>modèle</w:t>
      </w:r>
      <w:r w:rsidRPr="00C7678B">
        <w:rPr>
          <w:noProof/>
          <w:sz w:val="20"/>
        </w:rPr>
        <w:t xml:space="preserve"> de Bons de Commande</w:t>
      </w:r>
    </w:p>
    <w:p w14:paraId="186E1B58" w14:textId="189F0EEF" w:rsidR="00E10906" w:rsidRPr="00C7678B" w:rsidRDefault="00772274" w:rsidP="009D76BF">
      <w:pPr>
        <w:numPr>
          <w:ilvl w:val="0"/>
          <w:numId w:val="26"/>
        </w:numPr>
        <w:tabs>
          <w:tab w:val="num" w:pos="1065"/>
        </w:tabs>
        <w:ind w:left="709" w:firstLine="353"/>
        <w:rPr>
          <w:noProof/>
          <w:sz w:val="20"/>
          <w:lang w:eastAsia="en-US"/>
        </w:rPr>
      </w:pPr>
      <w:r w:rsidRPr="00C7678B">
        <w:rPr>
          <w:noProof/>
          <w:sz w:val="20"/>
          <w:lang w:eastAsia="en-US"/>
        </w:rPr>
        <w:t>Annexe</w:t>
      </w:r>
      <w:r w:rsidR="000E1EC4" w:rsidRPr="00C7678B">
        <w:rPr>
          <w:noProof/>
          <w:sz w:val="20"/>
          <w:lang w:eastAsia="en-US"/>
        </w:rPr>
        <w:t>s</w:t>
      </w:r>
      <w:r w:rsidRPr="00C7678B">
        <w:rPr>
          <w:noProof/>
          <w:sz w:val="20"/>
          <w:lang w:eastAsia="en-US"/>
        </w:rPr>
        <w:t xml:space="preserve"> C3 :</w:t>
      </w:r>
      <w:r w:rsidR="00F15124" w:rsidRPr="00C7678B">
        <w:rPr>
          <w:noProof/>
          <w:sz w:val="20"/>
          <w:lang w:eastAsia="en-US"/>
        </w:rPr>
        <w:t xml:space="preserve"> </w:t>
      </w:r>
    </w:p>
    <w:p w14:paraId="2C7A22EE" w14:textId="52B605D5" w:rsidR="00E10906" w:rsidRPr="00C7678B" w:rsidRDefault="00E10906" w:rsidP="00440DD5">
      <w:pPr>
        <w:ind w:left="1091" w:firstLine="709"/>
        <w:rPr>
          <w:noProof/>
          <w:sz w:val="20"/>
          <w:lang w:eastAsia="en-US"/>
        </w:rPr>
      </w:pPr>
      <w:r w:rsidRPr="00C7678B">
        <w:rPr>
          <w:noProof/>
          <w:sz w:val="20"/>
        </w:rPr>
        <w:t xml:space="preserve">Annexe </w:t>
      </w:r>
      <w:r w:rsidRPr="00C7678B">
        <w:rPr>
          <w:noProof/>
          <w:sz w:val="20"/>
          <w:lang w:eastAsia="en-US"/>
        </w:rPr>
        <w:t>C3</w:t>
      </w:r>
      <w:r w:rsidR="00722FF3" w:rsidRPr="00C7678B">
        <w:rPr>
          <w:noProof/>
          <w:sz w:val="20"/>
          <w:lang w:eastAsia="en-US"/>
        </w:rPr>
        <w:t>A</w:t>
      </w:r>
      <w:r w:rsidRPr="00C7678B">
        <w:rPr>
          <w:noProof/>
          <w:sz w:val="20"/>
          <w:lang w:eastAsia="en-US"/>
        </w:rPr>
        <w:t> :</w:t>
      </w:r>
      <w:r w:rsidR="0062551C" w:rsidRPr="00C7678B">
        <w:rPr>
          <w:noProof/>
          <w:sz w:val="20"/>
          <w:lang w:eastAsia="en-US"/>
        </w:rPr>
        <w:t xml:space="preserve"> </w:t>
      </w:r>
      <w:r w:rsidR="009D2AF0" w:rsidRPr="00C7678B">
        <w:rPr>
          <w:noProof/>
          <w:sz w:val="20"/>
          <w:lang w:eastAsia="en-US"/>
        </w:rPr>
        <w:t>modèle</w:t>
      </w:r>
      <w:r w:rsidR="009D2AF0" w:rsidRPr="00C7678B">
        <w:rPr>
          <w:noProof/>
          <w:sz w:val="20"/>
        </w:rPr>
        <w:t xml:space="preserve"> de </w:t>
      </w:r>
      <w:r w:rsidR="009D2AF0" w:rsidRPr="00C7678B">
        <w:rPr>
          <w:noProof/>
          <w:sz w:val="20"/>
          <w:lang w:eastAsia="en-US"/>
        </w:rPr>
        <w:t>Commande d’Accès aux Installations</w:t>
      </w:r>
    </w:p>
    <w:p w14:paraId="2B77B236" w14:textId="2C0A9EE9" w:rsidR="007E6F60" w:rsidRPr="00C7678B" w:rsidRDefault="00E10906" w:rsidP="00440DD5">
      <w:pPr>
        <w:ind w:left="1091" w:firstLine="709"/>
        <w:rPr>
          <w:noProof/>
          <w:sz w:val="20"/>
          <w:lang w:eastAsia="en-US"/>
        </w:rPr>
      </w:pPr>
      <w:r w:rsidRPr="00C7678B">
        <w:rPr>
          <w:noProof/>
          <w:sz w:val="20"/>
          <w:lang w:eastAsia="en-US"/>
        </w:rPr>
        <w:t>Annexe C3</w:t>
      </w:r>
      <w:r w:rsidR="00722FF3" w:rsidRPr="00C7678B">
        <w:rPr>
          <w:noProof/>
          <w:sz w:val="20"/>
          <w:lang w:eastAsia="en-US"/>
        </w:rPr>
        <w:t>B</w:t>
      </w:r>
      <w:r w:rsidR="0062551C" w:rsidRPr="00C7678B">
        <w:rPr>
          <w:noProof/>
          <w:sz w:val="20"/>
          <w:lang w:eastAsia="en-US"/>
        </w:rPr>
        <w:t xml:space="preserve"> : </w:t>
      </w:r>
      <w:r w:rsidR="009D2AF0" w:rsidRPr="00C7678B">
        <w:rPr>
          <w:noProof/>
          <w:sz w:val="20"/>
          <w:lang w:eastAsia="en-US"/>
        </w:rPr>
        <w:t>modèle</w:t>
      </w:r>
      <w:r w:rsidR="009D2AF0" w:rsidRPr="00C7678B">
        <w:rPr>
          <w:noProof/>
          <w:sz w:val="20"/>
        </w:rPr>
        <w:t xml:space="preserve"> de </w:t>
      </w:r>
      <w:r w:rsidR="009D2AF0" w:rsidRPr="00C7678B">
        <w:rPr>
          <w:noProof/>
          <w:sz w:val="20"/>
          <w:lang w:eastAsia="en-US"/>
        </w:rPr>
        <w:t xml:space="preserve">Dossier Fin de Travaux (DFT) </w:t>
      </w:r>
    </w:p>
    <w:p w14:paraId="76E3A85E" w14:textId="32056FE1" w:rsidR="000D0A7F" w:rsidRPr="00C7678B" w:rsidRDefault="000D0A7F" w:rsidP="00440DD5">
      <w:pPr>
        <w:ind w:left="1091" w:firstLine="709"/>
        <w:rPr>
          <w:noProof/>
          <w:sz w:val="20"/>
        </w:rPr>
      </w:pPr>
      <w:r w:rsidRPr="00C7678B">
        <w:rPr>
          <w:noProof/>
          <w:sz w:val="20"/>
          <w:lang w:eastAsia="en-US"/>
        </w:rPr>
        <w:t>Annexe C3 complémentaire</w:t>
      </w:r>
      <w:r w:rsidR="00AF77A1" w:rsidRPr="00C7678B">
        <w:rPr>
          <w:noProof/>
          <w:sz w:val="20"/>
          <w:lang w:eastAsia="en-US"/>
        </w:rPr>
        <w:t> </w:t>
      </w:r>
      <w:r w:rsidRPr="00C7678B">
        <w:rPr>
          <w:noProof/>
          <w:sz w:val="20"/>
          <w:lang w:eastAsia="en-US"/>
        </w:rPr>
        <w:t xml:space="preserve">: </w:t>
      </w:r>
      <w:r w:rsidR="009D2AF0" w:rsidRPr="00C7678B">
        <w:rPr>
          <w:noProof/>
          <w:sz w:val="20"/>
          <w:lang w:eastAsia="en-US"/>
        </w:rPr>
        <w:t>A</w:t>
      </w:r>
      <w:r w:rsidRPr="00C7678B">
        <w:rPr>
          <w:noProof/>
          <w:sz w:val="20"/>
          <w:lang w:eastAsia="en-US"/>
        </w:rPr>
        <w:t>ide au remplissage</w:t>
      </w:r>
      <w:r w:rsidR="00BD7CF4" w:rsidRPr="00C7678B">
        <w:rPr>
          <w:noProof/>
          <w:sz w:val="20"/>
          <w:lang w:eastAsia="en-US"/>
        </w:rPr>
        <w:t xml:space="preserve"> des </w:t>
      </w:r>
      <w:r w:rsidR="009D2AF0" w:rsidRPr="00C7678B">
        <w:rPr>
          <w:noProof/>
          <w:sz w:val="20"/>
          <w:lang w:eastAsia="en-US"/>
        </w:rPr>
        <w:t>A</w:t>
      </w:r>
      <w:r w:rsidR="00BD7CF4" w:rsidRPr="00C7678B">
        <w:rPr>
          <w:noProof/>
          <w:sz w:val="20"/>
          <w:lang w:eastAsia="en-US"/>
        </w:rPr>
        <w:t>nnexes C3</w:t>
      </w:r>
      <w:r w:rsidR="00AF77A1" w:rsidRPr="00C7678B">
        <w:rPr>
          <w:noProof/>
          <w:sz w:val="20"/>
        </w:rPr>
        <w:t xml:space="preserve"> </w:t>
      </w:r>
    </w:p>
    <w:p w14:paraId="79529AA2" w14:textId="7B4B1137" w:rsidR="005C2CBA" w:rsidRPr="00C7678B" w:rsidRDefault="005C2CBA" w:rsidP="009D76BF">
      <w:pPr>
        <w:numPr>
          <w:ilvl w:val="0"/>
          <w:numId w:val="26"/>
        </w:numPr>
        <w:tabs>
          <w:tab w:val="num" w:pos="1065"/>
        </w:tabs>
        <w:ind w:firstLine="353"/>
        <w:rPr>
          <w:noProof/>
          <w:sz w:val="20"/>
        </w:rPr>
      </w:pPr>
      <w:r w:rsidRPr="00C7678B">
        <w:rPr>
          <w:noProof/>
          <w:sz w:val="20"/>
        </w:rPr>
        <w:t xml:space="preserve">Annexe C4 : </w:t>
      </w:r>
      <w:r w:rsidR="00F020B1" w:rsidRPr="00C7678B">
        <w:rPr>
          <w:noProof/>
          <w:sz w:val="20"/>
          <w:lang w:eastAsia="en-US"/>
        </w:rPr>
        <w:t>non applicable pour l’offre GC RIP</w:t>
      </w:r>
    </w:p>
    <w:p w14:paraId="2B77B239" w14:textId="42CACE21" w:rsidR="00A04460" w:rsidRPr="00C7678B" w:rsidRDefault="00044F4B" w:rsidP="009D76BF">
      <w:pPr>
        <w:numPr>
          <w:ilvl w:val="0"/>
          <w:numId w:val="26"/>
        </w:numPr>
        <w:tabs>
          <w:tab w:val="num" w:pos="1065"/>
        </w:tabs>
        <w:ind w:firstLine="353"/>
        <w:rPr>
          <w:noProof/>
          <w:sz w:val="20"/>
        </w:rPr>
      </w:pPr>
      <w:r w:rsidRPr="00C7678B">
        <w:rPr>
          <w:noProof/>
          <w:sz w:val="20"/>
        </w:rPr>
        <w:t xml:space="preserve">Annexe C5 : </w:t>
      </w:r>
      <w:r w:rsidR="00C67A62" w:rsidRPr="00C7678B">
        <w:rPr>
          <w:noProof/>
          <w:sz w:val="20"/>
        </w:rPr>
        <w:t>Pénalités</w:t>
      </w:r>
    </w:p>
    <w:p w14:paraId="2B77B23A" w14:textId="5249E2D2" w:rsidR="0008225C" w:rsidRPr="00C7678B" w:rsidRDefault="0008225C" w:rsidP="009D76BF">
      <w:pPr>
        <w:numPr>
          <w:ilvl w:val="0"/>
          <w:numId w:val="26"/>
        </w:numPr>
        <w:tabs>
          <w:tab w:val="num" w:pos="1065"/>
        </w:tabs>
        <w:ind w:firstLine="353"/>
        <w:rPr>
          <w:noProof/>
          <w:sz w:val="20"/>
        </w:rPr>
      </w:pPr>
      <w:r w:rsidRPr="00C7678B">
        <w:rPr>
          <w:noProof/>
          <w:sz w:val="20"/>
        </w:rPr>
        <w:t>Annexe C6 : Fich</w:t>
      </w:r>
      <w:r w:rsidR="008F66D3" w:rsidRPr="00C7678B">
        <w:rPr>
          <w:noProof/>
          <w:sz w:val="20"/>
        </w:rPr>
        <w:t>i</w:t>
      </w:r>
      <w:r w:rsidRPr="00C7678B">
        <w:rPr>
          <w:noProof/>
          <w:sz w:val="20"/>
        </w:rPr>
        <w:t>e</w:t>
      </w:r>
      <w:r w:rsidR="008F66D3" w:rsidRPr="00C7678B">
        <w:rPr>
          <w:noProof/>
          <w:sz w:val="20"/>
        </w:rPr>
        <w:t>r</w:t>
      </w:r>
      <w:r w:rsidRPr="00C7678B">
        <w:rPr>
          <w:noProof/>
          <w:sz w:val="20"/>
        </w:rPr>
        <w:t xml:space="preserve"> d</w:t>
      </w:r>
      <w:r w:rsidR="008F66D3" w:rsidRPr="00C7678B">
        <w:rPr>
          <w:noProof/>
          <w:sz w:val="20"/>
        </w:rPr>
        <w:t xml:space="preserve">es </w:t>
      </w:r>
      <w:r w:rsidR="000A057C" w:rsidRPr="00C7678B">
        <w:rPr>
          <w:noProof/>
          <w:sz w:val="20"/>
          <w:lang w:eastAsia="en-US"/>
        </w:rPr>
        <w:t>A</w:t>
      </w:r>
      <w:r w:rsidRPr="00C7678B">
        <w:rPr>
          <w:noProof/>
          <w:sz w:val="20"/>
          <w:lang w:eastAsia="en-US"/>
        </w:rPr>
        <w:t>ppui</w:t>
      </w:r>
      <w:r w:rsidR="008F66D3" w:rsidRPr="00C7678B">
        <w:rPr>
          <w:noProof/>
          <w:sz w:val="20"/>
          <w:lang w:eastAsia="en-US"/>
        </w:rPr>
        <w:t>s</w:t>
      </w:r>
      <w:r w:rsidR="00160424" w:rsidRPr="00C7678B">
        <w:rPr>
          <w:noProof/>
          <w:sz w:val="20"/>
        </w:rPr>
        <w:t xml:space="preserve"> </w:t>
      </w:r>
      <w:r w:rsidRPr="00C7678B">
        <w:rPr>
          <w:noProof/>
          <w:sz w:val="20"/>
        </w:rPr>
        <w:t xml:space="preserve">avec relevés des </w:t>
      </w:r>
      <w:r w:rsidR="000A057C" w:rsidRPr="00C7678B">
        <w:rPr>
          <w:noProof/>
          <w:sz w:val="20"/>
          <w:lang w:eastAsia="en-US"/>
        </w:rPr>
        <w:t>C</w:t>
      </w:r>
      <w:r w:rsidRPr="00C7678B">
        <w:rPr>
          <w:noProof/>
          <w:sz w:val="20"/>
          <w:lang w:eastAsia="en-US"/>
        </w:rPr>
        <w:t xml:space="preserve">âbles </w:t>
      </w:r>
      <w:r w:rsidR="007C204D" w:rsidRPr="00C7678B">
        <w:rPr>
          <w:noProof/>
          <w:sz w:val="20"/>
          <w:lang w:eastAsia="en-US"/>
        </w:rPr>
        <w:t>Optiques</w:t>
      </w:r>
    </w:p>
    <w:p w14:paraId="2B77B23B" w14:textId="778F71F8" w:rsidR="007E6F60" w:rsidRPr="00C7678B" w:rsidRDefault="0008225C" w:rsidP="009D76BF">
      <w:pPr>
        <w:numPr>
          <w:ilvl w:val="0"/>
          <w:numId w:val="26"/>
        </w:numPr>
        <w:tabs>
          <w:tab w:val="num" w:pos="1065"/>
        </w:tabs>
        <w:ind w:firstLine="353"/>
        <w:rPr>
          <w:noProof/>
          <w:sz w:val="20"/>
        </w:rPr>
      </w:pPr>
      <w:r w:rsidRPr="00C7678B">
        <w:rPr>
          <w:noProof/>
          <w:sz w:val="20"/>
        </w:rPr>
        <w:t>Annexes</w:t>
      </w:r>
      <w:r w:rsidR="00A04460" w:rsidRPr="00C7678B">
        <w:rPr>
          <w:noProof/>
          <w:sz w:val="20"/>
        </w:rPr>
        <w:t xml:space="preserve"> C7, C8 : </w:t>
      </w:r>
      <w:r w:rsidR="00A04460" w:rsidRPr="00C7678B">
        <w:rPr>
          <w:noProof/>
          <w:sz w:val="20"/>
          <w:lang w:eastAsia="en-US"/>
        </w:rPr>
        <w:t>n</w:t>
      </w:r>
      <w:r w:rsidR="00007C5C" w:rsidRPr="00C7678B">
        <w:rPr>
          <w:noProof/>
          <w:sz w:val="20"/>
          <w:lang w:eastAsia="en-US"/>
        </w:rPr>
        <w:t>on applicable pour l’offre GC RIP</w:t>
      </w:r>
    </w:p>
    <w:p w14:paraId="2B77B23C" w14:textId="55143592" w:rsidR="007E6F60" w:rsidRPr="00C7678B" w:rsidRDefault="007E6F60" w:rsidP="009D76BF">
      <w:pPr>
        <w:numPr>
          <w:ilvl w:val="0"/>
          <w:numId w:val="26"/>
        </w:numPr>
        <w:tabs>
          <w:tab w:val="num" w:pos="1065"/>
        </w:tabs>
        <w:ind w:firstLine="353"/>
        <w:rPr>
          <w:noProof/>
          <w:sz w:val="20"/>
        </w:rPr>
      </w:pPr>
      <w:r w:rsidRPr="00C7678B">
        <w:rPr>
          <w:noProof/>
          <w:sz w:val="20"/>
        </w:rPr>
        <w:t>Annexe C</w:t>
      </w:r>
      <w:r w:rsidR="00044F4B" w:rsidRPr="00C7678B">
        <w:rPr>
          <w:noProof/>
          <w:sz w:val="20"/>
        </w:rPr>
        <w:t>9</w:t>
      </w:r>
      <w:r w:rsidRPr="00C7678B">
        <w:rPr>
          <w:noProof/>
          <w:sz w:val="20"/>
        </w:rPr>
        <w:t xml:space="preserve"> : </w:t>
      </w:r>
      <w:r w:rsidRPr="00C7678B">
        <w:rPr>
          <w:noProof/>
          <w:sz w:val="20"/>
          <w:lang w:eastAsia="en-US"/>
        </w:rPr>
        <w:t>P</w:t>
      </w:r>
      <w:r w:rsidR="00F6069A" w:rsidRPr="00C7678B">
        <w:rPr>
          <w:noProof/>
          <w:sz w:val="20"/>
          <w:lang w:eastAsia="en-US"/>
        </w:rPr>
        <w:t>rocès-verbaux</w:t>
      </w:r>
      <w:r w:rsidR="00F6069A" w:rsidRPr="00C7678B">
        <w:rPr>
          <w:noProof/>
          <w:sz w:val="20"/>
        </w:rPr>
        <w:t xml:space="preserve"> </w:t>
      </w:r>
      <w:r w:rsidRPr="00C7678B">
        <w:rPr>
          <w:noProof/>
          <w:sz w:val="20"/>
        </w:rPr>
        <w:t xml:space="preserve">de recette des travaux </w:t>
      </w:r>
    </w:p>
    <w:p w14:paraId="2B77B23D" w14:textId="03581342" w:rsidR="007E6F60" w:rsidRPr="00C7678B" w:rsidRDefault="007E6F60" w:rsidP="009D76BF">
      <w:pPr>
        <w:numPr>
          <w:ilvl w:val="0"/>
          <w:numId w:val="26"/>
        </w:numPr>
        <w:tabs>
          <w:tab w:val="num" w:pos="1065"/>
        </w:tabs>
        <w:ind w:firstLine="353"/>
        <w:rPr>
          <w:noProof/>
          <w:sz w:val="20"/>
        </w:rPr>
      </w:pPr>
      <w:r w:rsidRPr="00C7678B">
        <w:rPr>
          <w:noProof/>
          <w:sz w:val="20"/>
        </w:rPr>
        <w:t>Annexe C</w:t>
      </w:r>
      <w:r w:rsidR="00044F4B" w:rsidRPr="00C7678B">
        <w:rPr>
          <w:noProof/>
          <w:sz w:val="20"/>
        </w:rPr>
        <w:t>10</w:t>
      </w:r>
      <w:r w:rsidRPr="00C7678B">
        <w:rPr>
          <w:noProof/>
          <w:sz w:val="20"/>
        </w:rPr>
        <w:t xml:space="preserve"> : </w:t>
      </w:r>
      <w:r w:rsidR="00182EBF" w:rsidRPr="00C7678B">
        <w:rPr>
          <w:noProof/>
          <w:sz w:val="20"/>
          <w:lang w:eastAsia="en-US"/>
        </w:rPr>
        <w:t>C</w:t>
      </w:r>
      <w:r w:rsidRPr="00C7678B">
        <w:rPr>
          <w:noProof/>
          <w:sz w:val="20"/>
          <w:lang w:eastAsia="en-US"/>
        </w:rPr>
        <w:t>ompte</w:t>
      </w:r>
      <w:r w:rsidRPr="00C7678B">
        <w:rPr>
          <w:noProof/>
          <w:sz w:val="20"/>
        </w:rPr>
        <w:t xml:space="preserve"> rendu d’accompagnement </w:t>
      </w:r>
      <w:r w:rsidR="008813A4" w:rsidRPr="00C7678B">
        <w:rPr>
          <w:noProof/>
          <w:sz w:val="20"/>
          <w:lang w:eastAsia="en-US"/>
        </w:rPr>
        <w:t>et de visite</w:t>
      </w:r>
    </w:p>
    <w:p w14:paraId="2B77B23E" w14:textId="4F21AE42" w:rsidR="007E6F60" w:rsidRPr="00C7678B" w:rsidRDefault="007E6F60" w:rsidP="009D76BF">
      <w:pPr>
        <w:numPr>
          <w:ilvl w:val="0"/>
          <w:numId w:val="26"/>
        </w:numPr>
        <w:tabs>
          <w:tab w:val="num" w:pos="1065"/>
        </w:tabs>
        <w:ind w:firstLine="353"/>
        <w:rPr>
          <w:noProof/>
          <w:sz w:val="20"/>
          <w:lang w:eastAsia="en-US"/>
        </w:rPr>
      </w:pPr>
      <w:r w:rsidRPr="00C7678B">
        <w:rPr>
          <w:noProof/>
          <w:sz w:val="20"/>
        </w:rPr>
        <w:t>Annexe C1</w:t>
      </w:r>
      <w:r w:rsidR="00044F4B" w:rsidRPr="00C7678B">
        <w:rPr>
          <w:noProof/>
          <w:sz w:val="20"/>
        </w:rPr>
        <w:t>1</w:t>
      </w:r>
      <w:r w:rsidRPr="00C7678B">
        <w:rPr>
          <w:noProof/>
          <w:sz w:val="20"/>
        </w:rPr>
        <w:t xml:space="preserve"> : </w:t>
      </w:r>
      <w:r w:rsidR="0020604C" w:rsidRPr="00C7678B">
        <w:rPr>
          <w:noProof/>
          <w:sz w:val="20"/>
          <w:lang w:eastAsia="en-US"/>
        </w:rPr>
        <w:t xml:space="preserve">Contacts </w:t>
      </w:r>
      <w:r w:rsidR="00CD4356" w:rsidRPr="00C7678B">
        <w:rPr>
          <w:noProof/>
          <w:sz w:val="20"/>
          <w:lang w:eastAsia="en-US"/>
        </w:rPr>
        <w:t>(</w:t>
      </w:r>
      <w:r w:rsidR="00CD4356" w:rsidRPr="00C7678B">
        <w:rPr>
          <w:noProof/>
          <w:sz w:val="20"/>
        </w:rPr>
        <w:t>c</w:t>
      </w:r>
      <w:r w:rsidRPr="00C7678B">
        <w:rPr>
          <w:noProof/>
          <w:sz w:val="20"/>
        </w:rPr>
        <w:t xml:space="preserve">oordonnées des Guichets Uniques </w:t>
      </w:r>
      <w:r w:rsidR="00A3382F" w:rsidRPr="00C7678B">
        <w:rPr>
          <w:noProof/>
          <w:sz w:val="20"/>
        </w:rPr>
        <w:t xml:space="preserve">de </w:t>
      </w:r>
      <w:r w:rsidR="00C075F6" w:rsidRPr="00C7678B">
        <w:rPr>
          <w:noProof/>
          <w:sz w:val="20"/>
        </w:rPr>
        <w:t xml:space="preserve">l’Opérateur </w:t>
      </w:r>
      <w:r w:rsidR="00C075F6" w:rsidRPr="00C7678B">
        <w:rPr>
          <w:noProof/>
          <w:sz w:val="20"/>
          <w:lang w:eastAsia="en-US"/>
        </w:rPr>
        <w:t xml:space="preserve">d’Infrastructure </w:t>
      </w:r>
      <w:r w:rsidRPr="00C7678B">
        <w:rPr>
          <w:noProof/>
          <w:sz w:val="20"/>
          <w:lang w:eastAsia="en-US"/>
        </w:rPr>
        <w:t>et de l’Opérateur</w:t>
      </w:r>
      <w:r w:rsidR="00CD4356" w:rsidRPr="00C7678B">
        <w:rPr>
          <w:noProof/>
          <w:sz w:val="20"/>
          <w:lang w:eastAsia="en-US"/>
        </w:rPr>
        <w:t>)</w:t>
      </w:r>
    </w:p>
    <w:p w14:paraId="1AD8BD07" w14:textId="2D787467" w:rsidR="00793FB0" w:rsidRPr="00C7678B" w:rsidRDefault="00793FB0" w:rsidP="009D76BF">
      <w:pPr>
        <w:numPr>
          <w:ilvl w:val="0"/>
          <w:numId w:val="26"/>
        </w:numPr>
        <w:tabs>
          <w:tab w:val="num" w:pos="1065"/>
        </w:tabs>
        <w:ind w:firstLine="353"/>
        <w:rPr>
          <w:noProof/>
          <w:sz w:val="20"/>
          <w:lang w:eastAsia="en-US"/>
        </w:rPr>
      </w:pPr>
      <w:r w:rsidRPr="00C7678B">
        <w:rPr>
          <w:noProof/>
          <w:sz w:val="20"/>
          <w:lang w:eastAsia="en-US"/>
        </w:rPr>
        <w:t>Annexes C12 à C1</w:t>
      </w:r>
      <w:r w:rsidR="009A1184" w:rsidRPr="00C7678B">
        <w:rPr>
          <w:noProof/>
          <w:sz w:val="20"/>
          <w:lang w:eastAsia="en-US"/>
        </w:rPr>
        <w:t>6</w:t>
      </w:r>
      <w:r w:rsidRPr="00C7678B">
        <w:rPr>
          <w:noProof/>
          <w:sz w:val="20"/>
          <w:lang w:eastAsia="en-US"/>
        </w:rPr>
        <w:t> : n</w:t>
      </w:r>
      <w:r w:rsidR="00007C5C" w:rsidRPr="00C7678B">
        <w:rPr>
          <w:noProof/>
          <w:sz w:val="20"/>
          <w:lang w:eastAsia="en-US"/>
        </w:rPr>
        <w:t xml:space="preserve">on </w:t>
      </w:r>
      <w:r w:rsidRPr="00C7678B">
        <w:rPr>
          <w:noProof/>
          <w:sz w:val="20"/>
          <w:lang w:eastAsia="en-US"/>
        </w:rPr>
        <w:t>a</w:t>
      </w:r>
      <w:r w:rsidR="00007C5C" w:rsidRPr="00C7678B">
        <w:rPr>
          <w:noProof/>
          <w:sz w:val="20"/>
          <w:lang w:eastAsia="en-US"/>
        </w:rPr>
        <w:t>pplicable</w:t>
      </w:r>
      <w:r w:rsidR="00F755E8" w:rsidRPr="00C7678B">
        <w:rPr>
          <w:noProof/>
          <w:sz w:val="20"/>
          <w:lang w:eastAsia="en-US"/>
        </w:rPr>
        <w:t>s</w:t>
      </w:r>
      <w:r w:rsidR="00007C5C" w:rsidRPr="00C7678B">
        <w:rPr>
          <w:noProof/>
          <w:sz w:val="20"/>
          <w:lang w:eastAsia="en-US"/>
        </w:rPr>
        <w:t xml:space="preserve"> pour l’offre GC RIP</w:t>
      </w:r>
    </w:p>
    <w:p w14:paraId="6568F980" w14:textId="77777777" w:rsidR="00D3736A" w:rsidRPr="00C7678B" w:rsidRDefault="00D3736A" w:rsidP="009C5F93">
      <w:pPr>
        <w:tabs>
          <w:tab w:val="num" w:pos="1065"/>
        </w:tabs>
        <w:ind w:left="720"/>
        <w:rPr>
          <w:noProof/>
          <w:sz w:val="20"/>
        </w:rPr>
      </w:pPr>
    </w:p>
    <w:p w14:paraId="2B77B23F" w14:textId="4574D95A" w:rsidR="007E6F60" w:rsidRPr="00C7678B" w:rsidRDefault="007E6F60" w:rsidP="00BA15BF">
      <w:pPr>
        <w:tabs>
          <w:tab w:val="num" w:pos="1065"/>
        </w:tabs>
        <w:ind w:left="360" w:firstLine="353"/>
        <w:rPr>
          <w:noProof/>
          <w:sz w:val="20"/>
        </w:rPr>
      </w:pPr>
      <w:r w:rsidRPr="00C7678B">
        <w:rPr>
          <w:noProof/>
          <w:sz w:val="20"/>
        </w:rPr>
        <w:t>d) Documents techniques</w:t>
      </w:r>
    </w:p>
    <w:p w14:paraId="2B77B240" w14:textId="77777777" w:rsidR="007E6F60" w:rsidRPr="00C7678B" w:rsidRDefault="007E6F60" w:rsidP="009D76BF">
      <w:pPr>
        <w:numPr>
          <w:ilvl w:val="0"/>
          <w:numId w:val="26"/>
        </w:numPr>
        <w:tabs>
          <w:tab w:val="num" w:pos="1065"/>
        </w:tabs>
        <w:ind w:firstLine="353"/>
        <w:rPr>
          <w:noProof/>
          <w:sz w:val="20"/>
        </w:rPr>
      </w:pPr>
      <w:r w:rsidRPr="00C7678B">
        <w:rPr>
          <w:noProof/>
          <w:sz w:val="20"/>
        </w:rPr>
        <w:t>Annexe D1 : Règles d’Ingénierie GC</w:t>
      </w:r>
    </w:p>
    <w:p w14:paraId="2B77B241" w14:textId="77777777" w:rsidR="007E6F60" w:rsidRPr="00C7678B" w:rsidRDefault="007E6F60" w:rsidP="009D76BF">
      <w:pPr>
        <w:numPr>
          <w:ilvl w:val="0"/>
          <w:numId w:val="26"/>
        </w:numPr>
        <w:tabs>
          <w:tab w:val="num" w:pos="1065"/>
        </w:tabs>
        <w:ind w:firstLine="353"/>
        <w:rPr>
          <w:noProof/>
          <w:sz w:val="20"/>
        </w:rPr>
      </w:pPr>
      <w:r w:rsidRPr="00C7678B">
        <w:rPr>
          <w:noProof/>
          <w:sz w:val="20"/>
        </w:rPr>
        <w:t>Annexe D2 : Cahier des Charges GC</w:t>
      </w:r>
    </w:p>
    <w:p w14:paraId="2B77B242" w14:textId="77414AC0" w:rsidR="007E6F60" w:rsidRPr="00C7678B" w:rsidRDefault="007E6F60" w:rsidP="009D76BF">
      <w:pPr>
        <w:numPr>
          <w:ilvl w:val="0"/>
          <w:numId w:val="26"/>
        </w:numPr>
        <w:tabs>
          <w:tab w:val="num" w:pos="1065"/>
        </w:tabs>
        <w:ind w:firstLine="353"/>
        <w:rPr>
          <w:noProof/>
          <w:sz w:val="20"/>
        </w:rPr>
      </w:pPr>
      <w:r w:rsidRPr="00C7678B">
        <w:rPr>
          <w:noProof/>
          <w:sz w:val="20"/>
        </w:rPr>
        <w:t>Annexe D3 : Règles d’Ingénierie Appuis</w:t>
      </w:r>
      <w:r w:rsidR="00793FB0" w:rsidRPr="00C7678B">
        <w:rPr>
          <w:noProof/>
          <w:sz w:val="20"/>
          <w:lang w:eastAsia="en-US"/>
        </w:rPr>
        <w:t xml:space="preserve"> Aériens</w:t>
      </w:r>
    </w:p>
    <w:p w14:paraId="2B77B243" w14:textId="486C501B" w:rsidR="007E6F60" w:rsidRPr="00C7678B" w:rsidRDefault="007E6F60" w:rsidP="009D76BF">
      <w:pPr>
        <w:numPr>
          <w:ilvl w:val="0"/>
          <w:numId w:val="26"/>
        </w:numPr>
        <w:tabs>
          <w:tab w:val="num" w:pos="1065"/>
        </w:tabs>
        <w:ind w:firstLine="353"/>
        <w:rPr>
          <w:noProof/>
          <w:sz w:val="20"/>
        </w:rPr>
      </w:pPr>
      <w:r w:rsidRPr="00C7678B">
        <w:rPr>
          <w:noProof/>
          <w:sz w:val="20"/>
        </w:rPr>
        <w:t>Annexe D4 : Cahier des Charges Appuis</w:t>
      </w:r>
      <w:r w:rsidR="00793FB0" w:rsidRPr="00C7678B">
        <w:rPr>
          <w:noProof/>
          <w:sz w:val="20"/>
          <w:lang w:eastAsia="en-US"/>
        </w:rPr>
        <w:t xml:space="preserve"> Aériens</w:t>
      </w:r>
    </w:p>
    <w:p w14:paraId="78C05D19" w14:textId="3F4B7638" w:rsidR="006477EB" w:rsidRPr="00C7678B" w:rsidRDefault="006477EB" w:rsidP="009D76BF">
      <w:pPr>
        <w:numPr>
          <w:ilvl w:val="0"/>
          <w:numId w:val="26"/>
        </w:numPr>
        <w:tabs>
          <w:tab w:val="num" w:pos="1065"/>
        </w:tabs>
        <w:ind w:firstLine="353"/>
        <w:rPr>
          <w:noProof/>
          <w:sz w:val="20"/>
          <w:lang w:eastAsia="en-US"/>
        </w:rPr>
      </w:pPr>
      <w:r w:rsidRPr="00C7678B">
        <w:rPr>
          <w:noProof/>
          <w:sz w:val="20"/>
          <w:lang w:eastAsia="en-US"/>
        </w:rPr>
        <w:t>Annexes D5, D6 : n</w:t>
      </w:r>
      <w:r w:rsidR="00007C5C" w:rsidRPr="00C7678B">
        <w:rPr>
          <w:noProof/>
          <w:sz w:val="20"/>
          <w:lang w:eastAsia="en-US"/>
        </w:rPr>
        <w:t xml:space="preserve">on </w:t>
      </w:r>
      <w:r w:rsidRPr="00C7678B">
        <w:rPr>
          <w:noProof/>
          <w:sz w:val="20"/>
          <w:lang w:eastAsia="en-US"/>
        </w:rPr>
        <w:t>a</w:t>
      </w:r>
      <w:r w:rsidR="00007C5C" w:rsidRPr="00C7678B">
        <w:rPr>
          <w:noProof/>
          <w:sz w:val="20"/>
          <w:lang w:eastAsia="en-US"/>
        </w:rPr>
        <w:t>pplicable</w:t>
      </w:r>
      <w:r w:rsidR="00F755E8" w:rsidRPr="00C7678B">
        <w:rPr>
          <w:noProof/>
          <w:sz w:val="20"/>
          <w:lang w:eastAsia="en-US"/>
        </w:rPr>
        <w:t>s</w:t>
      </w:r>
      <w:r w:rsidR="00007C5C" w:rsidRPr="00C7678B">
        <w:rPr>
          <w:noProof/>
          <w:sz w:val="20"/>
          <w:lang w:eastAsia="en-US"/>
        </w:rPr>
        <w:t xml:space="preserve"> pour l’offre GC RIP</w:t>
      </w:r>
    </w:p>
    <w:p w14:paraId="2B77B244" w14:textId="5A26F384" w:rsidR="007E6F60" w:rsidRPr="00C7678B" w:rsidRDefault="007E6F60" w:rsidP="009D76BF">
      <w:pPr>
        <w:numPr>
          <w:ilvl w:val="0"/>
          <w:numId w:val="26"/>
        </w:numPr>
        <w:tabs>
          <w:tab w:val="num" w:pos="1065"/>
        </w:tabs>
        <w:ind w:firstLine="353"/>
        <w:rPr>
          <w:noProof/>
          <w:sz w:val="20"/>
        </w:rPr>
      </w:pPr>
      <w:r w:rsidRPr="00C7678B">
        <w:rPr>
          <w:noProof/>
          <w:sz w:val="20"/>
        </w:rPr>
        <w:t xml:space="preserve">Annexe D7 : </w:t>
      </w:r>
      <w:r w:rsidR="008A5683" w:rsidRPr="00C7678B">
        <w:rPr>
          <w:noProof/>
          <w:sz w:val="20"/>
          <w:lang w:eastAsia="en-US"/>
        </w:rPr>
        <w:t>C</w:t>
      </w:r>
      <w:r w:rsidRPr="00C7678B">
        <w:rPr>
          <w:noProof/>
          <w:sz w:val="20"/>
          <w:lang w:eastAsia="en-US"/>
        </w:rPr>
        <w:t>harte</w:t>
      </w:r>
      <w:r w:rsidRPr="00C7678B">
        <w:rPr>
          <w:noProof/>
          <w:sz w:val="20"/>
        </w:rPr>
        <w:t xml:space="preserve"> de formalisme des fichiers </w:t>
      </w:r>
    </w:p>
    <w:p w14:paraId="2B77B245" w14:textId="2358EB1E" w:rsidR="00A04460" w:rsidRPr="00C7678B" w:rsidRDefault="00A04460" w:rsidP="009D76BF">
      <w:pPr>
        <w:numPr>
          <w:ilvl w:val="0"/>
          <w:numId w:val="26"/>
        </w:numPr>
        <w:tabs>
          <w:tab w:val="num" w:pos="1065"/>
        </w:tabs>
        <w:ind w:firstLine="353"/>
        <w:rPr>
          <w:noProof/>
          <w:sz w:val="20"/>
        </w:rPr>
      </w:pPr>
      <w:r w:rsidRPr="00C7678B">
        <w:rPr>
          <w:noProof/>
          <w:sz w:val="20"/>
        </w:rPr>
        <w:t xml:space="preserve">Annexe D8 : </w:t>
      </w:r>
      <w:r w:rsidR="00C54F60" w:rsidRPr="00C7678B">
        <w:rPr>
          <w:noProof/>
          <w:sz w:val="20"/>
          <w:lang w:eastAsia="en-US"/>
        </w:rPr>
        <w:t xml:space="preserve">Charte graphique </w:t>
      </w:r>
      <w:r w:rsidR="00D63BBA" w:rsidRPr="00C7678B">
        <w:rPr>
          <w:noProof/>
          <w:sz w:val="20"/>
          <w:lang w:eastAsia="en-US"/>
        </w:rPr>
        <w:t>du référentiel cartographique</w:t>
      </w:r>
    </w:p>
    <w:p w14:paraId="409DBF0D" w14:textId="3B7D05DF" w:rsidR="0096434F" w:rsidRPr="00C7678B" w:rsidRDefault="00721207" w:rsidP="009D76BF">
      <w:pPr>
        <w:numPr>
          <w:ilvl w:val="0"/>
          <w:numId w:val="26"/>
        </w:numPr>
        <w:tabs>
          <w:tab w:val="num" w:pos="1065"/>
        </w:tabs>
        <w:ind w:firstLine="353"/>
        <w:rPr>
          <w:noProof/>
          <w:sz w:val="20"/>
        </w:rPr>
      </w:pPr>
      <w:r w:rsidRPr="00C7678B">
        <w:rPr>
          <w:noProof/>
          <w:sz w:val="20"/>
        </w:rPr>
        <w:t xml:space="preserve">Annexe D9 : </w:t>
      </w:r>
      <w:r w:rsidR="00F80B15" w:rsidRPr="00C7678B">
        <w:rPr>
          <w:noProof/>
          <w:sz w:val="20"/>
          <w:lang w:eastAsia="en-US"/>
        </w:rPr>
        <w:t>F</w:t>
      </w:r>
      <w:r w:rsidRPr="00C7678B">
        <w:rPr>
          <w:noProof/>
          <w:sz w:val="20"/>
          <w:lang w:eastAsia="en-US"/>
        </w:rPr>
        <w:t>ormat</w:t>
      </w:r>
      <w:r w:rsidRPr="00C7678B">
        <w:rPr>
          <w:noProof/>
          <w:sz w:val="20"/>
        </w:rPr>
        <w:t xml:space="preserve"> des données </w:t>
      </w:r>
      <w:r w:rsidR="00F80B15" w:rsidRPr="00C7678B">
        <w:rPr>
          <w:noProof/>
          <w:sz w:val="20"/>
          <w:lang w:eastAsia="en-US"/>
        </w:rPr>
        <w:t>cartographiques</w:t>
      </w:r>
    </w:p>
    <w:p w14:paraId="2B77B247" w14:textId="1754FD1D" w:rsidR="00A04460" w:rsidRPr="00C7678B" w:rsidRDefault="00A04460" w:rsidP="009C5F93">
      <w:pPr>
        <w:numPr>
          <w:ilvl w:val="0"/>
          <w:numId w:val="26"/>
        </w:numPr>
        <w:tabs>
          <w:tab w:val="num" w:pos="1065"/>
        </w:tabs>
        <w:ind w:firstLine="353"/>
        <w:rPr>
          <w:noProof/>
          <w:sz w:val="20"/>
        </w:rPr>
      </w:pPr>
      <w:r w:rsidRPr="00C7678B">
        <w:rPr>
          <w:noProof/>
          <w:sz w:val="20"/>
          <w:lang w:eastAsia="en-US"/>
        </w:rPr>
        <w:t>Annexe</w:t>
      </w:r>
      <w:r w:rsidR="00AD008A" w:rsidRPr="00C7678B">
        <w:rPr>
          <w:noProof/>
          <w:sz w:val="20"/>
          <w:lang w:eastAsia="en-US"/>
        </w:rPr>
        <w:t>s</w:t>
      </w:r>
      <w:r w:rsidRPr="00C7678B">
        <w:rPr>
          <w:noProof/>
          <w:sz w:val="20"/>
        </w:rPr>
        <w:t xml:space="preserve"> D10</w:t>
      </w:r>
      <w:r w:rsidR="00AD008A" w:rsidRPr="00C7678B">
        <w:rPr>
          <w:noProof/>
          <w:sz w:val="20"/>
          <w:lang w:eastAsia="en-US"/>
        </w:rPr>
        <w:t xml:space="preserve"> à</w:t>
      </w:r>
      <w:r w:rsidR="00AD008A" w:rsidRPr="00C7678B">
        <w:rPr>
          <w:noProof/>
          <w:sz w:val="20"/>
        </w:rPr>
        <w:t xml:space="preserve"> D12</w:t>
      </w:r>
      <w:r w:rsidRPr="00C7678B">
        <w:rPr>
          <w:noProof/>
          <w:sz w:val="20"/>
        </w:rPr>
        <w:t xml:space="preserve"> : </w:t>
      </w:r>
      <w:r w:rsidRPr="00C7678B">
        <w:rPr>
          <w:noProof/>
          <w:sz w:val="20"/>
          <w:lang w:eastAsia="en-US"/>
        </w:rPr>
        <w:t>n</w:t>
      </w:r>
      <w:r w:rsidR="00AD0522" w:rsidRPr="00C7678B">
        <w:rPr>
          <w:noProof/>
          <w:sz w:val="20"/>
          <w:lang w:eastAsia="en-US"/>
        </w:rPr>
        <w:t>on applicable</w:t>
      </w:r>
      <w:r w:rsidR="00F755E8" w:rsidRPr="00C7678B">
        <w:rPr>
          <w:noProof/>
          <w:sz w:val="20"/>
          <w:lang w:eastAsia="en-US"/>
        </w:rPr>
        <w:t>s</w:t>
      </w:r>
      <w:r w:rsidR="00AD0522" w:rsidRPr="00C7678B">
        <w:rPr>
          <w:noProof/>
          <w:sz w:val="20"/>
          <w:lang w:eastAsia="en-US"/>
        </w:rPr>
        <w:t xml:space="preserve"> pour l’offre GC RIP</w:t>
      </w:r>
    </w:p>
    <w:p w14:paraId="2B77B24A" w14:textId="1A0DDD2F" w:rsidR="007E6F60" w:rsidRPr="00C7678B" w:rsidRDefault="007E6F60" w:rsidP="009D76BF">
      <w:pPr>
        <w:numPr>
          <w:ilvl w:val="0"/>
          <w:numId w:val="26"/>
        </w:numPr>
        <w:tabs>
          <w:tab w:val="num" w:pos="1065"/>
        </w:tabs>
        <w:ind w:firstLine="353"/>
        <w:rPr>
          <w:noProof/>
          <w:sz w:val="20"/>
        </w:rPr>
      </w:pPr>
      <w:r w:rsidRPr="00C7678B">
        <w:rPr>
          <w:noProof/>
          <w:sz w:val="20"/>
        </w:rPr>
        <w:t xml:space="preserve">Annexe D13 : exemple de fiche </w:t>
      </w:r>
      <w:r w:rsidR="00E71987" w:rsidRPr="00C7678B">
        <w:rPr>
          <w:noProof/>
          <w:sz w:val="20"/>
          <w:lang w:eastAsia="en-US"/>
        </w:rPr>
        <w:t>A</w:t>
      </w:r>
      <w:r w:rsidRPr="00C7678B">
        <w:rPr>
          <w:noProof/>
          <w:sz w:val="20"/>
          <w:lang w:eastAsia="en-US"/>
        </w:rPr>
        <w:t>ppui</w:t>
      </w:r>
      <w:r w:rsidRPr="00C7678B">
        <w:rPr>
          <w:noProof/>
          <w:sz w:val="20"/>
        </w:rPr>
        <w:t xml:space="preserve"> avec relevé des Câbles</w:t>
      </w:r>
      <w:r w:rsidR="00E71987" w:rsidRPr="00C7678B">
        <w:rPr>
          <w:noProof/>
          <w:sz w:val="20"/>
        </w:rPr>
        <w:t xml:space="preserve"> </w:t>
      </w:r>
      <w:r w:rsidR="00E71987" w:rsidRPr="00C7678B">
        <w:rPr>
          <w:noProof/>
          <w:sz w:val="20"/>
          <w:lang w:eastAsia="en-US"/>
        </w:rPr>
        <w:t>Optiques</w:t>
      </w:r>
      <w:r w:rsidRPr="00C7678B">
        <w:rPr>
          <w:noProof/>
          <w:sz w:val="20"/>
          <w:lang w:eastAsia="en-US"/>
        </w:rPr>
        <w:t xml:space="preserve"> </w:t>
      </w:r>
    </w:p>
    <w:p w14:paraId="2B77B24B" w14:textId="20EB1E08" w:rsidR="007E6F60" w:rsidRPr="00C7678B" w:rsidRDefault="007E6F60" w:rsidP="009D76BF">
      <w:pPr>
        <w:numPr>
          <w:ilvl w:val="0"/>
          <w:numId w:val="26"/>
        </w:numPr>
        <w:tabs>
          <w:tab w:val="num" w:pos="1065"/>
        </w:tabs>
        <w:ind w:firstLine="353"/>
        <w:rPr>
          <w:noProof/>
          <w:sz w:val="20"/>
        </w:rPr>
      </w:pPr>
      <w:r w:rsidRPr="00C7678B">
        <w:rPr>
          <w:noProof/>
          <w:sz w:val="20"/>
        </w:rPr>
        <w:t xml:space="preserve">Annexe D14 : </w:t>
      </w:r>
      <w:r w:rsidR="00E71987" w:rsidRPr="00C7678B">
        <w:rPr>
          <w:noProof/>
          <w:sz w:val="20"/>
        </w:rPr>
        <w:t xml:space="preserve">modèle </w:t>
      </w:r>
      <w:r w:rsidR="00E71987" w:rsidRPr="00C7678B">
        <w:rPr>
          <w:noProof/>
          <w:sz w:val="20"/>
          <w:lang w:eastAsia="en-US"/>
        </w:rPr>
        <w:t xml:space="preserve">et </w:t>
      </w:r>
      <w:r w:rsidR="006477EB" w:rsidRPr="00C7678B">
        <w:rPr>
          <w:noProof/>
          <w:sz w:val="20"/>
          <w:lang w:eastAsia="en-US"/>
        </w:rPr>
        <w:t>exemple</w:t>
      </w:r>
      <w:r w:rsidRPr="00C7678B">
        <w:rPr>
          <w:noProof/>
          <w:sz w:val="20"/>
          <w:lang w:eastAsia="en-US"/>
        </w:rPr>
        <w:t xml:space="preserve"> </w:t>
      </w:r>
      <w:r w:rsidRPr="00C7678B">
        <w:rPr>
          <w:noProof/>
          <w:sz w:val="20"/>
        </w:rPr>
        <w:t xml:space="preserve">de relevé de </w:t>
      </w:r>
      <w:r w:rsidR="005A27C2" w:rsidRPr="00C7678B">
        <w:rPr>
          <w:noProof/>
          <w:sz w:val="20"/>
          <w:lang w:eastAsia="en-US"/>
        </w:rPr>
        <w:t>C</w:t>
      </w:r>
      <w:r w:rsidRPr="00C7678B">
        <w:rPr>
          <w:noProof/>
          <w:sz w:val="20"/>
          <w:lang w:eastAsia="en-US"/>
        </w:rPr>
        <w:t>hambre</w:t>
      </w:r>
      <w:r w:rsidR="00E71987" w:rsidRPr="00C7678B">
        <w:rPr>
          <w:noProof/>
          <w:sz w:val="20"/>
          <w:lang w:eastAsia="en-US"/>
        </w:rPr>
        <w:t xml:space="preserve"> </w:t>
      </w:r>
    </w:p>
    <w:p w14:paraId="2B77B24C" w14:textId="76EBD718" w:rsidR="007E6F60" w:rsidRPr="00C7678B" w:rsidRDefault="007E6F60" w:rsidP="009D76BF">
      <w:pPr>
        <w:numPr>
          <w:ilvl w:val="0"/>
          <w:numId w:val="26"/>
        </w:numPr>
        <w:tabs>
          <w:tab w:val="num" w:pos="1065"/>
        </w:tabs>
        <w:ind w:firstLine="353"/>
        <w:rPr>
          <w:noProof/>
          <w:sz w:val="20"/>
        </w:rPr>
      </w:pPr>
      <w:r w:rsidRPr="00C7678B">
        <w:rPr>
          <w:noProof/>
          <w:sz w:val="20"/>
        </w:rPr>
        <w:t xml:space="preserve">Annexe D15 : </w:t>
      </w:r>
      <w:r w:rsidR="006477EB" w:rsidRPr="00C7678B">
        <w:rPr>
          <w:noProof/>
          <w:sz w:val="20"/>
          <w:lang w:eastAsia="en-US"/>
        </w:rPr>
        <w:t>exemple</w:t>
      </w:r>
      <w:r w:rsidR="00E71987" w:rsidRPr="00C7678B">
        <w:rPr>
          <w:noProof/>
          <w:sz w:val="20"/>
        </w:rPr>
        <w:t xml:space="preserve"> </w:t>
      </w:r>
      <w:r w:rsidRPr="00C7678B">
        <w:rPr>
          <w:noProof/>
          <w:sz w:val="20"/>
        </w:rPr>
        <w:t>de dossier technique pour réparation de conduites cassées</w:t>
      </w:r>
    </w:p>
    <w:p w14:paraId="2B77B24D" w14:textId="50A7AAC7" w:rsidR="00A04460" w:rsidRPr="00C7678B" w:rsidRDefault="00A04460" w:rsidP="009D76BF">
      <w:pPr>
        <w:numPr>
          <w:ilvl w:val="0"/>
          <w:numId w:val="26"/>
        </w:numPr>
        <w:tabs>
          <w:tab w:val="num" w:pos="1065"/>
        </w:tabs>
        <w:ind w:firstLine="353"/>
        <w:rPr>
          <w:noProof/>
          <w:sz w:val="20"/>
        </w:rPr>
      </w:pPr>
      <w:r w:rsidRPr="00C7678B">
        <w:rPr>
          <w:noProof/>
          <w:sz w:val="20"/>
        </w:rPr>
        <w:t>Annexe D16</w:t>
      </w:r>
      <w:r w:rsidR="00F82375" w:rsidRPr="00C7678B">
        <w:rPr>
          <w:noProof/>
          <w:sz w:val="20"/>
        </w:rPr>
        <w:t> </w:t>
      </w:r>
      <w:r w:rsidRPr="00C7678B">
        <w:rPr>
          <w:noProof/>
          <w:sz w:val="20"/>
        </w:rPr>
        <w:t xml:space="preserve">: </w:t>
      </w:r>
      <w:r w:rsidR="00F82375" w:rsidRPr="00C7678B">
        <w:rPr>
          <w:noProof/>
          <w:sz w:val="20"/>
          <w:lang w:eastAsia="en-US"/>
        </w:rPr>
        <w:t xml:space="preserve">exemple de dossier </w:t>
      </w:r>
      <w:r w:rsidR="00014794" w:rsidRPr="00C7678B">
        <w:rPr>
          <w:noProof/>
          <w:sz w:val="20"/>
          <w:lang w:eastAsia="en-US"/>
        </w:rPr>
        <w:t>technique pour percement de grand pied droit d’une Chambre</w:t>
      </w:r>
    </w:p>
    <w:p w14:paraId="07172124" w14:textId="7724E925" w:rsidR="00943B78" w:rsidRPr="00C7678B" w:rsidRDefault="00943B78" w:rsidP="00943B78">
      <w:pPr>
        <w:numPr>
          <w:ilvl w:val="0"/>
          <w:numId w:val="26"/>
        </w:numPr>
        <w:tabs>
          <w:tab w:val="num" w:pos="1065"/>
        </w:tabs>
        <w:ind w:firstLine="353"/>
        <w:rPr>
          <w:noProof/>
          <w:sz w:val="20"/>
        </w:rPr>
      </w:pPr>
      <w:r w:rsidRPr="00C7678B">
        <w:rPr>
          <w:noProof/>
          <w:sz w:val="20"/>
          <w:lang w:eastAsia="en-US"/>
        </w:rPr>
        <w:t>Annexes</w:t>
      </w:r>
      <w:r w:rsidRPr="00C7678B">
        <w:rPr>
          <w:noProof/>
          <w:sz w:val="20"/>
        </w:rPr>
        <w:t xml:space="preserve"> D17 </w:t>
      </w:r>
      <w:r w:rsidRPr="00C7678B">
        <w:rPr>
          <w:noProof/>
          <w:sz w:val="20"/>
          <w:lang w:eastAsia="en-US"/>
        </w:rPr>
        <w:t>à D19 : non applicable</w:t>
      </w:r>
      <w:r w:rsidR="00F755E8" w:rsidRPr="00C7678B">
        <w:rPr>
          <w:noProof/>
          <w:sz w:val="20"/>
          <w:lang w:eastAsia="en-US"/>
        </w:rPr>
        <w:t>s</w:t>
      </w:r>
      <w:r w:rsidRPr="00C7678B">
        <w:rPr>
          <w:noProof/>
          <w:sz w:val="20"/>
          <w:lang w:eastAsia="en-US"/>
        </w:rPr>
        <w:t xml:space="preserve"> pour l’offre GC</w:t>
      </w:r>
      <w:r w:rsidRPr="00C7678B">
        <w:rPr>
          <w:noProof/>
          <w:sz w:val="20"/>
        </w:rPr>
        <w:t xml:space="preserve"> RIP</w:t>
      </w:r>
    </w:p>
    <w:p w14:paraId="2B77B250" w14:textId="77777777" w:rsidR="00951FB1" w:rsidRPr="00C7678B" w:rsidRDefault="00951FB1" w:rsidP="00BA15BF">
      <w:pPr>
        <w:tabs>
          <w:tab w:val="num" w:pos="1065"/>
        </w:tabs>
        <w:rPr>
          <w:noProof/>
        </w:rPr>
      </w:pPr>
    </w:p>
    <w:p w14:paraId="2B77B251" w14:textId="23E9B35A" w:rsidR="007E6F60" w:rsidRPr="00C7678B" w:rsidRDefault="007E6F60" w:rsidP="00CD1532">
      <w:pPr>
        <w:pStyle w:val="StyleTitre1"/>
        <w:rPr>
          <w:noProof/>
          <w:lang w:val="fr-FR"/>
        </w:rPr>
      </w:pPr>
      <w:bookmarkStart w:id="234" w:name="_Toc284420195"/>
      <w:bookmarkStart w:id="235" w:name="_Toc284420586"/>
      <w:bookmarkStart w:id="236" w:name="_Toc284420772"/>
      <w:bookmarkStart w:id="237" w:name="_Toc284420196"/>
      <w:bookmarkStart w:id="238" w:name="_Toc284420587"/>
      <w:bookmarkStart w:id="239" w:name="_Toc284420773"/>
      <w:bookmarkStart w:id="240" w:name="_Toc284420197"/>
      <w:bookmarkStart w:id="241" w:name="_Toc284420588"/>
      <w:bookmarkStart w:id="242" w:name="_Toc284420774"/>
      <w:bookmarkStart w:id="243" w:name="_Toc284420198"/>
      <w:bookmarkStart w:id="244" w:name="_Toc284420589"/>
      <w:bookmarkStart w:id="245" w:name="_Toc284420775"/>
      <w:bookmarkStart w:id="246" w:name="_Toc284420200"/>
      <w:bookmarkStart w:id="247" w:name="_Toc284420591"/>
      <w:bookmarkStart w:id="248" w:name="_Toc284420777"/>
      <w:bookmarkStart w:id="249" w:name="_Toc284420202"/>
      <w:bookmarkStart w:id="250" w:name="_Toc284420593"/>
      <w:bookmarkStart w:id="251" w:name="_Toc284420779"/>
      <w:bookmarkStart w:id="252" w:name="_Toc284420203"/>
      <w:bookmarkStart w:id="253" w:name="_Toc284420594"/>
      <w:bookmarkStart w:id="254" w:name="_Toc284420780"/>
      <w:bookmarkStart w:id="255" w:name="_Toc284420204"/>
      <w:bookmarkStart w:id="256" w:name="_Toc284420595"/>
      <w:bookmarkStart w:id="257" w:name="_Toc284420781"/>
      <w:bookmarkStart w:id="258" w:name="_Toc284420206"/>
      <w:bookmarkStart w:id="259" w:name="_Toc284420597"/>
      <w:bookmarkStart w:id="260" w:name="_Toc284420783"/>
      <w:bookmarkStart w:id="261" w:name="_Toc284420207"/>
      <w:bookmarkStart w:id="262" w:name="_Toc284420598"/>
      <w:bookmarkStart w:id="263" w:name="_Toc284420784"/>
      <w:bookmarkStart w:id="264" w:name="_Toc200383024"/>
      <w:bookmarkStart w:id="265" w:name="_Toc200383229"/>
      <w:bookmarkStart w:id="266" w:name="_Toc200383931"/>
      <w:bookmarkStart w:id="267" w:name="_Toc200416917"/>
      <w:bookmarkStart w:id="268" w:name="_Toc200420393"/>
      <w:bookmarkStart w:id="269" w:name="_Toc200420645"/>
      <w:bookmarkStart w:id="270" w:name="_Toc200421070"/>
      <w:bookmarkStart w:id="271" w:name="_Toc200431115"/>
      <w:bookmarkStart w:id="272" w:name="_Toc200431358"/>
      <w:bookmarkStart w:id="273" w:name="_Toc200431674"/>
      <w:bookmarkStart w:id="274" w:name="_Toc200431751"/>
      <w:bookmarkStart w:id="275" w:name="_Toc200434290"/>
      <w:bookmarkStart w:id="276" w:name="_Toc200435572"/>
      <w:bookmarkStart w:id="277" w:name="_Toc200499638"/>
      <w:bookmarkStart w:id="278" w:name="_Toc200499895"/>
      <w:bookmarkStart w:id="279" w:name="_Toc200500150"/>
      <w:bookmarkStart w:id="280" w:name="_Toc200500404"/>
      <w:bookmarkStart w:id="281" w:name="_Toc200502095"/>
      <w:bookmarkStart w:id="282" w:name="_Toc200960491"/>
      <w:bookmarkStart w:id="283" w:name="_Toc200960756"/>
      <w:bookmarkStart w:id="284" w:name="_Toc200961020"/>
      <w:bookmarkStart w:id="285" w:name="_Toc201111281"/>
      <w:bookmarkStart w:id="286" w:name="_Toc201375210"/>
      <w:bookmarkStart w:id="287" w:name="_Toc201375656"/>
      <w:bookmarkStart w:id="288" w:name="_Toc201375949"/>
      <w:bookmarkStart w:id="289" w:name="_Toc201376073"/>
      <w:bookmarkStart w:id="290" w:name="_Toc201380301"/>
      <w:bookmarkStart w:id="291" w:name="_Toc201380623"/>
      <w:bookmarkStart w:id="292" w:name="_Toc201384050"/>
      <w:bookmarkStart w:id="293" w:name="_Toc201384174"/>
      <w:bookmarkStart w:id="294" w:name="_Toc201384503"/>
      <w:bookmarkStart w:id="295" w:name="_Toc201384879"/>
      <w:bookmarkStart w:id="296" w:name="_Toc189293824"/>
      <w:bookmarkStart w:id="297" w:name="_Toc189294611"/>
      <w:bookmarkStart w:id="298" w:name="_Toc189295923"/>
      <w:bookmarkStart w:id="299" w:name="_Toc189301990"/>
      <w:bookmarkStart w:id="300" w:name="_Toc189303319"/>
      <w:bookmarkStart w:id="301" w:name="_Toc189303499"/>
      <w:bookmarkStart w:id="302" w:name="_Toc189304024"/>
      <w:bookmarkStart w:id="303" w:name="_Toc189304306"/>
      <w:bookmarkStart w:id="304" w:name="_Toc189305143"/>
      <w:bookmarkStart w:id="305" w:name="_Toc189305529"/>
      <w:bookmarkStart w:id="306" w:name="_Toc189305702"/>
      <w:bookmarkStart w:id="307" w:name="_Toc189305875"/>
      <w:bookmarkStart w:id="308" w:name="_Toc189306089"/>
      <w:bookmarkStart w:id="309" w:name="_Toc189363039"/>
      <w:bookmarkStart w:id="310" w:name="_Toc189364670"/>
      <w:bookmarkStart w:id="311" w:name="_Toc189365289"/>
      <w:bookmarkStart w:id="312" w:name="_Toc176257940"/>
      <w:bookmarkStart w:id="313" w:name="_Toc176323618"/>
      <w:bookmarkStart w:id="314" w:name="_Toc176257941"/>
      <w:bookmarkStart w:id="315" w:name="_Toc176323619"/>
      <w:bookmarkStart w:id="316" w:name="_Toc176257942"/>
      <w:bookmarkStart w:id="317" w:name="_Toc176323620"/>
      <w:bookmarkStart w:id="318" w:name="_Toc176257944"/>
      <w:bookmarkStart w:id="319" w:name="_Toc176323622"/>
      <w:bookmarkStart w:id="320" w:name="_Toc176257945"/>
      <w:bookmarkStart w:id="321" w:name="_Toc176323623"/>
      <w:bookmarkStart w:id="322" w:name="_Toc176257946"/>
      <w:bookmarkStart w:id="323" w:name="_Toc176323624"/>
      <w:bookmarkStart w:id="324" w:name="_Toc173574776"/>
      <w:bookmarkStart w:id="325" w:name="_Toc173574853"/>
      <w:bookmarkStart w:id="326" w:name="_Toc173574945"/>
      <w:bookmarkStart w:id="327" w:name="_Toc173575044"/>
      <w:bookmarkStart w:id="328" w:name="_Toc173575109"/>
      <w:bookmarkStart w:id="329" w:name="_Toc173575198"/>
      <w:bookmarkStart w:id="330" w:name="_Toc173575279"/>
      <w:bookmarkStart w:id="331" w:name="_Toc173575349"/>
      <w:bookmarkStart w:id="332" w:name="_Toc173575845"/>
      <w:bookmarkStart w:id="333" w:name="_Toc200383025"/>
      <w:bookmarkStart w:id="334" w:name="_Toc200383230"/>
      <w:bookmarkStart w:id="335" w:name="_Toc200383932"/>
      <w:bookmarkStart w:id="336" w:name="_Toc200416918"/>
      <w:bookmarkStart w:id="337" w:name="_Toc200420394"/>
      <w:bookmarkStart w:id="338" w:name="_Toc200420646"/>
      <w:bookmarkStart w:id="339" w:name="_Toc200421071"/>
      <w:bookmarkStart w:id="340" w:name="_Toc200431116"/>
      <w:bookmarkStart w:id="341" w:name="_Toc200431359"/>
      <w:bookmarkStart w:id="342" w:name="_Toc200431675"/>
      <w:bookmarkStart w:id="343" w:name="_Toc200431752"/>
      <w:bookmarkStart w:id="344" w:name="_Toc200434291"/>
      <w:bookmarkStart w:id="345" w:name="_Toc200435573"/>
      <w:bookmarkStart w:id="346" w:name="_Toc200499639"/>
      <w:bookmarkStart w:id="347" w:name="_Toc200499896"/>
      <w:bookmarkStart w:id="348" w:name="_Toc200500151"/>
      <w:bookmarkStart w:id="349" w:name="_Toc200500405"/>
      <w:bookmarkStart w:id="350" w:name="_Toc200502096"/>
      <w:bookmarkStart w:id="351" w:name="_Toc200960492"/>
      <w:bookmarkStart w:id="352" w:name="_Toc200960757"/>
      <w:bookmarkStart w:id="353" w:name="_Toc200961021"/>
      <w:bookmarkStart w:id="354" w:name="_Toc201111282"/>
      <w:bookmarkStart w:id="355" w:name="_Toc201375211"/>
      <w:bookmarkStart w:id="356" w:name="_Toc201375657"/>
      <w:bookmarkStart w:id="357" w:name="_Toc201375950"/>
      <w:bookmarkStart w:id="358" w:name="_Toc201376074"/>
      <w:bookmarkStart w:id="359" w:name="_Toc201380302"/>
      <w:bookmarkStart w:id="360" w:name="_Toc201380624"/>
      <w:bookmarkStart w:id="361" w:name="_Toc201384051"/>
      <w:bookmarkStart w:id="362" w:name="_Toc201384175"/>
      <w:bookmarkStart w:id="363" w:name="_Toc201384504"/>
      <w:bookmarkStart w:id="364" w:name="_Toc201384880"/>
      <w:bookmarkStart w:id="365" w:name="_Toc200383026"/>
      <w:bookmarkStart w:id="366" w:name="_Toc200383231"/>
      <w:bookmarkStart w:id="367" w:name="_Toc200383933"/>
      <w:bookmarkStart w:id="368" w:name="_Toc200416919"/>
      <w:bookmarkStart w:id="369" w:name="_Toc200420395"/>
      <w:bookmarkStart w:id="370" w:name="_Toc200420647"/>
      <w:bookmarkStart w:id="371" w:name="_Toc200421072"/>
      <w:bookmarkStart w:id="372" w:name="_Toc200431117"/>
      <w:bookmarkStart w:id="373" w:name="_Toc200431360"/>
      <w:bookmarkStart w:id="374" w:name="_Toc200431676"/>
      <w:bookmarkStart w:id="375" w:name="_Toc200431753"/>
      <w:bookmarkStart w:id="376" w:name="_Toc200434292"/>
      <w:bookmarkStart w:id="377" w:name="_Toc200435574"/>
      <w:bookmarkStart w:id="378" w:name="_Toc200499640"/>
      <w:bookmarkStart w:id="379" w:name="_Toc200499897"/>
      <w:bookmarkStart w:id="380" w:name="_Toc200500152"/>
      <w:bookmarkStart w:id="381" w:name="_Toc200500406"/>
      <w:bookmarkStart w:id="382" w:name="_Toc200502097"/>
      <w:bookmarkStart w:id="383" w:name="_Toc200960493"/>
      <w:bookmarkStart w:id="384" w:name="_Toc200960758"/>
      <w:bookmarkStart w:id="385" w:name="_Toc200961022"/>
      <w:bookmarkStart w:id="386" w:name="_Toc201111283"/>
      <w:bookmarkStart w:id="387" w:name="_Toc201375212"/>
      <w:bookmarkStart w:id="388" w:name="_Toc201375658"/>
      <w:bookmarkStart w:id="389" w:name="_Toc201375951"/>
      <w:bookmarkStart w:id="390" w:name="_Toc201376075"/>
      <w:bookmarkStart w:id="391" w:name="_Toc201380303"/>
      <w:bookmarkStart w:id="392" w:name="_Toc201380625"/>
      <w:bookmarkStart w:id="393" w:name="_Toc201384052"/>
      <w:bookmarkStart w:id="394" w:name="_Toc201384176"/>
      <w:bookmarkStart w:id="395" w:name="_Toc201384505"/>
      <w:bookmarkStart w:id="396" w:name="_Toc201384881"/>
      <w:bookmarkStart w:id="397" w:name="_Toc200383027"/>
      <w:bookmarkStart w:id="398" w:name="_Toc200383232"/>
      <w:bookmarkStart w:id="399" w:name="_Toc200383934"/>
      <w:bookmarkStart w:id="400" w:name="_Toc200416920"/>
      <w:bookmarkStart w:id="401" w:name="_Toc200420396"/>
      <w:bookmarkStart w:id="402" w:name="_Toc200420648"/>
      <w:bookmarkStart w:id="403" w:name="_Toc200421073"/>
      <w:bookmarkStart w:id="404" w:name="_Toc200431118"/>
      <w:bookmarkStart w:id="405" w:name="_Toc200431361"/>
      <w:bookmarkStart w:id="406" w:name="_Toc200431677"/>
      <w:bookmarkStart w:id="407" w:name="_Toc200431754"/>
      <w:bookmarkStart w:id="408" w:name="_Toc200434293"/>
      <w:bookmarkStart w:id="409" w:name="_Toc200435575"/>
      <w:bookmarkStart w:id="410" w:name="_Toc200499641"/>
      <w:bookmarkStart w:id="411" w:name="_Toc200499898"/>
      <w:bookmarkStart w:id="412" w:name="_Toc200500153"/>
      <w:bookmarkStart w:id="413" w:name="_Toc200500407"/>
      <w:bookmarkStart w:id="414" w:name="_Toc200502098"/>
      <w:bookmarkStart w:id="415" w:name="_Toc200960494"/>
      <w:bookmarkStart w:id="416" w:name="_Toc200960759"/>
      <w:bookmarkStart w:id="417" w:name="_Toc200961023"/>
      <w:bookmarkStart w:id="418" w:name="_Toc201111284"/>
      <w:bookmarkStart w:id="419" w:name="_Toc201375213"/>
      <w:bookmarkStart w:id="420" w:name="_Toc201375659"/>
      <w:bookmarkStart w:id="421" w:name="_Toc201375952"/>
      <w:bookmarkStart w:id="422" w:name="_Toc201376076"/>
      <w:bookmarkStart w:id="423" w:name="_Toc201380304"/>
      <w:bookmarkStart w:id="424" w:name="_Toc201380626"/>
      <w:bookmarkStart w:id="425" w:name="_Toc201384053"/>
      <w:bookmarkStart w:id="426" w:name="_Toc201384177"/>
      <w:bookmarkStart w:id="427" w:name="_Toc201384506"/>
      <w:bookmarkStart w:id="428" w:name="_Toc201384882"/>
      <w:bookmarkStart w:id="429" w:name="_Toc200383028"/>
      <w:bookmarkStart w:id="430" w:name="_Toc200383233"/>
      <w:bookmarkStart w:id="431" w:name="_Toc200383935"/>
      <w:bookmarkStart w:id="432" w:name="_Toc200416921"/>
      <w:bookmarkStart w:id="433" w:name="_Toc200420397"/>
      <w:bookmarkStart w:id="434" w:name="_Toc200420649"/>
      <w:bookmarkStart w:id="435" w:name="_Toc200421074"/>
      <w:bookmarkStart w:id="436" w:name="_Toc200431119"/>
      <w:bookmarkStart w:id="437" w:name="_Toc200431362"/>
      <w:bookmarkStart w:id="438" w:name="_Toc200431678"/>
      <w:bookmarkStart w:id="439" w:name="_Toc200431755"/>
      <w:bookmarkStart w:id="440" w:name="_Toc200434294"/>
      <w:bookmarkStart w:id="441" w:name="_Toc200435576"/>
      <w:bookmarkStart w:id="442" w:name="_Toc200499642"/>
      <w:bookmarkStart w:id="443" w:name="_Toc200499899"/>
      <w:bookmarkStart w:id="444" w:name="_Toc200500154"/>
      <w:bookmarkStart w:id="445" w:name="_Toc200500408"/>
      <w:bookmarkStart w:id="446" w:name="_Toc200502099"/>
      <w:bookmarkStart w:id="447" w:name="_Toc200960495"/>
      <w:bookmarkStart w:id="448" w:name="_Toc200960760"/>
      <w:bookmarkStart w:id="449" w:name="_Toc200961024"/>
      <w:bookmarkStart w:id="450" w:name="_Toc201111285"/>
      <w:bookmarkStart w:id="451" w:name="_Toc201375214"/>
      <w:bookmarkStart w:id="452" w:name="_Toc201375660"/>
      <w:bookmarkStart w:id="453" w:name="_Toc201375953"/>
      <w:bookmarkStart w:id="454" w:name="_Toc201376077"/>
      <w:bookmarkStart w:id="455" w:name="_Toc201380305"/>
      <w:bookmarkStart w:id="456" w:name="_Toc201380627"/>
      <w:bookmarkStart w:id="457" w:name="_Toc201384054"/>
      <w:bookmarkStart w:id="458" w:name="_Toc201384178"/>
      <w:bookmarkStart w:id="459" w:name="_Toc201384507"/>
      <w:bookmarkStart w:id="460" w:name="_Toc201384883"/>
      <w:bookmarkStart w:id="461" w:name="_Toc200383029"/>
      <w:bookmarkStart w:id="462" w:name="_Toc200383234"/>
      <w:bookmarkStart w:id="463" w:name="_Toc200383936"/>
      <w:bookmarkStart w:id="464" w:name="_Toc200416922"/>
      <w:bookmarkStart w:id="465" w:name="_Toc200420398"/>
      <w:bookmarkStart w:id="466" w:name="_Toc200420650"/>
      <w:bookmarkStart w:id="467" w:name="_Toc200421075"/>
      <w:bookmarkStart w:id="468" w:name="_Toc200431120"/>
      <w:bookmarkStart w:id="469" w:name="_Toc200431363"/>
      <w:bookmarkStart w:id="470" w:name="_Toc200431679"/>
      <w:bookmarkStart w:id="471" w:name="_Toc200431756"/>
      <w:bookmarkStart w:id="472" w:name="_Toc200434295"/>
      <w:bookmarkStart w:id="473" w:name="_Toc200435577"/>
      <w:bookmarkStart w:id="474" w:name="_Toc200499643"/>
      <w:bookmarkStart w:id="475" w:name="_Toc200499900"/>
      <w:bookmarkStart w:id="476" w:name="_Toc200500155"/>
      <w:bookmarkStart w:id="477" w:name="_Toc200500409"/>
      <w:bookmarkStart w:id="478" w:name="_Toc200502100"/>
      <w:bookmarkStart w:id="479" w:name="_Toc200960496"/>
      <w:bookmarkStart w:id="480" w:name="_Toc200960761"/>
      <w:bookmarkStart w:id="481" w:name="_Toc200961025"/>
      <w:bookmarkStart w:id="482" w:name="_Toc201111286"/>
      <w:bookmarkStart w:id="483" w:name="_Toc201375215"/>
      <w:bookmarkStart w:id="484" w:name="_Toc201375661"/>
      <w:bookmarkStart w:id="485" w:name="_Toc201375954"/>
      <w:bookmarkStart w:id="486" w:name="_Toc201376078"/>
      <w:bookmarkStart w:id="487" w:name="_Toc201380306"/>
      <w:bookmarkStart w:id="488" w:name="_Toc201380628"/>
      <w:bookmarkStart w:id="489" w:name="_Toc201384055"/>
      <w:bookmarkStart w:id="490" w:name="_Toc201384179"/>
      <w:bookmarkStart w:id="491" w:name="_Toc201384508"/>
      <w:bookmarkStart w:id="492" w:name="_Toc201384884"/>
      <w:bookmarkStart w:id="493" w:name="_Toc200383030"/>
      <w:bookmarkStart w:id="494" w:name="_Toc200383235"/>
      <w:bookmarkStart w:id="495" w:name="_Toc200383937"/>
      <w:bookmarkStart w:id="496" w:name="_Toc200416923"/>
      <w:bookmarkStart w:id="497" w:name="_Toc200420399"/>
      <w:bookmarkStart w:id="498" w:name="_Toc200420651"/>
      <w:bookmarkStart w:id="499" w:name="_Toc200421076"/>
      <w:bookmarkStart w:id="500" w:name="_Toc200431121"/>
      <w:bookmarkStart w:id="501" w:name="_Toc200431364"/>
      <w:bookmarkStart w:id="502" w:name="_Toc200431680"/>
      <w:bookmarkStart w:id="503" w:name="_Toc200431757"/>
      <w:bookmarkStart w:id="504" w:name="_Toc200434296"/>
      <w:bookmarkStart w:id="505" w:name="_Toc200435578"/>
      <w:bookmarkStart w:id="506" w:name="_Toc200499644"/>
      <w:bookmarkStart w:id="507" w:name="_Toc200499901"/>
      <w:bookmarkStart w:id="508" w:name="_Toc200500156"/>
      <w:bookmarkStart w:id="509" w:name="_Toc200500410"/>
      <w:bookmarkStart w:id="510" w:name="_Toc200502101"/>
      <w:bookmarkStart w:id="511" w:name="_Toc200960497"/>
      <w:bookmarkStart w:id="512" w:name="_Toc200960762"/>
      <w:bookmarkStart w:id="513" w:name="_Toc200961026"/>
      <w:bookmarkStart w:id="514" w:name="_Toc201111287"/>
      <w:bookmarkStart w:id="515" w:name="_Toc201375216"/>
      <w:bookmarkStart w:id="516" w:name="_Toc201375662"/>
      <w:bookmarkStart w:id="517" w:name="_Toc201375955"/>
      <w:bookmarkStart w:id="518" w:name="_Toc201376079"/>
      <w:bookmarkStart w:id="519" w:name="_Toc201380307"/>
      <w:bookmarkStart w:id="520" w:name="_Toc201380629"/>
      <w:bookmarkStart w:id="521" w:name="_Toc201384056"/>
      <w:bookmarkStart w:id="522" w:name="_Toc201384180"/>
      <w:bookmarkStart w:id="523" w:name="_Toc201384509"/>
      <w:bookmarkStart w:id="524" w:name="_Toc201384885"/>
      <w:bookmarkStart w:id="525" w:name="_Toc200383031"/>
      <w:bookmarkStart w:id="526" w:name="_Toc200383236"/>
      <w:bookmarkStart w:id="527" w:name="_Toc200383938"/>
      <w:bookmarkStart w:id="528" w:name="_Toc200416924"/>
      <w:bookmarkStart w:id="529" w:name="_Toc200420400"/>
      <w:bookmarkStart w:id="530" w:name="_Toc200420652"/>
      <w:bookmarkStart w:id="531" w:name="_Toc200421077"/>
      <w:bookmarkStart w:id="532" w:name="_Toc200431122"/>
      <w:bookmarkStart w:id="533" w:name="_Toc200431365"/>
      <w:bookmarkStart w:id="534" w:name="_Toc200431681"/>
      <w:bookmarkStart w:id="535" w:name="_Toc200431758"/>
      <w:bookmarkStart w:id="536" w:name="_Toc200434297"/>
      <w:bookmarkStart w:id="537" w:name="_Toc200435579"/>
      <w:bookmarkStart w:id="538" w:name="_Toc200499645"/>
      <w:bookmarkStart w:id="539" w:name="_Toc200499902"/>
      <w:bookmarkStart w:id="540" w:name="_Toc200500157"/>
      <w:bookmarkStart w:id="541" w:name="_Toc200500411"/>
      <w:bookmarkStart w:id="542" w:name="_Toc200502102"/>
      <w:bookmarkStart w:id="543" w:name="_Toc200960498"/>
      <w:bookmarkStart w:id="544" w:name="_Toc200960763"/>
      <w:bookmarkStart w:id="545" w:name="_Toc200961027"/>
      <w:bookmarkStart w:id="546" w:name="_Toc201111288"/>
      <w:bookmarkStart w:id="547" w:name="_Toc201375217"/>
      <w:bookmarkStart w:id="548" w:name="_Toc201375663"/>
      <w:bookmarkStart w:id="549" w:name="_Toc201375956"/>
      <w:bookmarkStart w:id="550" w:name="_Toc201376080"/>
      <w:bookmarkStart w:id="551" w:name="_Toc201380308"/>
      <w:bookmarkStart w:id="552" w:name="_Toc201380630"/>
      <w:bookmarkStart w:id="553" w:name="_Toc201384057"/>
      <w:bookmarkStart w:id="554" w:name="_Toc201384181"/>
      <w:bookmarkStart w:id="555" w:name="_Toc201384510"/>
      <w:bookmarkStart w:id="556" w:name="_Toc201384886"/>
      <w:bookmarkStart w:id="557" w:name="_Toc200383032"/>
      <w:bookmarkStart w:id="558" w:name="_Toc200383237"/>
      <w:bookmarkStart w:id="559" w:name="_Toc200383939"/>
      <w:bookmarkStart w:id="560" w:name="_Toc200416925"/>
      <w:bookmarkStart w:id="561" w:name="_Toc200420401"/>
      <w:bookmarkStart w:id="562" w:name="_Toc200420653"/>
      <w:bookmarkStart w:id="563" w:name="_Toc200421078"/>
      <w:bookmarkStart w:id="564" w:name="_Toc200431123"/>
      <w:bookmarkStart w:id="565" w:name="_Toc200431366"/>
      <w:bookmarkStart w:id="566" w:name="_Toc200431682"/>
      <w:bookmarkStart w:id="567" w:name="_Toc200431759"/>
      <w:bookmarkStart w:id="568" w:name="_Toc200434298"/>
      <w:bookmarkStart w:id="569" w:name="_Toc200435580"/>
      <w:bookmarkStart w:id="570" w:name="_Toc200499646"/>
      <w:bookmarkStart w:id="571" w:name="_Toc200499903"/>
      <w:bookmarkStart w:id="572" w:name="_Toc200500158"/>
      <w:bookmarkStart w:id="573" w:name="_Toc200500412"/>
      <w:bookmarkStart w:id="574" w:name="_Toc200502103"/>
      <w:bookmarkStart w:id="575" w:name="_Toc200960499"/>
      <w:bookmarkStart w:id="576" w:name="_Toc200960764"/>
      <w:bookmarkStart w:id="577" w:name="_Toc200961028"/>
      <w:bookmarkStart w:id="578" w:name="_Toc201111289"/>
      <w:bookmarkStart w:id="579" w:name="_Toc201375218"/>
      <w:bookmarkStart w:id="580" w:name="_Toc201375664"/>
      <w:bookmarkStart w:id="581" w:name="_Toc201375957"/>
      <w:bookmarkStart w:id="582" w:name="_Toc201376081"/>
      <w:bookmarkStart w:id="583" w:name="_Toc201380309"/>
      <w:bookmarkStart w:id="584" w:name="_Toc201380631"/>
      <w:bookmarkStart w:id="585" w:name="_Toc201384058"/>
      <w:bookmarkStart w:id="586" w:name="_Toc201384182"/>
      <w:bookmarkStart w:id="587" w:name="_Toc201384511"/>
      <w:bookmarkStart w:id="588" w:name="_Toc201384887"/>
      <w:bookmarkStart w:id="589" w:name="_Toc200383034"/>
      <w:bookmarkStart w:id="590" w:name="_Toc200383239"/>
      <w:bookmarkStart w:id="591" w:name="_Toc200383941"/>
      <w:bookmarkStart w:id="592" w:name="_Toc200416927"/>
      <w:bookmarkStart w:id="593" w:name="_Toc200420403"/>
      <w:bookmarkStart w:id="594" w:name="_Toc200420655"/>
      <w:bookmarkStart w:id="595" w:name="_Toc200421080"/>
      <w:bookmarkStart w:id="596" w:name="_Toc200431125"/>
      <w:bookmarkStart w:id="597" w:name="_Toc200431368"/>
      <w:bookmarkStart w:id="598" w:name="_Toc200431684"/>
      <w:bookmarkStart w:id="599" w:name="_Toc200431761"/>
      <w:bookmarkStart w:id="600" w:name="_Toc200434300"/>
      <w:bookmarkStart w:id="601" w:name="_Toc200435582"/>
      <w:bookmarkStart w:id="602" w:name="_Toc200499648"/>
      <w:bookmarkStart w:id="603" w:name="_Toc200499905"/>
      <w:bookmarkStart w:id="604" w:name="_Toc200500160"/>
      <w:bookmarkStart w:id="605" w:name="_Toc200500414"/>
      <w:bookmarkStart w:id="606" w:name="_Toc200502105"/>
      <w:bookmarkStart w:id="607" w:name="_Toc200960501"/>
      <w:bookmarkStart w:id="608" w:name="_Toc200960766"/>
      <w:bookmarkStart w:id="609" w:name="_Toc200961030"/>
      <w:bookmarkStart w:id="610" w:name="_Toc201111291"/>
      <w:bookmarkStart w:id="611" w:name="_Toc201375220"/>
      <w:bookmarkStart w:id="612" w:name="_Toc201375666"/>
      <w:bookmarkStart w:id="613" w:name="_Toc201375959"/>
      <w:bookmarkStart w:id="614" w:name="_Toc201376087"/>
      <w:bookmarkStart w:id="615" w:name="_Toc201380311"/>
      <w:bookmarkStart w:id="616" w:name="_Toc201380633"/>
      <w:bookmarkStart w:id="617" w:name="_Toc201384060"/>
      <w:bookmarkStart w:id="618" w:name="_Toc201384188"/>
      <w:bookmarkStart w:id="619" w:name="_Toc201384513"/>
      <w:bookmarkStart w:id="620" w:name="_Toc201384889"/>
      <w:bookmarkStart w:id="621" w:name="_Toc200383036"/>
      <w:bookmarkStart w:id="622" w:name="_Toc200383241"/>
      <w:bookmarkStart w:id="623" w:name="_Toc200383943"/>
      <w:bookmarkStart w:id="624" w:name="_Toc200416929"/>
      <w:bookmarkStart w:id="625" w:name="_Toc200420405"/>
      <w:bookmarkStart w:id="626" w:name="_Toc200420657"/>
      <w:bookmarkStart w:id="627" w:name="_Toc200421082"/>
      <w:bookmarkStart w:id="628" w:name="_Toc200431127"/>
      <w:bookmarkStart w:id="629" w:name="_Toc200431370"/>
      <w:bookmarkStart w:id="630" w:name="_Toc200431686"/>
      <w:bookmarkStart w:id="631" w:name="_Toc200431763"/>
      <w:bookmarkStart w:id="632" w:name="_Toc200434302"/>
      <w:bookmarkStart w:id="633" w:name="_Toc200435584"/>
      <w:bookmarkStart w:id="634" w:name="_Toc200499650"/>
      <w:bookmarkStart w:id="635" w:name="_Toc200499907"/>
      <w:bookmarkStart w:id="636" w:name="_Toc200500162"/>
      <w:bookmarkStart w:id="637" w:name="_Toc200500416"/>
      <w:bookmarkStart w:id="638" w:name="_Toc200502107"/>
      <w:bookmarkStart w:id="639" w:name="_Toc200960503"/>
      <w:bookmarkStart w:id="640" w:name="_Toc200960768"/>
      <w:bookmarkStart w:id="641" w:name="_Toc200961032"/>
      <w:bookmarkStart w:id="642" w:name="_Toc201111293"/>
      <w:bookmarkStart w:id="643" w:name="_Toc201375222"/>
      <w:bookmarkStart w:id="644" w:name="_Toc201375668"/>
      <w:bookmarkStart w:id="645" w:name="_Toc201375961"/>
      <w:bookmarkStart w:id="646" w:name="_Toc201376089"/>
      <w:bookmarkStart w:id="647" w:name="_Toc201380313"/>
      <w:bookmarkStart w:id="648" w:name="_Toc201380635"/>
      <w:bookmarkStart w:id="649" w:name="_Toc201384062"/>
      <w:bookmarkStart w:id="650" w:name="_Toc201384190"/>
      <w:bookmarkStart w:id="651" w:name="_Toc201384515"/>
      <w:bookmarkStart w:id="652" w:name="_Toc201384891"/>
      <w:bookmarkStart w:id="653" w:name="_Toc200383038"/>
      <w:bookmarkStart w:id="654" w:name="_Toc200383243"/>
      <w:bookmarkStart w:id="655" w:name="_Toc200383945"/>
      <w:bookmarkStart w:id="656" w:name="_Toc200416931"/>
      <w:bookmarkStart w:id="657" w:name="_Toc200420407"/>
      <w:bookmarkStart w:id="658" w:name="_Toc200420659"/>
      <w:bookmarkStart w:id="659" w:name="_Toc200421084"/>
      <w:bookmarkStart w:id="660" w:name="_Toc200431129"/>
      <w:bookmarkStart w:id="661" w:name="_Toc200431372"/>
      <w:bookmarkStart w:id="662" w:name="_Toc200431688"/>
      <w:bookmarkStart w:id="663" w:name="_Toc200431765"/>
      <w:bookmarkStart w:id="664" w:name="_Toc200434304"/>
      <w:bookmarkStart w:id="665" w:name="_Toc200435586"/>
      <w:bookmarkStart w:id="666" w:name="_Toc200499652"/>
      <w:bookmarkStart w:id="667" w:name="_Toc200499909"/>
      <w:bookmarkStart w:id="668" w:name="_Toc200500164"/>
      <w:bookmarkStart w:id="669" w:name="_Toc200500418"/>
      <w:bookmarkStart w:id="670" w:name="_Toc200502109"/>
      <w:bookmarkStart w:id="671" w:name="_Toc200960505"/>
      <w:bookmarkStart w:id="672" w:name="_Toc200960770"/>
      <w:bookmarkStart w:id="673" w:name="_Toc200961034"/>
      <w:bookmarkStart w:id="674" w:name="_Toc201111295"/>
      <w:bookmarkStart w:id="675" w:name="_Toc201375224"/>
      <w:bookmarkStart w:id="676" w:name="_Toc201375670"/>
      <w:bookmarkStart w:id="677" w:name="_Toc201375963"/>
      <w:bookmarkStart w:id="678" w:name="_Toc201376091"/>
      <w:bookmarkStart w:id="679" w:name="_Toc201380315"/>
      <w:bookmarkStart w:id="680" w:name="_Toc201380637"/>
      <w:bookmarkStart w:id="681" w:name="_Toc201384064"/>
      <w:bookmarkStart w:id="682" w:name="_Toc201384192"/>
      <w:bookmarkStart w:id="683" w:name="_Toc201384517"/>
      <w:bookmarkStart w:id="684" w:name="_Toc201384893"/>
      <w:bookmarkStart w:id="685" w:name="_Toc200383040"/>
      <w:bookmarkStart w:id="686" w:name="_Toc200383245"/>
      <w:bookmarkStart w:id="687" w:name="_Toc200383947"/>
      <w:bookmarkStart w:id="688" w:name="_Toc200416933"/>
      <w:bookmarkStart w:id="689" w:name="_Toc200420409"/>
      <w:bookmarkStart w:id="690" w:name="_Toc200420661"/>
      <w:bookmarkStart w:id="691" w:name="_Toc200421086"/>
      <w:bookmarkStart w:id="692" w:name="_Toc200431131"/>
      <w:bookmarkStart w:id="693" w:name="_Toc200431374"/>
      <w:bookmarkStart w:id="694" w:name="_Toc200431690"/>
      <w:bookmarkStart w:id="695" w:name="_Toc200431767"/>
      <w:bookmarkStart w:id="696" w:name="_Toc200434306"/>
      <w:bookmarkStart w:id="697" w:name="_Toc200435588"/>
      <w:bookmarkStart w:id="698" w:name="_Toc200499654"/>
      <w:bookmarkStart w:id="699" w:name="_Toc200499911"/>
      <w:bookmarkStart w:id="700" w:name="_Toc200500166"/>
      <w:bookmarkStart w:id="701" w:name="_Toc200500420"/>
      <w:bookmarkStart w:id="702" w:name="_Toc200502111"/>
      <w:bookmarkStart w:id="703" w:name="_Toc200960507"/>
      <w:bookmarkStart w:id="704" w:name="_Toc200960772"/>
      <w:bookmarkStart w:id="705" w:name="_Toc200961036"/>
      <w:bookmarkStart w:id="706" w:name="_Toc201111297"/>
      <w:bookmarkStart w:id="707" w:name="_Toc201375226"/>
      <w:bookmarkStart w:id="708" w:name="_Toc201375672"/>
      <w:bookmarkStart w:id="709" w:name="_Toc201375965"/>
      <w:bookmarkStart w:id="710" w:name="_Toc201376093"/>
      <w:bookmarkStart w:id="711" w:name="_Toc201380317"/>
      <w:bookmarkStart w:id="712" w:name="_Toc201380639"/>
      <w:bookmarkStart w:id="713" w:name="_Toc201384066"/>
      <w:bookmarkStart w:id="714" w:name="_Toc201384194"/>
      <w:bookmarkStart w:id="715" w:name="_Toc201384519"/>
      <w:bookmarkStart w:id="716" w:name="_Toc201384895"/>
      <w:bookmarkStart w:id="717" w:name="_Toc200383042"/>
      <w:bookmarkStart w:id="718" w:name="_Toc200383247"/>
      <w:bookmarkStart w:id="719" w:name="_Toc200383949"/>
      <w:bookmarkStart w:id="720" w:name="_Toc200416935"/>
      <w:bookmarkStart w:id="721" w:name="_Toc200420411"/>
      <w:bookmarkStart w:id="722" w:name="_Toc200420663"/>
      <w:bookmarkStart w:id="723" w:name="_Toc200421088"/>
      <w:bookmarkStart w:id="724" w:name="_Toc200431133"/>
      <w:bookmarkStart w:id="725" w:name="_Toc200431376"/>
      <w:bookmarkStart w:id="726" w:name="_Toc200431692"/>
      <w:bookmarkStart w:id="727" w:name="_Toc200431769"/>
      <w:bookmarkStart w:id="728" w:name="_Toc200434308"/>
      <w:bookmarkStart w:id="729" w:name="_Toc200435590"/>
      <w:bookmarkStart w:id="730" w:name="_Toc200499656"/>
      <w:bookmarkStart w:id="731" w:name="_Toc200499913"/>
      <w:bookmarkStart w:id="732" w:name="_Toc200500168"/>
      <w:bookmarkStart w:id="733" w:name="_Toc200500422"/>
      <w:bookmarkStart w:id="734" w:name="_Toc200502113"/>
      <w:bookmarkStart w:id="735" w:name="_Toc200960509"/>
      <w:bookmarkStart w:id="736" w:name="_Toc200960774"/>
      <w:bookmarkStart w:id="737" w:name="_Toc200961038"/>
      <w:bookmarkStart w:id="738" w:name="_Toc201111299"/>
      <w:bookmarkStart w:id="739" w:name="_Toc201375228"/>
      <w:bookmarkStart w:id="740" w:name="_Toc201375674"/>
      <w:bookmarkStart w:id="741" w:name="_Toc201375967"/>
      <w:bookmarkStart w:id="742" w:name="_Toc201376095"/>
      <w:bookmarkStart w:id="743" w:name="_Toc201380319"/>
      <w:bookmarkStart w:id="744" w:name="_Toc201380641"/>
      <w:bookmarkStart w:id="745" w:name="_Toc201384068"/>
      <w:bookmarkStart w:id="746" w:name="_Toc201384196"/>
      <w:bookmarkStart w:id="747" w:name="_Toc201384521"/>
      <w:bookmarkStart w:id="748" w:name="_Toc201384897"/>
      <w:bookmarkStart w:id="749" w:name="_Toc200383044"/>
      <w:bookmarkStart w:id="750" w:name="_Toc200383249"/>
      <w:bookmarkStart w:id="751" w:name="_Toc200383951"/>
      <w:bookmarkStart w:id="752" w:name="_Toc200416937"/>
      <w:bookmarkStart w:id="753" w:name="_Toc200420413"/>
      <w:bookmarkStart w:id="754" w:name="_Toc200420665"/>
      <w:bookmarkStart w:id="755" w:name="_Toc200421090"/>
      <w:bookmarkStart w:id="756" w:name="_Toc200431135"/>
      <w:bookmarkStart w:id="757" w:name="_Toc200431378"/>
      <w:bookmarkStart w:id="758" w:name="_Toc200431694"/>
      <w:bookmarkStart w:id="759" w:name="_Toc200431771"/>
      <w:bookmarkStart w:id="760" w:name="_Toc200434310"/>
      <w:bookmarkStart w:id="761" w:name="_Toc200435592"/>
      <w:bookmarkStart w:id="762" w:name="_Toc200499658"/>
      <w:bookmarkStart w:id="763" w:name="_Toc200499915"/>
      <w:bookmarkStart w:id="764" w:name="_Toc200500170"/>
      <w:bookmarkStart w:id="765" w:name="_Toc200500424"/>
      <w:bookmarkStart w:id="766" w:name="_Toc200502115"/>
      <w:bookmarkStart w:id="767" w:name="_Toc200960511"/>
      <w:bookmarkStart w:id="768" w:name="_Toc200960776"/>
      <w:bookmarkStart w:id="769" w:name="_Toc200961040"/>
      <w:bookmarkStart w:id="770" w:name="_Toc201111301"/>
      <w:bookmarkStart w:id="771" w:name="_Toc201375230"/>
      <w:bookmarkStart w:id="772" w:name="_Toc201375676"/>
      <w:bookmarkStart w:id="773" w:name="_Toc201375969"/>
      <w:bookmarkStart w:id="774" w:name="_Toc201376097"/>
      <w:bookmarkStart w:id="775" w:name="_Toc201380321"/>
      <w:bookmarkStart w:id="776" w:name="_Toc201380643"/>
      <w:bookmarkStart w:id="777" w:name="_Toc201384070"/>
      <w:bookmarkStart w:id="778" w:name="_Toc201384198"/>
      <w:bookmarkStart w:id="779" w:name="_Toc201384523"/>
      <w:bookmarkStart w:id="780" w:name="_Toc201384899"/>
      <w:bookmarkStart w:id="781" w:name="_Toc200383046"/>
      <w:bookmarkStart w:id="782" w:name="_Toc200383251"/>
      <w:bookmarkStart w:id="783" w:name="_Toc200383953"/>
      <w:bookmarkStart w:id="784" w:name="_Toc200416939"/>
      <w:bookmarkStart w:id="785" w:name="_Toc200420415"/>
      <w:bookmarkStart w:id="786" w:name="_Toc200420667"/>
      <w:bookmarkStart w:id="787" w:name="_Toc200421092"/>
      <w:bookmarkStart w:id="788" w:name="_Toc200431137"/>
      <w:bookmarkStart w:id="789" w:name="_Toc200431380"/>
      <w:bookmarkStart w:id="790" w:name="_Toc200431696"/>
      <w:bookmarkStart w:id="791" w:name="_Toc200431773"/>
      <w:bookmarkStart w:id="792" w:name="_Toc200434312"/>
      <w:bookmarkStart w:id="793" w:name="_Toc200435594"/>
      <w:bookmarkStart w:id="794" w:name="_Toc200499660"/>
      <w:bookmarkStart w:id="795" w:name="_Toc200499917"/>
      <w:bookmarkStart w:id="796" w:name="_Toc200500172"/>
      <w:bookmarkStart w:id="797" w:name="_Toc200500426"/>
      <w:bookmarkStart w:id="798" w:name="_Toc200502117"/>
      <w:bookmarkStart w:id="799" w:name="_Toc200960513"/>
      <w:bookmarkStart w:id="800" w:name="_Toc200960778"/>
      <w:bookmarkStart w:id="801" w:name="_Toc200961042"/>
      <w:bookmarkStart w:id="802" w:name="_Toc201111303"/>
      <w:bookmarkStart w:id="803" w:name="_Toc201375232"/>
      <w:bookmarkStart w:id="804" w:name="_Toc201375678"/>
      <w:bookmarkStart w:id="805" w:name="_Toc201375971"/>
      <w:bookmarkStart w:id="806" w:name="_Toc201376099"/>
      <w:bookmarkStart w:id="807" w:name="_Toc201380323"/>
      <w:bookmarkStart w:id="808" w:name="_Toc201380645"/>
      <w:bookmarkStart w:id="809" w:name="_Toc201384072"/>
      <w:bookmarkStart w:id="810" w:name="_Toc201384200"/>
      <w:bookmarkStart w:id="811" w:name="_Toc201384525"/>
      <w:bookmarkStart w:id="812" w:name="_Toc201384901"/>
      <w:bookmarkStart w:id="813" w:name="_Toc200383048"/>
      <w:bookmarkStart w:id="814" w:name="_Toc200383253"/>
      <w:bookmarkStart w:id="815" w:name="_Toc200383955"/>
      <w:bookmarkStart w:id="816" w:name="_Toc200416941"/>
      <w:bookmarkStart w:id="817" w:name="_Toc200420417"/>
      <w:bookmarkStart w:id="818" w:name="_Toc200420669"/>
      <w:bookmarkStart w:id="819" w:name="_Toc200421094"/>
      <w:bookmarkStart w:id="820" w:name="_Toc200431139"/>
      <w:bookmarkStart w:id="821" w:name="_Toc200431382"/>
      <w:bookmarkStart w:id="822" w:name="_Toc200431698"/>
      <w:bookmarkStart w:id="823" w:name="_Toc200431775"/>
      <w:bookmarkStart w:id="824" w:name="_Toc200434314"/>
      <w:bookmarkStart w:id="825" w:name="_Toc200435596"/>
      <w:bookmarkStart w:id="826" w:name="_Toc200499662"/>
      <w:bookmarkStart w:id="827" w:name="_Toc200499919"/>
      <w:bookmarkStart w:id="828" w:name="_Toc200500174"/>
      <w:bookmarkStart w:id="829" w:name="_Toc200500428"/>
      <w:bookmarkStart w:id="830" w:name="_Toc200502119"/>
      <w:bookmarkStart w:id="831" w:name="_Toc200960515"/>
      <w:bookmarkStart w:id="832" w:name="_Toc200960780"/>
      <w:bookmarkStart w:id="833" w:name="_Toc200961044"/>
      <w:bookmarkStart w:id="834" w:name="_Toc201111305"/>
      <w:bookmarkStart w:id="835" w:name="_Toc201375234"/>
      <w:bookmarkStart w:id="836" w:name="_Toc201375680"/>
      <w:bookmarkStart w:id="837" w:name="_Toc201375973"/>
      <w:bookmarkStart w:id="838" w:name="_Toc201376129"/>
      <w:bookmarkStart w:id="839" w:name="_Toc201380325"/>
      <w:bookmarkStart w:id="840" w:name="_Toc201380647"/>
      <w:bookmarkStart w:id="841" w:name="_Toc201384074"/>
      <w:bookmarkStart w:id="842" w:name="_Toc201384216"/>
      <w:bookmarkStart w:id="843" w:name="_Toc201384527"/>
      <w:bookmarkStart w:id="844" w:name="_Toc201384903"/>
      <w:bookmarkStart w:id="845" w:name="_Toc200383053"/>
      <w:bookmarkStart w:id="846" w:name="_Toc200383258"/>
      <w:bookmarkStart w:id="847" w:name="_Toc200383960"/>
      <w:bookmarkStart w:id="848" w:name="_Toc200416946"/>
      <w:bookmarkStart w:id="849" w:name="_Toc200420422"/>
      <w:bookmarkStart w:id="850" w:name="_Toc200420674"/>
      <w:bookmarkStart w:id="851" w:name="_Toc200421099"/>
      <w:bookmarkStart w:id="852" w:name="_Toc200431144"/>
      <w:bookmarkStart w:id="853" w:name="_Toc200431387"/>
      <w:bookmarkStart w:id="854" w:name="_Toc200431703"/>
      <w:bookmarkStart w:id="855" w:name="_Toc200431780"/>
      <w:bookmarkStart w:id="856" w:name="_Toc200434319"/>
      <w:bookmarkStart w:id="857" w:name="_Toc200435601"/>
      <w:bookmarkStart w:id="858" w:name="_Toc200499667"/>
      <w:bookmarkStart w:id="859" w:name="_Toc200499924"/>
      <w:bookmarkStart w:id="860" w:name="_Toc200500179"/>
      <w:bookmarkStart w:id="861" w:name="_Toc200500433"/>
      <w:bookmarkStart w:id="862" w:name="_Toc200502124"/>
      <w:bookmarkStart w:id="863" w:name="_Toc200960520"/>
      <w:bookmarkStart w:id="864" w:name="_Toc200960785"/>
      <w:bookmarkStart w:id="865" w:name="_Toc200961049"/>
      <w:bookmarkStart w:id="866" w:name="_Toc201111310"/>
      <w:bookmarkStart w:id="867" w:name="_Toc201375239"/>
      <w:bookmarkStart w:id="868" w:name="_Toc201375685"/>
      <w:bookmarkStart w:id="869" w:name="_Toc201375978"/>
      <w:bookmarkStart w:id="870" w:name="_Toc201376134"/>
      <w:bookmarkStart w:id="871" w:name="_Toc201380330"/>
      <w:bookmarkStart w:id="872" w:name="_Toc201380652"/>
      <w:bookmarkStart w:id="873" w:name="_Toc201384079"/>
      <w:bookmarkStart w:id="874" w:name="_Toc201384221"/>
      <w:bookmarkStart w:id="875" w:name="_Toc201384532"/>
      <w:bookmarkStart w:id="876" w:name="_Toc201384908"/>
      <w:bookmarkStart w:id="877" w:name="_Toc200383056"/>
      <w:bookmarkStart w:id="878" w:name="_Toc200383261"/>
      <w:bookmarkStart w:id="879" w:name="_Toc200383963"/>
      <w:bookmarkStart w:id="880" w:name="_Toc200416949"/>
      <w:bookmarkStart w:id="881" w:name="_Toc200420425"/>
      <w:bookmarkStart w:id="882" w:name="_Toc200420677"/>
      <w:bookmarkStart w:id="883" w:name="_Toc200421102"/>
      <w:bookmarkStart w:id="884" w:name="_Toc200431147"/>
      <w:bookmarkStart w:id="885" w:name="_Toc200431390"/>
      <w:bookmarkStart w:id="886" w:name="_Toc200431706"/>
      <w:bookmarkStart w:id="887" w:name="_Toc200431783"/>
      <w:bookmarkStart w:id="888" w:name="_Toc200434322"/>
      <w:bookmarkStart w:id="889" w:name="_Toc200435604"/>
      <w:bookmarkStart w:id="890" w:name="_Toc200499670"/>
      <w:bookmarkStart w:id="891" w:name="_Toc200499927"/>
      <w:bookmarkStart w:id="892" w:name="_Toc200500182"/>
      <w:bookmarkStart w:id="893" w:name="_Toc200500436"/>
      <w:bookmarkStart w:id="894" w:name="_Toc200502127"/>
      <w:bookmarkStart w:id="895" w:name="_Toc200960523"/>
      <w:bookmarkStart w:id="896" w:name="_Toc200960788"/>
      <w:bookmarkStart w:id="897" w:name="_Toc200961052"/>
      <w:bookmarkStart w:id="898" w:name="_Toc201111313"/>
      <w:bookmarkStart w:id="899" w:name="_Toc201375242"/>
      <w:bookmarkStart w:id="900" w:name="_Toc201375688"/>
      <w:bookmarkStart w:id="901" w:name="_Toc201375981"/>
      <w:bookmarkStart w:id="902" w:name="_Toc201376137"/>
      <w:bookmarkStart w:id="903" w:name="_Toc201380333"/>
      <w:bookmarkStart w:id="904" w:name="_Toc201380655"/>
      <w:bookmarkStart w:id="905" w:name="_Toc201384082"/>
      <w:bookmarkStart w:id="906" w:name="_Toc201384224"/>
      <w:bookmarkStart w:id="907" w:name="_Toc201384535"/>
      <w:bookmarkStart w:id="908" w:name="_Toc201384911"/>
      <w:bookmarkStart w:id="909" w:name="_Toc200383057"/>
      <w:bookmarkStart w:id="910" w:name="_Toc200383262"/>
      <w:bookmarkStart w:id="911" w:name="_Toc200383964"/>
      <w:bookmarkStart w:id="912" w:name="_Toc200416950"/>
      <w:bookmarkStart w:id="913" w:name="_Toc200420426"/>
      <w:bookmarkStart w:id="914" w:name="_Toc200420678"/>
      <w:bookmarkStart w:id="915" w:name="_Toc200421103"/>
      <w:bookmarkStart w:id="916" w:name="_Toc200431148"/>
      <w:bookmarkStart w:id="917" w:name="_Toc200431391"/>
      <w:bookmarkStart w:id="918" w:name="_Toc200431707"/>
      <w:bookmarkStart w:id="919" w:name="_Toc200431784"/>
      <w:bookmarkStart w:id="920" w:name="_Toc200434323"/>
      <w:bookmarkStart w:id="921" w:name="_Toc200435605"/>
      <w:bookmarkStart w:id="922" w:name="_Toc200499671"/>
      <w:bookmarkStart w:id="923" w:name="_Toc200499928"/>
      <w:bookmarkStart w:id="924" w:name="_Toc200500183"/>
      <w:bookmarkStart w:id="925" w:name="_Toc200500437"/>
      <w:bookmarkStart w:id="926" w:name="_Toc200502128"/>
      <w:bookmarkStart w:id="927" w:name="_Toc200960524"/>
      <w:bookmarkStart w:id="928" w:name="_Toc200960789"/>
      <w:bookmarkStart w:id="929" w:name="_Toc200961053"/>
      <w:bookmarkStart w:id="930" w:name="_Toc201111314"/>
      <w:bookmarkStart w:id="931" w:name="_Toc201375243"/>
      <w:bookmarkStart w:id="932" w:name="_Toc201375689"/>
      <w:bookmarkStart w:id="933" w:name="_Toc201375982"/>
      <w:bookmarkStart w:id="934" w:name="_Toc201376138"/>
      <w:bookmarkStart w:id="935" w:name="_Toc201380334"/>
      <w:bookmarkStart w:id="936" w:name="_Toc201380656"/>
      <w:bookmarkStart w:id="937" w:name="_Toc201384083"/>
      <w:bookmarkStart w:id="938" w:name="_Toc201384225"/>
      <w:bookmarkStart w:id="939" w:name="_Toc201384536"/>
      <w:bookmarkStart w:id="940" w:name="_Toc201384912"/>
      <w:bookmarkStart w:id="941" w:name="_Toc200383062"/>
      <w:bookmarkStart w:id="942" w:name="_Toc200383267"/>
      <w:bookmarkStart w:id="943" w:name="_Toc200383969"/>
      <w:bookmarkStart w:id="944" w:name="_Toc200416955"/>
      <w:bookmarkStart w:id="945" w:name="_Toc200420431"/>
      <w:bookmarkStart w:id="946" w:name="_Toc200420683"/>
      <w:bookmarkStart w:id="947" w:name="_Toc200421108"/>
      <w:bookmarkStart w:id="948" w:name="_Toc200431153"/>
      <w:bookmarkStart w:id="949" w:name="_Toc200431396"/>
      <w:bookmarkStart w:id="950" w:name="_Toc200431712"/>
      <w:bookmarkStart w:id="951" w:name="_Toc200431789"/>
      <w:bookmarkStart w:id="952" w:name="_Toc200434328"/>
      <w:bookmarkStart w:id="953" w:name="_Toc200435610"/>
      <w:bookmarkStart w:id="954" w:name="_Toc200499676"/>
      <w:bookmarkStart w:id="955" w:name="_Toc200499933"/>
      <w:bookmarkStart w:id="956" w:name="_Toc200500188"/>
      <w:bookmarkStart w:id="957" w:name="_Toc200500442"/>
      <w:bookmarkStart w:id="958" w:name="_Toc200502133"/>
      <w:bookmarkStart w:id="959" w:name="_Toc200960529"/>
      <w:bookmarkStart w:id="960" w:name="_Toc200960794"/>
      <w:bookmarkStart w:id="961" w:name="_Toc200961058"/>
      <w:bookmarkStart w:id="962" w:name="_Toc201111319"/>
      <w:bookmarkStart w:id="963" w:name="_Toc201375248"/>
      <w:bookmarkStart w:id="964" w:name="_Toc201375694"/>
      <w:bookmarkStart w:id="965" w:name="_Toc201375987"/>
      <w:bookmarkStart w:id="966" w:name="_Toc201376143"/>
      <w:bookmarkStart w:id="967" w:name="_Toc201380339"/>
      <w:bookmarkStart w:id="968" w:name="_Toc201380661"/>
      <w:bookmarkStart w:id="969" w:name="_Toc201384088"/>
      <w:bookmarkStart w:id="970" w:name="_Toc201384230"/>
      <w:bookmarkStart w:id="971" w:name="_Toc201384541"/>
      <w:bookmarkStart w:id="972" w:name="_Toc201384917"/>
      <w:bookmarkStart w:id="973" w:name="_Toc200383064"/>
      <w:bookmarkStart w:id="974" w:name="_Toc200383269"/>
      <w:bookmarkStart w:id="975" w:name="_Toc200383971"/>
      <w:bookmarkStart w:id="976" w:name="_Toc200416957"/>
      <w:bookmarkStart w:id="977" w:name="_Toc200420433"/>
      <w:bookmarkStart w:id="978" w:name="_Toc200420685"/>
      <w:bookmarkStart w:id="979" w:name="_Toc200421110"/>
      <w:bookmarkStart w:id="980" w:name="_Toc200431155"/>
      <w:bookmarkStart w:id="981" w:name="_Toc200431398"/>
      <w:bookmarkStart w:id="982" w:name="_Toc200431714"/>
      <w:bookmarkStart w:id="983" w:name="_Toc200431791"/>
      <w:bookmarkStart w:id="984" w:name="_Toc200434330"/>
      <w:bookmarkStart w:id="985" w:name="_Toc200435612"/>
      <w:bookmarkStart w:id="986" w:name="_Toc200499678"/>
      <w:bookmarkStart w:id="987" w:name="_Toc200499935"/>
      <w:bookmarkStart w:id="988" w:name="_Toc200500190"/>
      <w:bookmarkStart w:id="989" w:name="_Toc200500444"/>
      <w:bookmarkStart w:id="990" w:name="_Toc200502135"/>
      <w:bookmarkStart w:id="991" w:name="_Toc200960531"/>
      <w:bookmarkStart w:id="992" w:name="_Toc200960796"/>
      <w:bookmarkStart w:id="993" w:name="_Toc200961060"/>
      <w:bookmarkStart w:id="994" w:name="_Toc201111321"/>
      <w:bookmarkStart w:id="995" w:name="_Toc201375250"/>
      <w:bookmarkStart w:id="996" w:name="_Toc201375696"/>
      <w:bookmarkStart w:id="997" w:name="_Toc201375989"/>
      <w:bookmarkStart w:id="998" w:name="_Toc201376145"/>
      <w:bookmarkStart w:id="999" w:name="_Toc201380341"/>
      <w:bookmarkStart w:id="1000" w:name="_Toc201380663"/>
      <w:bookmarkStart w:id="1001" w:name="_Toc201384090"/>
      <w:bookmarkStart w:id="1002" w:name="_Toc201384232"/>
      <w:bookmarkStart w:id="1003" w:name="_Toc201384543"/>
      <w:bookmarkStart w:id="1004" w:name="_Toc201384919"/>
      <w:bookmarkStart w:id="1005" w:name="_Toc200383068"/>
      <w:bookmarkStart w:id="1006" w:name="_Toc200383273"/>
      <w:bookmarkStart w:id="1007" w:name="_Toc200383975"/>
      <w:bookmarkStart w:id="1008" w:name="_Toc200416961"/>
      <w:bookmarkStart w:id="1009" w:name="_Toc200420437"/>
      <w:bookmarkStart w:id="1010" w:name="_Toc200420689"/>
      <w:bookmarkStart w:id="1011" w:name="_Toc200421114"/>
      <w:bookmarkStart w:id="1012" w:name="_Toc200431159"/>
      <w:bookmarkStart w:id="1013" w:name="_Toc200431402"/>
      <w:bookmarkStart w:id="1014" w:name="_Toc200431718"/>
      <w:bookmarkStart w:id="1015" w:name="_Toc200431795"/>
      <w:bookmarkStart w:id="1016" w:name="_Toc200434334"/>
      <w:bookmarkStart w:id="1017" w:name="_Toc200435616"/>
      <w:bookmarkStart w:id="1018" w:name="_Toc200499682"/>
      <w:bookmarkStart w:id="1019" w:name="_Toc200499939"/>
      <w:bookmarkStart w:id="1020" w:name="_Toc200500194"/>
      <w:bookmarkStart w:id="1021" w:name="_Toc200500448"/>
      <w:bookmarkStart w:id="1022" w:name="_Toc200502139"/>
      <w:bookmarkStart w:id="1023" w:name="_Toc200960535"/>
      <w:bookmarkStart w:id="1024" w:name="_Toc200960800"/>
      <w:bookmarkStart w:id="1025" w:name="_Toc200961064"/>
      <w:bookmarkStart w:id="1026" w:name="_Toc201111325"/>
      <w:bookmarkStart w:id="1027" w:name="_Toc201375254"/>
      <w:bookmarkStart w:id="1028" w:name="_Toc201375700"/>
      <w:bookmarkStart w:id="1029" w:name="_Toc201375993"/>
      <w:bookmarkStart w:id="1030" w:name="_Toc201376149"/>
      <w:bookmarkStart w:id="1031" w:name="_Toc201380345"/>
      <w:bookmarkStart w:id="1032" w:name="_Toc201380667"/>
      <w:bookmarkStart w:id="1033" w:name="_Toc201384094"/>
      <w:bookmarkStart w:id="1034" w:name="_Toc201384236"/>
      <w:bookmarkStart w:id="1035" w:name="_Toc201384547"/>
      <w:bookmarkStart w:id="1036" w:name="_Toc201384923"/>
      <w:bookmarkStart w:id="1037" w:name="_Toc200383070"/>
      <w:bookmarkStart w:id="1038" w:name="_Toc200383275"/>
      <w:bookmarkStart w:id="1039" w:name="_Toc200383977"/>
      <w:bookmarkStart w:id="1040" w:name="_Toc200416963"/>
      <w:bookmarkStart w:id="1041" w:name="_Toc200420439"/>
      <w:bookmarkStart w:id="1042" w:name="_Toc200420691"/>
      <w:bookmarkStart w:id="1043" w:name="_Toc200421116"/>
      <w:bookmarkStart w:id="1044" w:name="_Toc200431161"/>
      <w:bookmarkStart w:id="1045" w:name="_Toc200431404"/>
      <w:bookmarkStart w:id="1046" w:name="_Toc200431720"/>
      <w:bookmarkStart w:id="1047" w:name="_Toc200431797"/>
      <w:bookmarkStart w:id="1048" w:name="_Toc200434336"/>
      <w:bookmarkStart w:id="1049" w:name="_Toc200435618"/>
      <w:bookmarkStart w:id="1050" w:name="_Toc200499684"/>
      <w:bookmarkStart w:id="1051" w:name="_Toc200499941"/>
      <w:bookmarkStart w:id="1052" w:name="_Toc200500196"/>
      <w:bookmarkStart w:id="1053" w:name="_Toc200500450"/>
      <w:bookmarkStart w:id="1054" w:name="_Toc200502141"/>
      <w:bookmarkStart w:id="1055" w:name="_Toc200960537"/>
      <w:bookmarkStart w:id="1056" w:name="_Toc200960802"/>
      <w:bookmarkStart w:id="1057" w:name="_Toc200961066"/>
      <w:bookmarkStart w:id="1058" w:name="_Toc201111327"/>
      <w:bookmarkStart w:id="1059" w:name="_Toc201375256"/>
      <w:bookmarkStart w:id="1060" w:name="_Toc201375702"/>
      <w:bookmarkStart w:id="1061" w:name="_Toc201375995"/>
      <w:bookmarkStart w:id="1062" w:name="_Toc201376151"/>
      <w:bookmarkStart w:id="1063" w:name="_Toc201380347"/>
      <w:bookmarkStart w:id="1064" w:name="_Toc201380669"/>
      <w:bookmarkStart w:id="1065" w:name="_Toc201384096"/>
      <w:bookmarkStart w:id="1066" w:name="_Toc201384238"/>
      <w:bookmarkStart w:id="1067" w:name="_Toc201384549"/>
      <w:bookmarkStart w:id="1068" w:name="_Toc201384925"/>
      <w:bookmarkStart w:id="1069" w:name="_Toc200383071"/>
      <w:bookmarkStart w:id="1070" w:name="_Toc200383276"/>
      <w:bookmarkStart w:id="1071" w:name="_Toc200383978"/>
      <w:bookmarkStart w:id="1072" w:name="_Toc200416964"/>
      <w:bookmarkStart w:id="1073" w:name="_Toc200420440"/>
      <w:bookmarkStart w:id="1074" w:name="_Toc200420692"/>
      <w:bookmarkStart w:id="1075" w:name="_Toc200421117"/>
      <w:bookmarkStart w:id="1076" w:name="_Toc200431162"/>
      <w:bookmarkStart w:id="1077" w:name="_Toc200431405"/>
      <w:bookmarkStart w:id="1078" w:name="_Toc200431721"/>
      <w:bookmarkStart w:id="1079" w:name="_Toc200431798"/>
      <w:bookmarkStart w:id="1080" w:name="_Toc200434337"/>
      <w:bookmarkStart w:id="1081" w:name="_Toc200435619"/>
      <w:bookmarkStart w:id="1082" w:name="_Toc200499685"/>
      <w:bookmarkStart w:id="1083" w:name="_Toc200499942"/>
      <w:bookmarkStart w:id="1084" w:name="_Toc200500197"/>
      <w:bookmarkStart w:id="1085" w:name="_Toc200500451"/>
      <w:bookmarkStart w:id="1086" w:name="_Toc200502142"/>
      <w:bookmarkStart w:id="1087" w:name="_Toc200960538"/>
      <w:bookmarkStart w:id="1088" w:name="_Toc200960803"/>
      <w:bookmarkStart w:id="1089" w:name="_Toc200961067"/>
      <w:bookmarkStart w:id="1090" w:name="_Toc201111328"/>
      <w:bookmarkStart w:id="1091" w:name="_Toc201375257"/>
      <w:bookmarkStart w:id="1092" w:name="_Toc201375703"/>
      <w:bookmarkStart w:id="1093" w:name="_Toc201375996"/>
      <w:bookmarkStart w:id="1094" w:name="_Toc201376152"/>
      <w:bookmarkStart w:id="1095" w:name="_Toc201380348"/>
      <w:bookmarkStart w:id="1096" w:name="_Toc201380670"/>
      <w:bookmarkStart w:id="1097" w:name="_Toc201384097"/>
      <w:bookmarkStart w:id="1098" w:name="_Toc201384239"/>
      <w:bookmarkStart w:id="1099" w:name="_Toc201384550"/>
      <w:bookmarkStart w:id="1100" w:name="_Toc201384926"/>
      <w:bookmarkStart w:id="1101" w:name="_Toc200383073"/>
      <w:bookmarkStart w:id="1102" w:name="_Toc200383278"/>
      <w:bookmarkStart w:id="1103" w:name="_Toc200383980"/>
      <w:bookmarkStart w:id="1104" w:name="_Toc200416966"/>
      <w:bookmarkStart w:id="1105" w:name="_Toc200420442"/>
      <w:bookmarkStart w:id="1106" w:name="_Toc200420694"/>
      <w:bookmarkStart w:id="1107" w:name="_Toc200421119"/>
      <w:bookmarkStart w:id="1108" w:name="_Toc200431164"/>
      <w:bookmarkStart w:id="1109" w:name="_Toc200431407"/>
      <w:bookmarkStart w:id="1110" w:name="_Toc200431723"/>
      <w:bookmarkStart w:id="1111" w:name="_Toc200431800"/>
      <w:bookmarkStart w:id="1112" w:name="_Toc200434339"/>
      <w:bookmarkStart w:id="1113" w:name="_Toc200435621"/>
      <w:bookmarkStart w:id="1114" w:name="_Toc200499687"/>
      <w:bookmarkStart w:id="1115" w:name="_Toc200499944"/>
      <w:bookmarkStart w:id="1116" w:name="_Toc200500199"/>
      <w:bookmarkStart w:id="1117" w:name="_Toc200500453"/>
      <w:bookmarkStart w:id="1118" w:name="_Toc200502144"/>
      <w:bookmarkStart w:id="1119" w:name="_Toc200960540"/>
      <w:bookmarkStart w:id="1120" w:name="_Toc200960805"/>
      <w:bookmarkStart w:id="1121" w:name="_Toc200961069"/>
      <w:bookmarkStart w:id="1122" w:name="_Toc201111330"/>
      <w:bookmarkStart w:id="1123" w:name="_Toc201375259"/>
      <w:bookmarkStart w:id="1124" w:name="_Toc201375705"/>
      <w:bookmarkStart w:id="1125" w:name="_Toc201375998"/>
      <w:bookmarkStart w:id="1126" w:name="_Toc201376163"/>
      <w:bookmarkStart w:id="1127" w:name="_Toc201380350"/>
      <w:bookmarkStart w:id="1128" w:name="_Toc201380672"/>
      <w:bookmarkStart w:id="1129" w:name="_Toc201384099"/>
      <w:bookmarkStart w:id="1130" w:name="_Toc201384241"/>
      <w:bookmarkStart w:id="1131" w:name="_Toc201384552"/>
      <w:bookmarkStart w:id="1132" w:name="_Toc201384928"/>
      <w:bookmarkStart w:id="1133" w:name="_Toc200383075"/>
      <w:bookmarkStart w:id="1134" w:name="_Toc200383280"/>
      <w:bookmarkStart w:id="1135" w:name="_Toc200383982"/>
      <w:bookmarkStart w:id="1136" w:name="_Toc200416968"/>
      <w:bookmarkStart w:id="1137" w:name="_Toc200420444"/>
      <w:bookmarkStart w:id="1138" w:name="_Toc200420696"/>
      <w:bookmarkStart w:id="1139" w:name="_Toc200421121"/>
      <w:bookmarkStart w:id="1140" w:name="_Toc200431166"/>
      <w:bookmarkStart w:id="1141" w:name="_Toc200431409"/>
      <w:bookmarkStart w:id="1142" w:name="_Toc200431725"/>
      <w:bookmarkStart w:id="1143" w:name="_Toc200431802"/>
      <w:bookmarkStart w:id="1144" w:name="_Toc200434341"/>
      <w:bookmarkStart w:id="1145" w:name="_Toc200435623"/>
      <w:bookmarkStart w:id="1146" w:name="_Toc200499689"/>
      <w:bookmarkStart w:id="1147" w:name="_Toc200499946"/>
      <w:bookmarkStart w:id="1148" w:name="_Toc200500201"/>
      <w:bookmarkStart w:id="1149" w:name="_Toc200500455"/>
      <w:bookmarkStart w:id="1150" w:name="_Toc200502146"/>
      <w:bookmarkStart w:id="1151" w:name="_Toc200960542"/>
      <w:bookmarkStart w:id="1152" w:name="_Toc200960807"/>
      <w:bookmarkStart w:id="1153" w:name="_Toc200961071"/>
      <w:bookmarkStart w:id="1154" w:name="_Toc201111332"/>
      <w:bookmarkStart w:id="1155" w:name="_Toc201375261"/>
      <w:bookmarkStart w:id="1156" w:name="_Toc201375707"/>
      <w:bookmarkStart w:id="1157" w:name="_Toc201376000"/>
      <w:bookmarkStart w:id="1158" w:name="_Toc201376165"/>
      <w:bookmarkStart w:id="1159" w:name="_Toc201380352"/>
      <w:bookmarkStart w:id="1160" w:name="_Toc201380674"/>
      <w:bookmarkStart w:id="1161" w:name="_Toc201384101"/>
      <w:bookmarkStart w:id="1162" w:name="_Toc201384243"/>
      <w:bookmarkStart w:id="1163" w:name="_Toc201384554"/>
      <w:bookmarkStart w:id="1164" w:name="_Toc201384930"/>
      <w:bookmarkStart w:id="1165" w:name="_Toc200383076"/>
      <w:bookmarkStart w:id="1166" w:name="_Toc200383281"/>
      <w:bookmarkStart w:id="1167" w:name="_Toc200383983"/>
      <w:bookmarkStart w:id="1168" w:name="_Toc200416969"/>
      <w:bookmarkStart w:id="1169" w:name="_Toc200420445"/>
      <w:bookmarkStart w:id="1170" w:name="_Toc200420697"/>
      <w:bookmarkStart w:id="1171" w:name="_Toc200421122"/>
      <w:bookmarkStart w:id="1172" w:name="_Toc200431167"/>
      <w:bookmarkStart w:id="1173" w:name="_Toc200431410"/>
      <w:bookmarkStart w:id="1174" w:name="_Toc200431726"/>
      <w:bookmarkStart w:id="1175" w:name="_Toc200431803"/>
      <w:bookmarkStart w:id="1176" w:name="_Toc200434342"/>
      <w:bookmarkStart w:id="1177" w:name="_Toc200435624"/>
      <w:bookmarkStart w:id="1178" w:name="_Toc200499690"/>
      <w:bookmarkStart w:id="1179" w:name="_Toc200499947"/>
      <w:bookmarkStart w:id="1180" w:name="_Toc200500202"/>
      <w:bookmarkStart w:id="1181" w:name="_Toc200500456"/>
      <w:bookmarkStart w:id="1182" w:name="_Toc200502147"/>
      <w:bookmarkStart w:id="1183" w:name="_Toc200960543"/>
      <w:bookmarkStart w:id="1184" w:name="_Toc200960808"/>
      <w:bookmarkStart w:id="1185" w:name="_Toc200961072"/>
      <w:bookmarkStart w:id="1186" w:name="_Toc201111333"/>
      <w:bookmarkStart w:id="1187" w:name="_Toc201375262"/>
      <w:bookmarkStart w:id="1188" w:name="_Toc201375708"/>
      <w:bookmarkStart w:id="1189" w:name="_Toc201376001"/>
      <w:bookmarkStart w:id="1190" w:name="_Toc201376166"/>
      <w:bookmarkStart w:id="1191" w:name="_Toc201380353"/>
      <w:bookmarkStart w:id="1192" w:name="_Toc201380675"/>
      <w:bookmarkStart w:id="1193" w:name="_Toc201384102"/>
      <w:bookmarkStart w:id="1194" w:name="_Toc201384244"/>
      <w:bookmarkStart w:id="1195" w:name="_Toc201384555"/>
      <w:bookmarkStart w:id="1196" w:name="_Toc201384931"/>
      <w:bookmarkStart w:id="1197" w:name="_Toc200383078"/>
      <w:bookmarkStart w:id="1198" w:name="_Toc200383283"/>
      <w:bookmarkStart w:id="1199" w:name="_Toc200383985"/>
      <w:bookmarkStart w:id="1200" w:name="_Toc200416971"/>
      <w:bookmarkStart w:id="1201" w:name="_Toc200420447"/>
      <w:bookmarkStart w:id="1202" w:name="_Toc200420699"/>
      <w:bookmarkStart w:id="1203" w:name="_Toc200421124"/>
      <w:bookmarkStart w:id="1204" w:name="_Toc200431169"/>
      <w:bookmarkStart w:id="1205" w:name="_Toc200431412"/>
      <w:bookmarkStart w:id="1206" w:name="_Toc200431728"/>
      <w:bookmarkStart w:id="1207" w:name="_Toc200431805"/>
      <w:bookmarkStart w:id="1208" w:name="_Toc200434344"/>
      <w:bookmarkStart w:id="1209" w:name="_Toc200435626"/>
      <w:bookmarkStart w:id="1210" w:name="_Toc200499692"/>
      <w:bookmarkStart w:id="1211" w:name="_Toc200499949"/>
      <w:bookmarkStart w:id="1212" w:name="_Toc200500204"/>
      <w:bookmarkStart w:id="1213" w:name="_Toc200500458"/>
      <w:bookmarkStart w:id="1214" w:name="_Toc200502149"/>
      <w:bookmarkStart w:id="1215" w:name="_Toc200960545"/>
      <w:bookmarkStart w:id="1216" w:name="_Toc200960810"/>
      <w:bookmarkStart w:id="1217" w:name="_Toc200961074"/>
      <w:bookmarkStart w:id="1218" w:name="_Toc201111335"/>
      <w:bookmarkStart w:id="1219" w:name="_Toc201375264"/>
      <w:bookmarkStart w:id="1220" w:name="_Toc201375710"/>
      <w:bookmarkStart w:id="1221" w:name="_Toc201376003"/>
      <w:bookmarkStart w:id="1222" w:name="_Toc201376168"/>
      <w:bookmarkStart w:id="1223" w:name="_Toc201380355"/>
      <w:bookmarkStart w:id="1224" w:name="_Toc201380677"/>
      <w:bookmarkStart w:id="1225" w:name="_Toc201384104"/>
      <w:bookmarkStart w:id="1226" w:name="_Toc201384246"/>
      <w:bookmarkStart w:id="1227" w:name="_Toc201384557"/>
      <w:bookmarkStart w:id="1228" w:name="_Toc201384933"/>
      <w:bookmarkStart w:id="1229" w:name="_Toc200383080"/>
      <w:bookmarkStart w:id="1230" w:name="_Toc200383285"/>
      <w:bookmarkStart w:id="1231" w:name="_Toc200383987"/>
      <w:bookmarkStart w:id="1232" w:name="_Toc200416973"/>
      <w:bookmarkStart w:id="1233" w:name="_Toc200420449"/>
      <w:bookmarkStart w:id="1234" w:name="_Toc200420701"/>
      <w:bookmarkStart w:id="1235" w:name="_Toc200421126"/>
      <w:bookmarkStart w:id="1236" w:name="_Toc200431171"/>
      <w:bookmarkStart w:id="1237" w:name="_Toc200431414"/>
      <w:bookmarkStart w:id="1238" w:name="_Toc200431730"/>
      <w:bookmarkStart w:id="1239" w:name="_Toc200431807"/>
      <w:bookmarkStart w:id="1240" w:name="_Toc200434346"/>
      <w:bookmarkStart w:id="1241" w:name="_Toc200435628"/>
      <w:bookmarkStart w:id="1242" w:name="_Toc200499694"/>
      <w:bookmarkStart w:id="1243" w:name="_Toc200499951"/>
      <w:bookmarkStart w:id="1244" w:name="_Toc200500206"/>
      <w:bookmarkStart w:id="1245" w:name="_Toc200500460"/>
      <w:bookmarkStart w:id="1246" w:name="_Toc200502151"/>
      <w:bookmarkStart w:id="1247" w:name="_Toc200960547"/>
      <w:bookmarkStart w:id="1248" w:name="_Toc200960812"/>
      <w:bookmarkStart w:id="1249" w:name="_Toc200961076"/>
      <w:bookmarkStart w:id="1250" w:name="_Toc201111337"/>
      <w:bookmarkStart w:id="1251" w:name="_Toc201375266"/>
      <w:bookmarkStart w:id="1252" w:name="_Toc201375712"/>
      <w:bookmarkStart w:id="1253" w:name="_Toc201376005"/>
      <w:bookmarkStart w:id="1254" w:name="_Toc201376170"/>
      <w:bookmarkStart w:id="1255" w:name="_Toc201380357"/>
      <w:bookmarkStart w:id="1256" w:name="_Toc201380679"/>
      <w:bookmarkStart w:id="1257" w:name="_Toc201384106"/>
      <w:bookmarkStart w:id="1258" w:name="_Toc201384248"/>
      <w:bookmarkStart w:id="1259" w:name="_Toc201384559"/>
      <w:bookmarkStart w:id="1260" w:name="_Toc201384935"/>
      <w:bookmarkStart w:id="1261" w:name="_Toc200383082"/>
      <w:bookmarkStart w:id="1262" w:name="_Toc200383287"/>
      <w:bookmarkStart w:id="1263" w:name="_Toc200383989"/>
      <w:bookmarkStart w:id="1264" w:name="_Toc200416975"/>
      <w:bookmarkStart w:id="1265" w:name="_Toc200420451"/>
      <w:bookmarkStart w:id="1266" w:name="_Toc200420703"/>
      <w:bookmarkStart w:id="1267" w:name="_Toc200421128"/>
      <w:bookmarkStart w:id="1268" w:name="_Toc200431173"/>
      <w:bookmarkStart w:id="1269" w:name="_Toc200431416"/>
      <w:bookmarkStart w:id="1270" w:name="_Toc200431732"/>
      <w:bookmarkStart w:id="1271" w:name="_Toc200431809"/>
      <w:bookmarkStart w:id="1272" w:name="_Toc200434348"/>
      <w:bookmarkStart w:id="1273" w:name="_Toc200435630"/>
      <w:bookmarkStart w:id="1274" w:name="_Toc200499696"/>
      <w:bookmarkStart w:id="1275" w:name="_Toc200499953"/>
      <w:bookmarkStart w:id="1276" w:name="_Toc200500208"/>
      <w:bookmarkStart w:id="1277" w:name="_Toc200500462"/>
      <w:bookmarkStart w:id="1278" w:name="_Toc200502153"/>
      <w:bookmarkStart w:id="1279" w:name="_Toc200960549"/>
      <w:bookmarkStart w:id="1280" w:name="_Toc200960814"/>
      <w:bookmarkStart w:id="1281" w:name="_Toc200961078"/>
      <w:bookmarkStart w:id="1282" w:name="_Toc201111339"/>
      <w:bookmarkStart w:id="1283" w:name="_Toc201375268"/>
      <w:bookmarkStart w:id="1284" w:name="_Toc201375714"/>
      <w:bookmarkStart w:id="1285" w:name="_Toc201376007"/>
      <w:bookmarkStart w:id="1286" w:name="_Toc201376172"/>
      <w:bookmarkStart w:id="1287" w:name="_Toc201380359"/>
      <w:bookmarkStart w:id="1288" w:name="_Toc201380681"/>
      <w:bookmarkStart w:id="1289" w:name="_Toc201384108"/>
      <w:bookmarkStart w:id="1290" w:name="_Toc201384250"/>
      <w:bookmarkStart w:id="1291" w:name="_Toc201384561"/>
      <w:bookmarkStart w:id="1292" w:name="_Toc201384937"/>
      <w:bookmarkStart w:id="1293" w:name="_Toc200383083"/>
      <w:bookmarkStart w:id="1294" w:name="_Toc200383288"/>
      <w:bookmarkStart w:id="1295" w:name="_Toc200383990"/>
      <w:bookmarkStart w:id="1296" w:name="_Toc200416976"/>
      <w:bookmarkStart w:id="1297" w:name="_Toc200420452"/>
      <w:bookmarkStart w:id="1298" w:name="_Toc200420704"/>
      <w:bookmarkStart w:id="1299" w:name="_Toc200421129"/>
      <w:bookmarkStart w:id="1300" w:name="_Toc200431174"/>
      <w:bookmarkStart w:id="1301" w:name="_Toc200431417"/>
      <w:bookmarkStart w:id="1302" w:name="_Toc200431733"/>
      <w:bookmarkStart w:id="1303" w:name="_Toc200431810"/>
      <w:bookmarkStart w:id="1304" w:name="_Toc200434349"/>
      <w:bookmarkStart w:id="1305" w:name="_Toc200435631"/>
      <w:bookmarkStart w:id="1306" w:name="_Toc200499697"/>
      <w:bookmarkStart w:id="1307" w:name="_Toc200499954"/>
      <w:bookmarkStart w:id="1308" w:name="_Toc200500209"/>
      <w:bookmarkStart w:id="1309" w:name="_Toc200500463"/>
      <w:bookmarkStart w:id="1310" w:name="_Toc200502154"/>
      <w:bookmarkStart w:id="1311" w:name="_Toc200960550"/>
      <w:bookmarkStart w:id="1312" w:name="_Toc200960815"/>
      <w:bookmarkStart w:id="1313" w:name="_Toc200961079"/>
      <w:bookmarkStart w:id="1314" w:name="_Toc201111340"/>
      <w:bookmarkStart w:id="1315" w:name="_Toc201375269"/>
      <w:bookmarkStart w:id="1316" w:name="_Toc201375715"/>
      <w:bookmarkStart w:id="1317" w:name="_Toc201376008"/>
      <w:bookmarkStart w:id="1318" w:name="_Toc201376173"/>
      <w:bookmarkStart w:id="1319" w:name="_Toc201380360"/>
      <w:bookmarkStart w:id="1320" w:name="_Toc201380682"/>
      <w:bookmarkStart w:id="1321" w:name="_Toc201384109"/>
      <w:bookmarkStart w:id="1322" w:name="_Toc201384251"/>
      <w:bookmarkStart w:id="1323" w:name="_Toc201384562"/>
      <w:bookmarkStart w:id="1324" w:name="_Toc201384938"/>
      <w:bookmarkStart w:id="1325" w:name="_Toc200383085"/>
      <w:bookmarkStart w:id="1326" w:name="_Toc200383290"/>
      <w:bookmarkStart w:id="1327" w:name="_Toc200383992"/>
      <w:bookmarkStart w:id="1328" w:name="_Toc200416978"/>
      <w:bookmarkStart w:id="1329" w:name="_Toc200420454"/>
      <w:bookmarkStart w:id="1330" w:name="_Toc200420706"/>
      <w:bookmarkStart w:id="1331" w:name="_Toc200421131"/>
      <w:bookmarkStart w:id="1332" w:name="_Toc200431176"/>
      <w:bookmarkStart w:id="1333" w:name="_Toc200431419"/>
      <w:bookmarkStart w:id="1334" w:name="_Toc200431812"/>
      <w:bookmarkStart w:id="1335" w:name="_Toc200434351"/>
      <w:bookmarkStart w:id="1336" w:name="_Toc200435633"/>
      <w:bookmarkStart w:id="1337" w:name="_Toc200499699"/>
      <w:bookmarkStart w:id="1338" w:name="_Toc200499956"/>
      <w:bookmarkStart w:id="1339" w:name="_Toc200500211"/>
      <w:bookmarkStart w:id="1340" w:name="_Toc200500465"/>
      <w:bookmarkStart w:id="1341" w:name="_Toc200502156"/>
      <w:bookmarkStart w:id="1342" w:name="_Toc200960552"/>
      <w:bookmarkStart w:id="1343" w:name="_Toc200960817"/>
      <w:bookmarkStart w:id="1344" w:name="_Toc200961081"/>
      <w:bookmarkStart w:id="1345" w:name="_Toc201111342"/>
      <w:bookmarkStart w:id="1346" w:name="_Toc201375271"/>
      <w:bookmarkStart w:id="1347" w:name="_Toc201375717"/>
      <w:bookmarkStart w:id="1348" w:name="_Toc201376010"/>
      <w:bookmarkStart w:id="1349" w:name="_Toc201376175"/>
      <w:bookmarkStart w:id="1350" w:name="_Toc201380362"/>
      <w:bookmarkStart w:id="1351" w:name="_Toc201380684"/>
      <w:bookmarkStart w:id="1352" w:name="_Toc201384111"/>
      <w:bookmarkStart w:id="1353" w:name="_Toc201384253"/>
      <w:bookmarkStart w:id="1354" w:name="_Toc201384564"/>
      <w:bookmarkStart w:id="1355" w:name="_Toc201384940"/>
      <w:bookmarkStart w:id="1356" w:name="_Toc200383089"/>
      <w:bookmarkStart w:id="1357" w:name="_Toc200383294"/>
      <w:bookmarkStart w:id="1358" w:name="_Toc200383996"/>
      <w:bookmarkStart w:id="1359" w:name="_Toc200416982"/>
      <w:bookmarkStart w:id="1360" w:name="_Toc200420458"/>
      <w:bookmarkStart w:id="1361" w:name="_Toc200420710"/>
      <w:bookmarkStart w:id="1362" w:name="_Toc200421135"/>
      <w:bookmarkStart w:id="1363" w:name="_Toc200431180"/>
      <w:bookmarkStart w:id="1364" w:name="_Toc200431423"/>
      <w:bookmarkStart w:id="1365" w:name="_Toc200431816"/>
      <w:bookmarkStart w:id="1366" w:name="_Toc200434355"/>
      <w:bookmarkStart w:id="1367" w:name="_Toc200435637"/>
      <w:bookmarkStart w:id="1368" w:name="_Toc200499703"/>
      <w:bookmarkStart w:id="1369" w:name="_Toc200499960"/>
      <w:bookmarkStart w:id="1370" w:name="_Toc200500215"/>
      <w:bookmarkStart w:id="1371" w:name="_Toc200500469"/>
      <w:bookmarkStart w:id="1372" w:name="_Toc200502160"/>
      <w:bookmarkStart w:id="1373" w:name="_Toc200960556"/>
      <w:bookmarkStart w:id="1374" w:name="_Toc200960821"/>
      <w:bookmarkStart w:id="1375" w:name="_Toc200961085"/>
      <w:bookmarkStart w:id="1376" w:name="_Toc201111346"/>
      <w:bookmarkStart w:id="1377" w:name="_Toc201375275"/>
      <w:bookmarkStart w:id="1378" w:name="_Toc201375721"/>
      <w:bookmarkStart w:id="1379" w:name="_Toc201376014"/>
      <w:bookmarkStart w:id="1380" w:name="_Toc201376179"/>
      <w:bookmarkStart w:id="1381" w:name="_Toc201380366"/>
      <w:bookmarkStart w:id="1382" w:name="_Toc201380688"/>
      <w:bookmarkStart w:id="1383" w:name="_Toc201384115"/>
      <w:bookmarkStart w:id="1384" w:name="_Toc201384257"/>
      <w:bookmarkStart w:id="1385" w:name="_Toc201384568"/>
      <w:bookmarkStart w:id="1386" w:name="_Toc201384944"/>
      <w:bookmarkStart w:id="1387" w:name="_Toc200383090"/>
      <w:bookmarkStart w:id="1388" w:name="_Toc200383295"/>
      <w:bookmarkStart w:id="1389" w:name="_Toc200383997"/>
      <w:bookmarkStart w:id="1390" w:name="_Toc200416983"/>
      <w:bookmarkStart w:id="1391" w:name="_Toc200420459"/>
      <w:bookmarkStart w:id="1392" w:name="_Toc200420711"/>
      <w:bookmarkStart w:id="1393" w:name="_Toc200421136"/>
      <w:bookmarkStart w:id="1394" w:name="_Toc200431181"/>
      <w:bookmarkStart w:id="1395" w:name="_Toc200431424"/>
      <w:bookmarkStart w:id="1396" w:name="_Toc200431817"/>
      <w:bookmarkStart w:id="1397" w:name="_Toc200434356"/>
      <w:bookmarkStart w:id="1398" w:name="_Toc200435638"/>
      <w:bookmarkStart w:id="1399" w:name="_Toc200499704"/>
      <w:bookmarkStart w:id="1400" w:name="_Toc200499961"/>
      <w:bookmarkStart w:id="1401" w:name="_Toc200500216"/>
      <w:bookmarkStart w:id="1402" w:name="_Toc200500470"/>
      <w:bookmarkStart w:id="1403" w:name="_Toc200502161"/>
      <w:bookmarkStart w:id="1404" w:name="_Toc200960557"/>
      <w:bookmarkStart w:id="1405" w:name="_Toc200960822"/>
      <w:bookmarkStart w:id="1406" w:name="_Toc200961086"/>
      <w:bookmarkStart w:id="1407" w:name="_Toc201111347"/>
      <w:bookmarkStart w:id="1408" w:name="_Toc201375276"/>
      <w:bookmarkStart w:id="1409" w:name="_Toc201375722"/>
      <w:bookmarkStart w:id="1410" w:name="_Toc201376015"/>
      <w:bookmarkStart w:id="1411" w:name="_Toc201376180"/>
      <w:bookmarkStart w:id="1412" w:name="_Toc201380367"/>
      <w:bookmarkStart w:id="1413" w:name="_Toc201380689"/>
      <w:bookmarkStart w:id="1414" w:name="_Toc201384116"/>
      <w:bookmarkStart w:id="1415" w:name="_Toc201384258"/>
      <w:bookmarkStart w:id="1416" w:name="_Toc201384569"/>
      <w:bookmarkStart w:id="1417" w:name="_Toc201384945"/>
      <w:bookmarkStart w:id="1418" w:name="_Toc200383092"/>
      <w:bookmarkStart w:id="1419" w:name="_Toc200383297"/>
      <w:bookmarkStart w:id="1420" w:name="_Toc200383999"/>
      <w:bookmarkStart w:id="1421" w:name="_Toc200416985"/>
      <w:bookmarkStart w:id="1422" w:name="_Toc200420461"/>
      <w:bookmarkStart w:id="1423" w:name="_Toc200420713"/>
      <w:bookmarkStart w:id="1424" w:name="_Toc200421138"/>
      <w:bookmarkStart w:id="1425" w:name="_Toc200431183"/>
      <w:bookmarkStart w:id="1426" w:name="_Toc200431426"/>
      <w:bookmarkStart w:id="1427" w:name="_Toc200431819"/>
      <w:bookmarkStart w:id="1428" w:name="_Toc200434358"/>
      <w:bookmarkStart w:id="1429" w:name="_Toc200435640"/>
      <w:bookmarkStart w:id="1430" w:name="_Toc200499706"/>
      <w:bookmarkStart w:id="1431" w:name="_Toc200499963"/>
      <w:bookmarkStart w:id="1432" w:name="_Toc200500218"/>
      <w:bookmarkStart w:id="1433" w:name="_Toc200500472"/>
      <w:bookmarkStart w:id="1434" w:name="_Toc200502163"/>
      <w:bookmarkStart w:id="1435" w:name="_Toc200960559"/>
      <w:bookmarkStart w:id="1436" w:name="_Toc200960824"/>
      <w:bookmarkStart w:id="1437" w:name="_Toc200961088"/>
      <w:bookmarkStart w:id="1438" w:name="_Toc201111349"/>
      <w:bookmarkStart w:id="1439" w:name="_Toc201375278"/>
      <w:bookmarkStart w:id="1440" w:name="_Toc201375724"/>
      <w:bookmarkStart w:id="1441" w:name="_Toc201376017"/>
      <w:bookmarkStart w:id="1442" w:name="_Toc201376182"/>
      <w:bookmarkStart w:id="1443" w:name="_Toc201380369"/>
      <w:bookmarkStart w:id="1444" w:name="_Toc201380691"/>
      <w:bookmarkStart w:id="1445" w:name="_Toc201384118"/>
      <w:bookmarkStart w:id="1446" w:name="_Toc201384260"/>
      <w:bookmarkStart w:id="1447" w:name="_Toc201384571"/>
      <w:bookmarkStart w:id="1448" w:name="_Toc201384947"/>
      <w:bookmarkStart w:id="1449" w:name="_Toc200383094"/>
      <w:bookmarkStart w:id="1450" w:name="_Toc200383299"/>
      <w:bookmarkStart w:id="1451" w:name="_Toc200384001"/>
      <w:bookmarkStart w:id="1452" w:name="_Toc200416987"/>
      <w:bookmarkStart w:id="1453" w:name="_Toc200420463"/>
      <w:bookmarkStart w:id="1454" w:name="_Toc200420715"/>
      <w:bookmarkStart w:id="1455" w:name="_Toc200421140"/>
      <w:bookmarkStart w:id="1456" w:name="_Toc200431185"/>
      <w:bookmarkStart w:id="1457" w:name="_Toc200431428"/>
      <w:bookmarkStart w:id="1458" w:name="_Toc200431821"/>
      <w:bookmarkStart w:id="1459" w:name="_Toc200434360"/>
      <w:bookmarkStart w:id="1460" w:name="_Toc200435642"/>
      <w:bookmarkStart w:id="1461" w:name="_Toc200499708"/>
      <w:bookmarkStart w:id="1462" w:name="_Toc200499965"/>
      <w:bookmarkStart w:id="1463" w:name="_Toc200500220"/>
      <w:bookmarkStart w:id="1464" w:name="_Toc200500474"/>
      <w:bookmarkStart w:id="1465" w:name="_Toc200502165"/>
      <w:bookmarkStart w:id="1466" w:name="_Toc200960561"/>
      <w:bookmarkStart w:id="1467" w:name="_Toc200960826"/>
      <w:bookmarkStart w:id="1468" w:name="_Toc200961090"/>
      <w:bookmarkStart w:id="1469" w:name="_Toc201111351"/>
      <w:bookmarkStart w:id="1470" w:name="_Toc201375280"/>
      <w:bookmarkStart w:id="1471" w:name="_Toc201375726"/>
      <w:bookmarkStart w:id="1472" w:name="_Toc201376019"/>
      <w:bookmarkStart w:id="1473" w:name="_Toc201376184"/>
      <w:bookmarkStart w:id="1474" w:name="_Toc201380371"/>
      <w:bookmarkStart w:id="1475" w:name="_Toc201380693"/>
      <w:bookmarkStart w:id="1476" w:name="_Toc201384120"/>
      <w:bookmarkStart w:id="1477" w:name="_Toc201384262"/>
      <w:bookmarkStart w:id="1478" w:name="_Toc201384573"/>
      <w:bookmarkStart w:id="1479" w:name="_Toc201384949"/>
      <w:bookmarkStart w:id="1480" w:name="_Toc200383096"/>
      <w:bookmarkStart w:id="1481" w:name="_Toc200383301"/>
      <w:bookmarkStart w:id="1482" w:name="_Toc200384003"/>
      <w:bookmarkStart w:id="1483" w:name="_Toc200416989"/>
      <w:bookmarkStart w:id="1484" w:name="_Toc200420465"/>
      <w:bookmarkStart w:id="1485" w:name="_Toc200420717"/>
      <w:bookmarkStart w:id="1486" w:name="_Toc200421142"/>
      <w:bookmarkStart w:id="1487" w:name="_Toc200431187"/>
      <w:bookmarkStart w:id="1488" w:name="_Toc200431430"/>
      <w:bookmarkStart w:id="1489" w:name="_Toc200431823"/>
      <w:bookmarkStart w:id="1490" w:name="_Toc200434362"/>
      <w:bookmarkStart w:id="1491" w:name="_Toc200435644"/>
      <w:bookmarkStart w:id="1492" w:name="_Toc200499710"/>
      <w:bookmarkStart w:id="1493" w:name="_Toc200499967"/>
      <w:bookmarkStart w:id="1494" w:name="_Toc200500222"/>
      <w:bookmarkStart w:id="1495" w:name="_Toc200500476"/>
      <w:bookmarkStart w:id="1496" w:name="_Toc200502167"/>
      <w:bookmarkStart w:id="1497" w:name="_Toc200960563"/>
      <w:bookmarkStart w:id="1498" w:name="_Toc200960828"/>
      <w:bookmarkStart w:id="1499" w:name="_Toc200961092"/>
      <w:bookmarkStart w:id="1500" w:name="_Toc201111353"/>
      <w:bookmarkStart w:id="1501" w:name="_Toc201375282"/>
      <w:bookmarkStart w:id="1502" w:name="_Toc201375728"/>
      <w:bookmarkStart w:id="1503" w:name="_Toc201376021"/>
      <w:bookmarkStart w:id="1504" w:name="_Toc201376186"/>
      <w:bookmarkStart w:id="1505" w:name="_Toc201380373"/>
      <w:bookmarkStart w:id="1506" w:name="_Toc201380695"/>
      <w:bookmarkStart w:id="1507" w:name="_Toc201384122"/>
      <w:bookmarkStart w:id="1508" w:name="_Toc201384264"/>
      <w:bookmarkStart w:id="1509" w:name="_Toc201384575"/>
      <w:bookmarkStart w:id="1510" w:name="_Toc201384951"/>
      <w:bookmarkStart w:id="1511" w:name="_Toc200383098"/>
      <w:bookmarkStart w:id="1512" w:name="_Toc200383303"/>
      <w:bookmarkStart w:id="1513" w:name="_Toc200384005"/>
      <w:bookmarkStart w:id="1514" w:name="_Toc200416991"/>
      <w:bookmarkStart w:id="1515" w:name="_Toc200420467"/>
      <w:bookmarkStart w:id="1516" w:name="_Toc200420719"/>
      <w:bookmarkStart w:id="1517" w:name="_Toc200421144"/>
      <w:bookmarkStart w:id="1518" w:name="_Toc200431189"/>
      <w:bookmarkStart w:id="1519" w:name="_Toc200431432"/>
      <w:bookmarkStart w:id="1520" w:name="_Toc200431825"/>
      <w:bookmarkStart w:id="1521" w:name="_Toc200434364"/>
      <w:bookmarkStart w:id="1522" w:name="_Toc200435646"/>
      <w:bookmarkStart w:id="1523" w:name="_Toc200499712"/>
      <w:bookmarkStart w:id="1524" w:name="_Toc200499969"/>
      <w:bookmarkStart w:id="1525" w:name="_Toc200500224"/>
      <w:bookmarkStart w:id="1526" w:name="_Toc200500478"/>
      <w:bookmarkStart w:id="1527" w:name="_Toc200502169"/>
      <w:bookmarkStart w:id="1528" w:name="_Toc200960565"/>
      <w:bookmarkStart w:id="1529" w:name="_Toc200960830"/>
      <w:bookmarkStart w:id="1530" w:name="_Toc200961094"/>
      <w:bookmarkStart w:id="1531" w:name="_Toc201111355"/>
      <w:bookmarkStart w:id="1532" w:name="_Toc201375284"/>
      <w:bookmarkStart w:id="1533" w:name="_Toc201375730"/>
      <w:bookmarkStart w:id="1534" w:name="_Toc201376023"/>
      <w:bookmarkStart w:id="1535" w:name="_Toc201376188"/>
      <w:bookmarkStart w:id="1536" w:name="_Toc201380375"/>
      <w:bookmarkStart w:id="1537" w:name="_Toc201380697"/>
      <w:bookmarkStart w:id="1538" w:name="_Toc201384124"/>
      <w:bookmarkStart w:id="1539" w:name="_Toc201384266"/>
      <w:bookmarkStart w:id="1540" w:name="_Toc201384577"/>
      <w:bookmarkStart w:id="1541" w:name="_Toc201384953"/>
      <w:bookmarkStart w:id="1542" w:name="_Toc200383100"/>
      <w:bookmarkStart w:id="1543" w:name="_Toc200383305"/>
      <w:bookmarkStart w:id="1544" w:name="_Toc200384007"/>
      <w:bookmarkStart w:id="1545" w:name="_Toc200416993"/>
      <w:bookmarkStart w:id="1546" w:name="_Toc200420469"/>
      <w:bookmarkStart w:id="1547" w:name="_Toc200420721"/>
      <w:bookmarkStart w:id="1548" w:name="_Toc200421146"/>
      <w:bookmarkStart w:id="1549" w:name="_Toc200431191"/>
      <w:bookmarkStart w:id="1550" w:name="_Toc200431434"/>
      <w:bookmarkStart w:id="1551" w:name="_Toc200431827"/>
      <w:bookmarkStart w:id="1552" w:name="_Toc200434366"/>
      <w:bookmarkStart w:id="1553" w:name="_Toc200435648"/>
      <w:bookmarkStart w:id="1554" w:name="_Toc200499714"/>
      <w:bookmarkStart w:id="1555" w:name="_Toc200499971"/>
      <w:bookmarkStart w:id="1556" w:name="_Toc200500226"/>
      <w:bookmarkStart w:id="1557" w:name="_Toc200500480"/>
      <w:bookmarkStart w:id="1558" w:name="_Toc200502171"/>
      <w:bookmarkStart w:id="1559" w:name="_Toc200960567"/>
      <w:bookmarkStart w:id="1560" w:name="_Toc200960832"/>
      <w:bookmarkStart w:id="1561" w:name="_Toc200961096"/>
      <w:bookmarkStart w:id="1562" w:name="_Toc201111357"/>
      <w:bookmarkStart w:id="1563" w:name="_Toc201375286"/>
      <w:bookmarkStart w:id="1564" w:name="_Toc201375732"/>
      <w:bookmarkStart w:id="1565" w:name="_Toc201376025"/>
      <w:bookmarkStart w:id="1566" w:name="_Toc201376190"/>
      <w:bookmarkStart w:id="1567" w:name="_Toc201380377"/>
      <w:bookmarkStart w:id="1568" w:name="_Toc201380699"/>
      <w:bookmarkStart w:id="1569" w:name="_Toc201384126"/>
      <w:bookmarkStart w:id="1570" w:name="_Toc201384268"/>
      <w:bookmarkStart w:id="1571" w:name="_Toc201384579"/>
      <w:bookmarkStart w:id="1572" w:name="_Toc201384955"/>
      <w:bookmarkStart w:id="1573" w:name="_Toc200383102"/>
      <w:bookmarkStart w:id="1574" w:name="_Toc200383307"/>
      <w:bookmarkStart w:id="1575" w:name="_Toc200384009"/>
      <w:bookmarkStart w:id="1576" w:name="_Toc200416995"/>
      <w:bookmarkStart w:id="1577" w:name="_Toc200420471"/>
      <w:bookmarkStart w:id="1578" w:name="_Toc200420723"/>
      <w:bookmarkStart w:id="1579" w:name="_Toc200421148"/>
      <w:bookmarkStart w:id="1580" w:name="_Toc200431193"/>
      <w:bookmarkStart w:id="1581" w:name="_Toc200431436"/>
      <w:bookmarkStart w:id="1582" w:name="_Toc200431829"/>
      <w:bookmarkStart w:id="1583" w:name="_Toc200434368"/>
      <w:bookmarkStart w:id="1584" w:name="_Toc200435650"/>
      <w:bookmarkStart w:id="1585" w:name="_Toc200499716"/>
      <w:bookmarkStart w:id="1586" w:name="_Toc200499973"/>
      <w:bookmarkStart w:id="1587" w:name="_Toc200500228"/>
      <w:bookmarkStart w:id="1588" w:name="_Toc200500482"/>
      <w:bookmarkStart w:id="1589" w:name="_Toc200502173"/>
      <w:bookmarkStart w:id="1590" w:name="_Toc200960569"/>
      <w:bookmarkStart w:id="1591" w:name="_Toc200960834"/>
      <w:bookmarkStart w:id="1592" w:name="_Toc200961098"/>
      <w:bookmarkStart w:id="1593" w:name="_Toc201111359"/>
      <w:bookmarkStart w:id="1594" w:name="_Toc201375288"/>
      <w:bookmarkStart w:id="1595" w:name="_Toc201375734"/>
      <w:bookmarkStart w:id="1596" w:name="_Toc201376027"/>
      <w:bookmarkStart w:id="1597" w:name="_Toc201376192"/>
      <w:bookmarkStart w:id="1598" w:name="_Toc201380379"/>
      <w:bookmarkStart w:id="1599" w:name="_Toc201380701"/>
      <w:bookmarkStart w:id="1600" w:name="_Toc201384128"/>
      <w:bookmarkStart w:id="1601" w:name="_Toc201384270"/>
      <w:bookmarkStart w:id="1602" w:name="_Toc201384581"/>
      <w:bookmarkStart w:id="1603" w:name="_Toc201384957"/>
      <w:bookmarkStart w:id="1604" w:name="_Toc200383104"/>
      <w:bookmarkStart w:id="1605" w:name="_Toc200383309"/>
      <w:bookmarkStart w:id="1606" w:name="_Toc200384011"/>
      <w:bookmarkStart w:id="1607" w:name="_Toc200416997"/>
      <w:bookmarkStart w:id="1608" w:name="_Toc200420473"/>
      <w:bookmarkStart w:id="1609" w:name="_Toc200420725"/>
      <w:bookmarkStart w:id="1610" w:name="_Toc200421150"/>
      <w:bookmarkStart w:id="1611" w:name="_Toc200431195"/>
      <w:bookmarkStart w:id="1612" w:name="_Toc200431438"/>
      <w:bookmarkStart w:id="1613" w:name="_Toc200431831"/>
      <w:bookmarkStart w:id="1614" w:name="_Toc200434370"/>
      <w:bookmarkStart w:id="1615" w:name="_Toc200435652"/>
      <w:bookmarkStart w:id="1616" w:name="_Toc200499718"/>
      <w:bookmarkStart w:id="1617" w:name="_Toc200499975"/>
      <w:bookmarkStart w:id="1618" w:name="_Toc200500230"/>
      <w:bookmarkStart w:id="1619" w:name="_Toc200500484"/>
      <w:bookmarkStart w:id="1620" w:name="_Toc200502175"/>
      <w:bookmarkStart w:id="1621" w:name="_Toc200960571"/>
      <w:bookmarkStart w:id="1622" w:name="_Toc200960836"/>
      <w:bookmarkStart w:id="1623" w:name="_Toc200961100"/>
      <w:bookmarkStart w:id="1624" w:name="_Toc201111361"/>
      <w:bookmarkStart w:id="1625" w:name="_Toc201375290"/>
      <w:bookmarkStart w:id="1626" w:name="_Toc201375736"/>
      <w:bookmarkStart w:id="1627" w:name="_Toc201376029"/>
      <w:bookmarkStart w:id="1628" w:name="_Toc201376194"/>
      <w:bookmarkStart w:id="1629" w:name="_Toc201380381"/>
      <w:bookmarkStart w:id="1630" w:name="_Toc201380703"/>
      <w:bookmarkStart w:id="1631" w:name="_Toc201384130"/>
      <w:bookmarkStart w:id="1632" w:name="_Toc201384272"/>
      <w:bookmarkStart w:id="1633" w:name="_Toc201384583"/>
      <w:bookmarkStart w:id="1634" w:name="_Toc201384959"/>
      <w:bookmarkStart w:id="1635" w:name="_Toc200383106"/>
      <w:bookmarkStart w:id="1636" w:name="_Toc200383311"/>
      <w:bookmarkStart w:id="1637" w:name="_Toc200384013"/>
      <w:bookmarkStart w:id="1638" w:name="_Toc200416999"/>
      <w:bookmarkStart w:id="1639" w:name="_Toc200420475"/>
      <w:bookmarkStart w:id="1640" w:name="_Toc200420727"/>
      <w:bookmarkStart w:id="1641" w:name="_Toc200421152"/>
      <w:bookmarkStart w:id="1642" w:name="_Toc200431197"/>
      <w:bookmarkStart w:id="1643" w:name="_Toc200431440"/>
      <w:bookmarkStart w:id="1644" w:name="_Toc200431833"/>
      <w:bookmarkStart w:id="1645" w:name="_Toc200434372"/>
      <w:bookmarkStart w:id="1646" w:name="_Toc200435654"/>
      <w:bookmarkStart w:id="1647" w:name="_Toc200499720"/>
      <w:bookmarkStart w:id="1648" w:name="_Toc200499977"/>
      <w:bookmarkStart w:id="1649" w:name="_Toc200500232"/>
      <w:bookmarkStart w:id="1650" w:name="_Toc200500486"/>
      <w:bookmarkStart w:id="1651" w:name="_Toc200502177"/>
      <w:bookmarkStart w:id="1652" w:name="_Toc200960573"/>
      <w:bookmarkStart w:id="1653" w:name="_Toc200960838"/>
      <w:bookmarkStart w:id="1654" w:name="_Toc200961102"/>
      <w:bookmarkStart w:id="1655" w:name="_Toc201111363"/>
      <w:bookmarkStart w:id="1656" w:name="_Toc201375292"/>
      <w:bookmarkStart w:id="1657" w:name="_Toc201375738"/>
      <w:bookmarkStart w:id="1658" w:name="_Toc201376031"/>
      <w:bookmarkStart w:id="1659" w:name="_Toc201376196"/>
      <w:bookmarkStart w:id="1660" w:name="_Toc201380383"/>
      <w:bookmarkStart w:id="1661" w:name="_Toc201380705"/>
      <w:bookmarkStart w:id="1662" w:name="_Toc201384132"/>
      <w:bookmarkStart w:id="1663" w:name="_Toc201384274"/>
      <w:bookmarkStart w:id="1664" w:name="_Toc201384585"/>
      <w:bookmarkStart w:id="1665" w:name="_Toc201384961"/>
      <w:bookmarkStart w:id="1666" w:name="_Toc200383108"/>
      <w:bookmarkStart w:id="1667" w:name="_Toc200383313"/>
      <w:bookmarkStart w:id="1668" w:name="_Toc200384015"/>
      <w:bookmarkStart w:id="1669" w:name="_Toc200417001"/>
      <w:bookmarkStart w:id="1670" w:name="_Toc200420477"/>
      <w:bookmarkStart w:id="1671" w:name="_Toc200420729"/>
      <w:bookmarkStart w:id="1672" w:name="_Toc200421154"/>
      <w:bookmarkStart w:id="1673" w:name="_Toc200431199"/>
      <w:bookmarkStart w:id="1674" w:name="_Toc200431442"/>
      <w:bookmarkStart w:id="1675" w:name="_Toc200431835"/>
      <w:bookmarkStart w:id="1676" w:name="_Toc200434374"/>
      <w:bookmarkStart w:id="1677" w:name="_Toc200435656"/>
      <w:bookmarkStart w:id="1678" w:name="_Toc200499722"/>
      <w:bookmarkStart w:id="1679" w:name="_Toc200499979"/>
      <w:bookmarkStart w:id="1680" w:name="_Toc200500234"/>
      <w:bookmarkStart w:id="1681" w:name="_Toc200500488"/>
      <w:bookmarkStart w:id="1682" w:name="_Toc200502179"/>
      <w:bookmarkStart w:id="1683" w:name="_Toc200960575"/>
      <w:bookmarkStart w:id="1684" w:name="_Toc200960840"/>
      <w:bookmarkStart w:id="1685" w:name="_Toc200961104"/>
      <w:bookmarkStart w:id="1686" w:name="_Toc201111365"/>
      <w:bookmarkStart w:id="1687" w:name="_Toc201375294"/>
      <w:bookmarkStart w:id="1688" w:name="_Toc201375740"/>
      <w:bookmarkStart w:id="1689" w:name="_Toc201376033"/>
      <w:bookmarkStart w:id="1690" w:name="_Toc201376198"/>
      <w:bookmarkStart w:id="1691" w:name="_Toc201380385"/>
      <w:bookmarkStart w:id="1692" w:name="_Toc201380707"/>
      <w:bookmarkStart w:id="1693" w:name="_Toc201384134"/>
      <w:bookmarkStart w:id="1694" w:name="_Toc201384276"/>
      <w:bookmarkStart w:id="1695" w:name="_Toc201384587"/>
      <w:bookmarkStart w:id="1696" w:name="_Toc201384963"/>
      <w:bookmarkStart w:id="1697" w:name="_Toc200383110"/>
      <w:bookmarkStart w:id="1698" w:name="_Toc200383315"/>
      <w:bookmarkStart w:id="1699" w:name="_Toc200384017"/>
      <w:bookmarkStart w:id="1700" w:name="_Toc200417003"/>
      <w:bookmarkStart w:id="1701" w:name="_Toc200420479"/>
      <w:bookmarkStart w:id="1702" w:name="_Toc200420731"/>
      <w:bookmarkStart w:id="1703" w:name="_Toc200421156"/>
      <w:bookmarkStart w:id="1704" w:name="_Toc200431201"/>
      <w:bookmarkStart w:id="1705" w:name="_Toc200431444"/>
      <w:bookmarkStart w:id="1706" w:name="_Toc200431837"/>
      <w:bookmarkStart w:id="1707" w:name="_Toc200434376"/>
      <w:bookmarkStart w:id="1708" w:name="_Toc200435658"/>
      <w:bookmarkStart w:id="1709" w:name="_Toc200499724"/>
      <w:bookmarkStart w:id="1710" w:name="_Toc200499981"/>
      <w:bookmarkStart w:id="1711" w:name="_Toc200500236"/>
      <w:bookmarkStart w:id="1712" w:name="_Toc200500490"/>
      <w:bookmarkStart w:id="1713" w:name="_Toc200502181"/>
      <w:bookmarkStart w:id="1714" w:name="_Toc200960577"/>
      <w:bookmarkStart w:id="1715" w:name="_Toc200960842"/>
      <w:bookmarkStart w:id="1716" w:name="_Toc200961106"/>
      <w:bookmarkStart w:id="1717" w:name="_Toc201111367"/>
      <w:bookmarkStart w:id="1718" w:name="_Toc201375296"/>
      <w:bookmarkStart w:id="1719" w:name="_Toc201375742"/>
      <w:bookmarkStart w:id="1720" w:name="_Toc201376035"/>
      <w:bookmarkStart w:id="1721" w:name="_Toc201376200"/>
      <w:bookmarkStart w:id="1722" w:name="_Toc201380387"/>
      <w:bookmarkStart w:id="1723" w:name="_Toc201380709"/>
      <w:bookmarkStart w:id="1724" w:name="_Toc201384136"/>
      <w:bookmarkStart w:id="1725" w:name="_Toc201384278"/>
      <w:bookmarkStart w:id="1726" w:name="_Toc201384589"/>
      <w:bookmarkStart w:id="1727" w:name="_Toc201384965"/>
      <w:bookmarkStart w:id="1728" w:name="_Toc200383111"/>
      <w:bookmarkStart w:id="1729" w:name="_Toc200383316"/>
      <w:bookmarkStart w:id="1730" w:name="_Toc200384018"/>
      <w:bookmarkStart w:id="1731" w:name="_Toc200417004"/>
      <w:bookmarkStart w:id="1732" w:name="_Toc200420480"/>
      <w:bookmarkStart w:id="1733" w:name="_Toc200420732"/>
      <w:bookmarkStart w:id="1734" w:name="_Toc200421157"/>
      <w:bookmarkStart w:id="1735" w:name="_Toc200431202"/>
      <w:bookmarkStart w:id="1736" w:name="_Toc200431445"/>
      <w:bookmarkStart w:id="1737" w:name="_Toc200431838"/>
      <w:bookmarkStart w:id="1738" w:name="_Toc200434377"/>
      <w:bookmarkStart w:id="1739" w:name="_Toc200435659"/>
      <w:bookmarkStart w:id="1740" w:name="_Toc200499725"/>
      <w:bookmarkStart w:id="1741" w:name="_Toc200499982"/>
      <w:bookmarkStart w:id="1742" w:name="_Toc200500237"/>
      <w:bookmarkStart w:id="1743" w:name="_Toc200500491"/>
      <w:bookmarkStart w:id="1744" w:name="_Toc200502182"/>
      <w:bookmarkStart w:id="1745" w:name="_Toc200960578"/>
      <w:bookmarkStart w:id="1746" w:name="_Toc200960843"/>
      <w:bookmarkStart w:id="1747" w:name="_Toc200961107"/>
      <w:bookmarkStart w:id="1748" w:name="_Toc201111368"/>
      <w:bookmarkStart w:id="1749" w:name="_Toc201375297"/>
      <w:bookmarkStart w:id="1750" w:name="_Toc201375743"/>
      <w:bookmarkStart w:id="1751" w:name="_Toc201376036"/>
      <w:bookmarkStart w:id="1752" w:name="_Toc201376201"/>
      <w:bookmarkStart w:id="1753" w:name="_Toc201380388"/>
      <w:bookmarkStart w:id="1754" w:name="_Toc201380710"/>
      <w:bookmarkStart w:id="1755" w:name="_Toc201384137"/>
      <w:bookmarkStart w:id="1756" w:name="_Toc201384279"/>
      <w:bookmarkStart w:id="1757" w:name="_Toc201384590"/>
      <w:bookmarkStart w:id="1758" w:name="_Toc201384966"/>
      <w:bookmarkStart w:id="1759" w:name="_Toc200383112"/>
      <w:bookmarkStart w:id="1760" w:name="_Toc200383317"/>
      <w:bookmarkStart w:id="1761" w:name="_Toc200384019"/>
      <w:bookmarkStart w:id="1762" w:name="_Toc200417005"/>
      <w:bookmarkStart w:id="1763" w:name="_Toc200420481"/>
      <w:bookmarkStart w:id="1764" w:name="_Toc200420733"/>
      <w:bookmarkStart w:id="1765" w:name="_Toc200421158"/>
      <w:bookmarkStart w:id="1766" w:name="_Toc200431203"/>
      <w:bookmarkStart w:id="1767" w:name="_Toc200431446"/>
      <w:bookmarkStart w:id="1768" w:name="_Toc200431839"/>
      <w:bookmarkStart w:id="1769" w:name="_Toc200434378"/>
      <w:bookmarkStart w:id="1770" w:name="_Toc200435660"/>
      <w:bookmarkStart w:id="1771" w:name="_Toc200499726"/>
      <w:bookmarkStart w:id="1772" w:name="_Toc200499983"/>
      <w:bookmarkStart w:id="1773" w:name="_Toc200500238"/>
      <w:bookmarkStart w:id="1774" w:name="_Toc200500492"/>
      <w:bookmarkStart w:id="1775" w:name="_Toc200502183"/>
      <w:bookmarkStart w:id="1776" w:name="_Toc200960579"/>
      <w:bookmarkStart w:id="1777" w:name="_Toc200960844"/>
      <w:bookmarkStart w:id="1778" w:name="_Toc200961108"/>
      <w:bookmarkStart w:id="1779" w:name="_Toc201111369"/>
      <w:bookmarkStart w:id="1780" w:name="_Toc201375298"/>
      <w:bookmarkStart w:id="1781" w:name="_Toc201375744"/>
      <w:bookmarkStart w:id="1782" w:name="_Toc201376037"/>
      <w:bookmarkStart w:id="1783" w:name="_Toc201376202"/>
      <w:bookmarkStart w:id="1784" w:name="_Toc201380389"/>
      <w:bookmarkStart w:id="1785" w:name="_Toc201380711"/>
      <w:bookmarkStart w:id="1786" w:name="_Toc201384138"/>
      <w:bookmarkStart w:id="1787" w:name="_Toc201384280"/>
      <w:bookmarkStart w:id="1788" w:name="_Toc201384591"/>
      <w:bookmarkStart w:id="1789" w:name="_Toc201384967"/>
      <w:bookmarkStart w:id="1790" w:name="_Toc200383113"/>
      <w:bookmarkStart w:id="1791" w:name="_Toc200383318"/>
      <w:bookmarkStart w:id="1792" w:name="_Toc200384020"/>
      <w:bookmarkStart w:id="1793" w:name="_Toc200417006"/>
      <w:bookmarkStart w:id="1794" w:name="_Toc200420482"/>
      <w:bookmarkStart w:id="1795" w:name="_Toc200420734"/>
      <w:bookmarkStart w:id="1796" w:name="_Toc200421159"/>
      <w:bookmarkStart w:id="1797" w:name="_Toc200431204"/>
      <w:bookmarkStart w:id="1798" w:name="_Toc200431447"/>
      <w:bookmarkStart w:id="1799" w:name="_Toc200431840"/>
      <w:bookmarkStart w:id="1800" w:name="_Toc200434379"/>
      <w:bookmarkStart w:id="1801" w:name="_Toc200435661"/>
      <w:bookmarkStart w:id="1802" w:name="_Toc200499727"/>
      <w:bookmarkStart w:id="1803" w:name="_Toc200499984"/>
      <w:bookmarkStart w:id="1804" w:name="_Toc200500239"/>
      <w:bookmarkStart w:id="1805" w:name="_Toc200500493"/>
      <w:bookmarkStart w:id="1806" w:name="_Toc200502184"/>
      <w:bookmarkStart w:id="1807" w:name="_Toc200960580"/>
      <w:bookmarkStart w:id="1808" w:name="_Toc200960845"/>
      <w:bookmarkStart w:id="1809" w:name="_Toc200961109"/>
      <w:bookmarkStart w:id="1810" w:name="_Toc201111370"/>
      <w:bookmarkStart w:id="1811" w:name="_Toc201375299"/>
      <w:bookmarkStart w:id="1812" w:name="_Toc201375745"/>
      <w:bookmarkStart w:id="1813" w:name="_Toc201376038"/>
      <w:bookmarkStart w:id="1814" w:name="_Toc201376203"/>
      <w:bookmarkStart w:id="1815" w:name="_Toc201380390"/>
      <w:bookmarkStart w:id="1816" w:name="_Toc201380712"/>
      <w:bookmarkStart w:id="1817" w:name="_Toc201384139"/>
      <w:bookmarkStart w:id="1818" w:name="_Toc201384281"/>
      <w:bookmarkStart w:id="1819" w:name="_Toc201384592"/>
      <w:bookmarkStart w:id="1820" w:name="_Toc201384968"/>
      <w:bookmarkStart w:id="1821" w:name="_Toc200383114"/>
      <w:bookmarkStart w:id="1822" w:name="_Toc200383319"/>
      <w:bookmarkStart w:id="1823" w:name="_Toc200384021"/>
      <w:bookmarkStart w:id="1824" w:name="_Toc200417007"/>
      <w:bookmarkStart w:id="1825" w:name="_Toc200420483"/>
      <w:bookmarkStart w:id="1826" w:name="_Toc200420735"/>
      <w:bookmarkStart w:id="1827" w:name="_Toc200421160"/>
      <w:bookmarkStart w:id="1828" w:name="_Toc200431205"/>
      <w:bookmarkStart w:id="1829" w:name="_Toc200431448"/>
      <w:bookmarkStart w:id="1830" w:name="_Toc200431841"/>
      <w:bookmarkStart w:id="1831" w:name="_Toc200434380"/>
      <w:bookmarkStart w:id="1832" w:name="_Toc200435662"/>
      <w:bookmarkStart w:id="1833" w:name="_Toc200499728"/>
      <w:bookmarkStart w:id="1834" w:name="_Toc200499985"/>
      <w:bookmarkStart w:id="1835" w:name="_Toc200500240"/>
      <w:bookmarkStart w:id="1836" w:name="_Toc200500494"/>
      <w:bookmarkStart w:id="1837" w:name="_Toc200502185"/>
      <w:bookmarkStart w:id="1838" w:name="_Toc200960581"/>
      <w:bookmarkStart w:id="1839" w:name="_Toc200960846"/>
      <w:bookmarkStart w:id="1840" w:name="_Toc200961110"/>
      <w:bookmarkStart w:id="1841" w:name="_Toc201111371"/>
      <w:bookmarkStart w:id="1842" w:name="_Toc201375300"/>
      <w:bookmarkStart w:id="1843" w:name="_Toc201375746"/>
      <w:bookmarkStart w:id="1844" w:name="_Toc201376039"/>
      <w:bookmarkStart w:id="1845" w:name="_Toc201376204"/>
      <w:bookmarkStart w:id="1846" w:name="_Toc201380391"/>
      <w:bookmarkStart w:id="1847" w:name="_Toc201380713"/>
      <w:bookmarkStart w:id="1848" w:name="_Toc201384140"/>
      <w:bookmarkStart w:id="1849" w:name="_Toc201384282"/>
      <w:bookmarkStart w:id="1850" w:name="_Toc201384593"/>
      <w:bookmarkStart w:id="1851" w:name="_Toc201384969"/>
      <w:bookmarkStart w:id="1852" w:name="_Toc200383116"/>
      <w:bookmarkStart w:id="1853" w:name="_Toc200383321"/>
      <w:bookmarkStart w:id="1854" w:name="_Toc200384023"/>
      <w:bookmarkStart w:id="1855" w:name="_Toc200417009"/>
      <w:bookmarkStart w:id="1856" w:name="_Toc200420485"/>
      <w:bookmarkStart w:id="1857" w:name="_Toc200420737"/>
      <w:bookmarkStart w:id="1858" w:name="_Toc200421162"/>
      <w:bookmarkStart w:id="1859" w:name="_Toc200431207"/>
      <w:bookmarkStart w:id="1860" w:name="_Toc200431450"/>
      <w:bookmarkStart w:id="1861" w:name="_Toc200431843"/>
      <w:bookmarkStart w:id="1862" w:name="_Toc200434382"/>
      <w:bookmarkStart w:id="1863" w:name="_Toc200435664"/>
      <w:bookmarkStart w:id="1864" w:name="_Toc200499730"/>
      <w:bookmarkStart w:id="1865" w:name="_Toc200499987"/>
      <w:bookmarkStart w:id="1866" w:name="_Toc200500242"/>
      <w:bookmarkStart w:id="1867" w:name="_Toc200500496"/>
      <w:bookmarkStart w:id="1868" w:name="_Toc200502187"/>
      <w:bookmarkStart w:id="1869" w:name="_Toc200960583"/>
      <w:bookmarkStart w:id="1870" w:name="_Toc200960848"/>
      <w:bookmarkStart w:id="1871" w:name="_Toc200961112"/>
      <w:bookmarkStart w:id="1872" w:name="_Toc201111373"/>
      <w:bookmarkStart w:id="1873" w:name="_Toc201375302"/>
      <w:bookmarkStart w:id="1874" w:name="_Toc201375748"/>
      <w:bookmarkStart w:id="1875" w:name="_Toc201376041"/>
      <w:bookmarkStart w:id="1876" w:name="_Toc201376206"/>
      <w:bookmarkStart w:id="1877" w:name="_Toc201380393"/>
      <w:bookmarkStart w:id="1878" w:name="_Toc201380715"/>
      <w:bookmarkStart w:id="1879" w:name="_Toc201384142"/>
      <w:bookmarkStart w:id="1880" w:name="_Toc201384284"/>
      <w:bookmarkStart w:id="1881" w:name="_Toc201384595"/>
      <w:bookmarkStart w:id="1882" w:name="_Toc201384971"/>
      <w:bookmarkStart w:id="1883" w:name="_Toc200383119"/>
      <w:bookmarkStart w:id="1884" w:name="_Toc200383324"/>
      <w:bookmarkStart w:id="1885" w:name="_Toc200384026"/>
      <w:bookmarkStart w:id="1886" w:name="_Toc200417012"/>
      <w:bookmarkStart w:id="1887" w:name="_Toc200420488"/>
      <w:bookmarkStart w:id="1888" w:name="_Toc200420740"/>
      <w:bookmarkStart w:id="1889" w:name="_Toc200421165"/>
      <w:bookmarkStart w:id="1890" w:name="_Toc200431210"/>
      <w:bookmarkStart w:id="1891" w:name="_Toc200431453"/>
      <w:bookmarkStart w:id="1892" w:name="_Toc200431846"/>
      <w:bookmarkStart w:id="1893" w:name="_Toc200434385"/>
      <w:bookmarkStart w:id="1894" w:name="_Toc200435667"/>
      <w:bookmarkStart w:id="1895" w:name="_Toc200499733"/>
      <w:bookmarkStart w:id="1896" w:name="_Toc200499990"/>
      <w:bookmarkStart w:id="1897" w:name="_Toc200500245"/>
      <w:bookmarkStart w:id="1898" w:name="_Toc200500499"/>
      <w:bookmarkStart w:id="1899" w:name="_Toc200502190"/>
      <w:bookmarkStart w:id="1900" w:name="_Toc200960586"/>
      <w:bookmarkStart w:id="1901" w:name="_Toc200960851"/>
      <w:bookmarkStart w:id="1902" w:name="_Toc200961115"/>
      <w:bookmarkStart w:id="1903" w:name="_Toc201111376"/>
      <w:bookmarkStart w:id="1904" w:name="_Toc201375305"/>
      <w:bookmarkStart w:id="1905" w:name="_Toc201375751"/>
      <w:bookmarkStart w:id="1906" w:name="_Toc201376044"/>
      <w:bookmarkStart w:id="1907" w:name="_Toc201376209"/>
      <w:bookmarkStart w:id="1908" w:name="_Toc201380396"/>
      <w:bookmarkStart w:id="1909" w:name="_Toc201380718"/>
      <w:bookmarkStart w:id="1910" w:name="_Toc201384145"/>
      <w:bookmarkStart w:id="1911" w:name="_Toc201384287"/>
      <w:bookmarkStart w:id="1912" w:name="_Toc201384598"/>
      <w:bookmarkStart w:id="1913" w:name="_Toc201384974"/>
      <w:bookmarkStart w:id="1914" w:name="_Toc200383121"/>
      <w:bookmarkStart w:id="1915" w:name="_Toc200383326"/>
      <w:bookmarkStart w:id="1916" w:name="_Toc200384028"/>
      <w:bookmarkStart w:id="1917" w:name="_Toc200417014"/>
      <w:bookmarkStart w:id="1918" w:name="_Toc200420490"/>
      <w:bookmarkStart w:id="1919" w:name="_Toc200420742"/>
      <w:bookmarkStart w:id="1920" w:name="_Toc200421167"/>
      <w:bookmarkStart w:id="1921" w:name="_Toc200431212"/>
      <w:bookmarkStart w:id="1922" w:name="_Toc200431455"/>
      <w:bookmarkStart w:id="1923" w:name="_Toc200431848"/>
      <w:bookmarkStart w:id="1924" w:name="_Toc200434387"/>
      <w:bookmarkStart w:id="1925" w:name="_Toc200435669"/>
      <w:bookmarkStart w:id="1926" w:name="_Toc200499735"/>
      <w:bookmarkStart w:id="1927" w:name="_Toc200499992"/>
      <w:bookmarkStart w:id="1928" w:name="_Toc200500247"/>
      <w:bookmarkStart w:id="1929" w:name="_Toc200500501"/>
      <w:bookmarkStart w:id="1930" w:name="_Toc200502192"/>
      <w:bookmarkStart w:id="1931" w:name="_Toc200960588"/>
      <w:bookmarkStart w:id="1932" w:name="_Toc200960853"/>
      <w:bookmarkStart w:id="1933" w:name="_Toc200961117"/>
      <w:bookmarkStart w:id="1934" w:name="_Toc201111378"/>
      <w:bookmarkStart w:id="1935" w:name="_Toc201375307"/>
      <w:bookmarkStart w:id="1936" w:name="_Toc201375753"/>
      <w:bookmarkStart w:id="1937" w:name="_Toc201376046"/>
      <w:bookmarkStart w:id="1938" w:name="_Toc201376211"/>
      <w:bookmarkStart w:id="1939" w:name="_Toc201380398"/>
      <w:bookmarkStart w:id="1940" w:name="_Toc201380720"/>
      <w:bookmarkStart w:id="1941" w:name="_Toc201384147"/>
      <w:bookmarkStart w:id="1942" w:name="_Toc201384289"/>
      <w:bookmarkStart w:id="1943" w:name="_Toc201384600"/>
      <w:bookmarkStart w:id="1944" w:name="_Toc201384976"/>
      <w:bookmarkStart w:id="1945" w:name="_Toc200383122"/>
      <w:bookmarkStart w:id="1946" w:name="_Toc200383327"/>
      <w:bookmarkStart w:id="1947" w:name="_Toc200384029"/>
      <w:bookmarkStart w:id="1948" w:name="_Toc200417015"/>
      <w:bookmarkStart w:id="1949" w:name="_Toc200420491"/>
      <w:bookmarkStart w:id="1950" w:name="_Toc200420743"/>
      <w:bookmarkStart w:id="1951" w:name="_Toc200421168"/>
      <w:bookmarkStart w:id="1952" w:name="_Toc200431213"/>
      <w:bookmarkStart w:id="1953" w:name="_Toc200431456"/>
      <w:bookmarkStart w:id="1954" w:name="_Toc200431849"/>
      <w:bookmarkStart w:id="1955" w:name="_Toc200434388"/>
      <w:bookmarkStart w:id="1956" w:name="_Toc200435670"/>
      <w:bookmarkStart w:id="1957" w:name="_Toc200499736"/>
      <w:bookmarkStart w:id="1958" w:name="_Toc200499993"/>
      <w:bookmarkStart w:id="1959" w:name="_Toc200500248"/>
      <w:bookmarkStart w:id="1960" w:name="_Toc200500502"/>
      <w:bookmarkStart w:id="1961" w:name="_Toc200502193"/>
      <w:bookmarkStart w:id="1962" w:name="_Toc200960589"/>
      <w:bookmarkStart w:id="1963" w:name="_Toc200960854"/>
      <w:bookmarkStart w:id="1964" w:name="_Toc200961118"/>
      <w:bookmarkStart w:id="1965" w:name="_Toc201111379"/>
      <w:bookmarkStart w:id="1966" w:name="_Toc201375308"/>
      <w:bookmarkStart w:id="1967" w:name="_Toc201375754"/>
      <w:bookmarkStart w:id="1968" w:name="_Toc201376047"/>
      <w:bookmarkStart w:id="1969" w:name="_Toc201376212"/>
      <w:bookmarkStart w:id="1970" w:name="_Toc201380399"/>
      <w:bookmarkStart w:id="1971" w:name="_Toc201380721"/>
      <w:bookmarkStart w:id="1972" w:name="_Toc201384148"/>
      <w:bookmarkStart w:id="1973" w:name="_Toc201384290"/>
      <w:bookmarkStart w:id="1974" w:name="_Toc201384601"/>
      <w:bookmarkStart w:id="1975" w:name="_Toc201384977"/>
      <w:bookmarkStart w:id="1976" w:name="_Toc200435672"/>
      <w:bookmarkStart w:id="1977" w:name="_Toc200499738"/>
      <w:bookmarkStart w:id="1978" w:name="_Toc200499995"/>
      <w:bookmarkStart w:id="1979" w:name="_Toc200500250"/>
      <w:bookmarkStart w:id="1980" w:name="_Toc200500504"/>
      <w:bookmarkStart w:id="1981" w:name="_Toc200502195"/>
      <w:bookmarkStart w:id="1982" w:name="_Toc200960591"/>
      <w:bookmarkStart w:id="1983" w:name="_Toc200960856"/>
      <w:bookmarkStart w:id="1984" w:name="_Toc200961120"/>
      <w:bookmarkStart w:id="1985" w:name="_Toc201111381"/>
      <w:bookmarkStart w:id="1986" w:name="_Toc201375310"/>
      <w:bookmarkStart w:id="1987" w:name="_Toc201375756"/>
      <w:bookmarkStart w:id="1988" w:name="_Toc201376049"/>
      <w:bookmarkStart w:id="1989" w:name="_Toc201376214"/>
      <w:bookmarkStart w:id="1990" w:name="_Toc201380401"/>
      <w:bookmarkStart w:id="1991" w:name="_Toc201380723"/>
      <w:bookmarkStart w:id="1992" w:name="_Toc201384150"/>
      <w:bookmarkStart w:id="1993" w:name="_Toc201384292"/>
      <w:bookmarkStart w:id="1994" w:name="_Toc201384603"/>
      <w:bookmarkStart w:id="1995" w:name="_Toc201384979"/>
      <w:bookmarkStart w:id="1996" w:name="_Toc200435673"/>
      <w:bookmarkStart w:id="1997" w:name="_Toc200499739"/>
      <w:bookmarkStart w:id="1998" w:name="_Toc200499996"/>
      <w:bookmarkStart w:id="1999" w:name="_Toc200500251"/>
      <w:bookmarkStart w:id="2000" w:name="_Toc200500505"/>
      <w:bookmarkStart w:id="2001" w:name="_Toc200502196"/>
      <w:bookmarkStart w:id="2002" w:name="_Toc200960592"/>
      <w:bookmarkStart w:id="2003" w:name="_Toc200960857"/>
      <w:bookmarkStart w:id="2004" w:name="_Toc200961121"/>
      <w:bookmarkStart w:id="2005" w:name="_Toc201111382"/>
      <w:bookmarkStart w:id="2006" w:name="_Toc201375311"/>
      <w:bookmarkStart w:id="2007" w:name="_Toc201375757"/>
      <w:bookmarkStart w:id="2008" w:name="_Toc201376050"/>
      <w:bookmarkStart w:id="2009" w:name="_Toc201376215"/>
      <w:bookmarkStart w:id="2010" w:name="_Toc201380402"/>
      <w:bookmarkStart w:id="2011" w:name="_Toc201380724"/>
      <w:bookmarkStart w:id="2012" w:name="_Toc201384151"/>
      <w:bookmarkStart w:id="2013" w:name="_Toc201384293"/>
      <w:bookmarkStart w:id="2014" w:name="_Toc201384604"/>
      <w:bookmarkStart w:id="2015" w:name="_Toc201384980"/>
      <w:bookmarkStart w:id="2016" w:name="_Toc200435674"/>
      <w:bookmarkStart w:id="2017" w:name="_Toc200499740"/>
      <w:bookmarkStart w:id="2018" w:name="_Toc200499997"/>
      <w:bookmarkStart w:id="2019" w:name="_Toc200500252"/>
      <w:bookmarkStart w:id="2020" w:name="_Toc200500506"/>
      <w:bookmarkStart w:id="2021" w:name="_Toc200502197"/>
      <w:bookmarkStart w:id="2022" w:name="_Toc200960593"/>
      <w:bookmarkStart w:id="2023" w:name="_Toc200960858"/>
      <w:bookmarkStart w:id="2024" w:name="_Toc200961122"/>
      <w:bookmarkStart w:id="2025" w:name="_Toc201111383"/>
      <w:bookmarkStart w:id="2026" w:name="_Toc201375312"/>
      <w:bookmarkStart w:id="2027" w:name="_Toc201375758"/>
      <w:bookmarkStart w:id="2028" w:name="_Toc201376051"/>
      <w:bookmarkStart w:id="2029" w:name="_Toc201376216"/>
      <w:bookmarkStart w:id="2030" w:name="_Toc201380403"/>
      <w:bookmarkStart w:id="2031" w:name="_Toc201380725"/>
      <w:bookmarkStart w:id="2032" w:name="_Toc201384152"/>
      <w:bookmarkStart w:id="2033" w:name="_Toc201384294"/>
      <w:bookmarkStart w:id="2034" w:name="_Toc201384605"/>
      <w:bookmarkStart w:id="2035" w:name="_Toc201384981"/>
      <w:bookmarkStart w:id="2036" w:name="_Toc200435675"/>
      <w:bookmarkStart w:id="2037" w:name="_Toc200499741"/>
      <w:bookmarkStart w:id="2038" w:name="_Toc200499998"/>
      <w:bookmarkStart w:id="2039" w:name="_Toc200500253"/>
      <w:bookmarkStart w:id="2040" w:name="_Toc200500507"/>
      <w:bookmarkStart w:id="2041" w:name="_Toc200502198"/>
      <w:bookmarkStart w:id="2042" w:name="_Toc200960594"/>
      <w:bookmarkStart w:id="2043" w:name="_Toc200960859"/>
      <w:bookmarkStart w:id="2044" w:name="_Toc200961123"/>
      <w:bookmarkStart w:id="2045" w:name="_Toc201111384"/>
      <w:bookmarkStart w:id="2046" w:name="_Toc201375313"/>
      <w:bookmarkStart w:id="2047" w:name="_Toc201375759"/>
      <w:bookmarkStart w:id="2048" w:name="_Toc201376052"/>
      <w:bookmarkStart w:id="2049" w:name="_Toc201376217"/>
      <w:bookmarkStart w:id="2050" w:name="_Toc201380404"/>
      <w:bookmarkStart w:id="2051" w:name="_Toc201380726"/>
      <w:bookmarkStart w:id="2052" w:name="_Toc201384153"/>
      <w:bookmarkStart w:id="2053" w:name="_Toc201384295"/>
      <w:bookmarkStart w:id="2054" w:name="_Toc201384606"/>
      <w:bookmarkStart w:id="2055" w:name="_Toc201384982"/>
      <w:bookmarkStart w:id="2056" w:name="_Toc200435679"/>
      <w:bookmarkStart w:id="2057" w:name="_Toc200499745"/>
      <w:bookmarkStart w:id="2058" w:name="_Toc200500002"/>
      <w:bookmarkStart w:id="2059" w:name="_Toc200500257"/>
      <w:bookmarkStart w:id="2060" w:name="_Toc200500511"/>
      <w:bookmarkStart w:id="2061" w:name="_Toc200502202"/>
      <w:bookmarkStart w:id="2062" w:name="_Toc200960598"/>
      <w:bookmarkStart w:id="2063" w:name="_Toc200960863"/>
      <w:bookmarkStart w:id="2064" w:name="_Toc200961127"/>
      <w:bookmarkStart w:id="2065" w:name="_Toc201111388"/>
      <w:bookmarkStart w:id="2066" w:name="_Toc201375317"/>
      <w:bookmarkStart w:id="2067" w:name="_Toc201375763"/>
      <w:bookmarkStart w:id="2068" w:name="_Toc201376056"/>
      <w:bookmarkStart w:id="2069" w:name="_Toc201376221"/>
      <w:bookmarkStart w:id="2070" w:name="_Toc201380408"/>
      <w:bookmarkStart w:id="2071" w:name="_Toc201380730"/>
      <w:bookmarkStart w:id="2072" w:name="_Toc201384157"/>
      <w:bookmarkStart w:id="2073" w:name="_Toc201384299"/>
      <w:bookmarkStart w:id="2074" w:name="_Toc201384610"/>
      <w:bookmarkStart w:id="2075" w:name="_Toc201384986"/>
      <w:bookmarkStart w:id="2076" w:name="_Toc228544489"/>
      <w:bookmarkStart w:id="2077" w:name="_Toc228595530"/>
      <w:bookmarkStart w:id="2078" w:name="_Toc176257949"/>
      <w:bookmarkStart w:id="2079" w:name="_Toc176323627"/>
      <w:bookmarkStart w:id="2080" w:name="_Toc176257950"/>
      <w:bookmarkStart w:id="2081" w:name="_Toc176323628"/>
      <w:bookmarkStart w:id="2082" w:name="_Toc176257951"/>
      <w:bookmarkStart w:id="2083" w:name="_Toc176323629"/>
      <w:bookmarkStart w:id="2084" w:name="_Toc176257952"/>
      <w:bookmarkStart w:id="2085" w:name="_Toc176323630"/>
      <w:bookmarkStart w:id="2086" w:name="_Toc176257953"/>
      <w:bookmarkStart w:id="2087" w:name="_Toc176323631"/>
      <w:bookmarkStart w:id="2088" w:name="_Toc173574778"/>
      <w:bookmarkStart w:id="2089" w:name="_Toc173574855"/>
      <w:bookmarkStart w:id="2090" w:name="_Toc173574947"/>
      <w:bookmarkStart w:id="2091" w:name="_Toc173575046"/>
      <w:bookmarkStart w:id="2092" w:name="_Toc173575111"/>
      <w:bookmarkStart w:id="2093" w:name="_Toc173575200"/>
      <w:bookmarkStart w:id="2094" w:name="_Toc173575281"/>
      <w:bookmarkStart w:id="2095" w:name="_Toc173575351"/>
      <w:bookmarkStart w:id="2096" w:name="_Toc173575847"/>
      <w:bookmarkStart w:id="2097" w:name="_Toc173574779"/>
      <w:bookmarkStart w:id="2098" w:name="_Toc173574856"/>
      <w:bookmarkStart w:id="2099" w:name="_Toc173574948"/>
      <w:bookmarkStart w:id="2100" w:name="_Toc173575047"/>
      <w:bookmarkStart w:id="2101" w:name="_Toc173575112"/>
      <w:bookmarkStart w:id="2102" w:name="_Toc173575201"/>
      <w:bookmarkStart w:id="2103" w:name="_Toc173575282"/>
      <w:bookmarkStart w:id="2104" w:name="_Toc173575352"/>
      <w:bookmarkStart w:id="2105" w:name="_Toc173575848"/>
      <w:bookmarkStart w:id="2106" w:name="_Toc173574780"/>
      <w:bookmarkStart w:id="2107" w:name="_Toc173574857"/>
      <w:bookmarkStart w:id="2108" w:name="_Toc173574949"/>
      <w:bookmarkStart w:id="2109" w:name="_Toc173575048"/>
      <w:bookmarkStart w:id="2110" w:name="_Toc173575113"/>
      <w:bookmarkStart w:id="2111" w:name="_Toc173575202"/>
      <w:bookmarkStart w:id="2112" w:name="_Toc173575283"/>
      <w:bookmarkStart w:id="2113" w:name="_Toc173575353"/>
      <w:bookmarkStart w:id="2114" w:name="_Toc173575849"/>
      <w:bookmarkStart w:id="2115" w:name="_Toc173574781"/>
      <w:bookmarkStart w:id="2116" w:name="_Toc173574858"/>
      <w:bookmarkStart w:id="2117" w:name="_Toc173574950"/>
      <w:bookmarkStart w:id="2118" w:name="_Toc173575049"/>
      <w:bookmarkStart w:id="2119" w:name="_Toc173575114"/>
      <w:bookmarkStart w:id="2120" w:name="_Toc173575203"/>
      <w:bookmarkStart w:id="2121" w:name="_Toc173575284"/>
      <w:bookmarkStart w:id="2122" w:name="_Toc173575354"/>
      <w:bookmarkStart w:id="2123" w:name="_Toc173575850"/>
      <w:bookmarkStart w:id="2124" w:name="_Toc173574782"/>
      <w:bookmarkStart w:id="2125" w:name="_Toc173574859"/>
      <w:bookmarkStart w:id="2126" w:name="_Toc173574951"/>
      <w:bookmarkStart w:id="2127" w:name="_Toc173575050"/>
      <w:bookmarkStart w:id="2128" w:name="_Toc173575115"/>
      <w:bookmarkStart w:id="2129" w:name="_Toc173575204"/>
      <w:bookmarkStart w:id="2130" w:name="_Toc173575285"/>
      <w:bookmarkStart w:id="2131" w:name="_Toc173575355"/>
      <w:bookmarkStart w:id="2132" w:name="_Toc175998194"/>
      <w:bookmarkStart w:id="2133" w:name="_Toc176149991"/>
      <w:bookmarkStart w:id="2134" w:name="_Toc176257954"/>
      <w:bookmarkStart w:id="2135" w:name="_Toc189306096"/>
      <w:bookmarkStart w:id="2136" w:name="_Toc199560718"/>
      <w:bookmarkStart w:id="2137" w:name="_Toc200189946"/>
      <w:bookmarkStart w:id="2138" w:name="_Toc212956453"/>
      <w:bookmarkStart w:id="2139" w:name="_Toc228610321"/>
      <w:bookmarkStart w:id="2140" w:name="_Toc221433767"/>
      <w:bookmarkStart w:id="2141" w:name="_Toc312045403"/>
      <w:bookmarkStart w:id="2142" w:name="_Toc106343830"/>
      <w:bookmarkStart w:id="2143" w:name="_Toc372725037"/>
      <w:bookmarkStart w:id="2144" w:name="_Toc406676702"/>
      <w:bookmarkStart w:id="2145" w:name="_Toc411495056"/>
      <w:bookmarkStart w:id="2146" w:name="_Toc141511103"/>
      <w:bookmarkStart w:id="2147" w:name="_Toc14558168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r w:rsidRPr="00C7678B">
        <w:rPr>
          <w:noProof/>
          <w:lang w:val="fr-FR"/>
        </w:rPr>
        <w:t xml:space="preserve">– </w:t>
      </w:r>
      <w:r w:rsidR="00D3736A" w:rsidRPr="00C7678B">
        <w:rPr>
          <w:noProof/>
          <w:lang w:val="fr-FR"/>
        </w:rPr>
        <w:t>D</w:t>
      </w:r>
      <w:r w:rsidRPr="00C7678B">
        <w:rPr>
          <w:noProof/>
          <w:lang w:val="fr-FR"/>
        </w:rPr>
        <w:t xml:space="preserve">ispositions générales </w:t>
      </w:r>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r w:rsidRPr="00C7678B">
        <w:rPr>
          <w:noProof/>
          <w:lang w:val="fr-FR"/>
        </w:rPr>
        <w:t>pour l’utilisation des Installations</w:t>
      </w:r>
      <w:bookmarkEnd w:id="2142"/>
      <w:bookmarkEnd w:id="2143"/>
      <w:bookmarkEnd w:id="2144"/>
      <w:bookmarkEnd w:id="2145"/>
      <w:bookmarkEnd w:id="2146"/>
      <w:bookmarkEnd w:id="2147"/>
    </w:p>
    <w:p w14:paraId="2B77B252" w14:textId="23A57341" w:rsidR="007E6F60" w:rsidRPr="00C7678B" w:rsidRDefault="00D3736A" w:rsidP="001D1586">
      <w:pPr>
        <w:pStyle w:val="Titre2"/>
        <w:rPr>
          <w:noProof/>
        </w:rPr>
      </w:pPr>
      <w:bookmarkStart w:id="2148" w:name="_Toc173574783"/>
      <w:bookmarkStart w:id="2149" w:name="_Toc173574860"/>
      <w:bookmarkStart w:id="2150" w:name="_Toc173574952"/>
      <w:bookmarkStart w:id="2151" w:name="_Toc173575051"/>
      <w:bookmarkStart w:id="2152" w:name="_Toc173575116"/>
      <w:bookmarkStart w:id="2153" w:name="_Toc173575205"/>
      <w:bookmarkStart w:id="2154" w:name="_Toc173575286"/>
      <w:bookmarkStart w:id="2155" w:name="_Toc173575356"/>
      <w:bookmarkStart w:id="2156" w:name="_Toc173575852"/>
      <w:bookmarkStart w:id="2157" w:name="_Toc212956454"/>
      <w:bookmarkStart w:id="2158" w:name="_Toc228610322"/>
      <w:bookmarkStart w:id="2159" w:name="_Toc221433768"/>
      <w:bookmarkStart w:id="2160" w:name="_Toc312045404"/>
      <w:bookmarkStart w:id="2161" w:name="_Toc372725038"/>
      <w:bookmarkStart w:id="2162" w:name="_Toc406676703"/>
      <w:bookmarkStart w:id="2163" w:name="_Toc411495057"/>
      <w:bookmarkStart w:id="2164" w:name="_Toc141511104"/>
      <w:bookmarkStart w:id="2165" w:name="_Toc106343831"/>
      <w:bookmarkStart w:id="2166" w:name="_Toc172950690"/>
      <w:bookmarkStart w:id="2167" w:name="_Toc172951042"/>
      <w:bookmarkStart w:id="2168" w:name="_Toc172958844"/>
      <w:bookmarkStart w:id="2169" w:name="_Toc172959015"/>
      <w:bookmarkStart w:id="2170" w:name="_Toc172959118"/>
      <w:bookmarkStart w:id="2171" w:name="_Toc172959188"/>
      <w:bookmarkStart w:id="2172" w:name="_Toc172959256"/>
      <w:bookmarkStart w:id="2173" w:name="_Toc172966462"/>
      <w:bookmarkStart w:id="2174" w:name="_Toc173574784"/>
      <w:bookmarkStart w:id="2175" w:name="_Toc173574861"/>
      <w:bookmarkStart w:id="2176" w:name="_Toc173574953"/>
      <w:bookmarkStart w:id="2177" w:name="_Toc173575052"/>
      <w:bookmarkStart w:id="2178" w:name="_Toc173575117"/>
      <w:bookmarkStart w:id="2179" w:name="_Toc173575206"/>
      <w:bookmarkStart w:id="2180" w:name="_Toc173575287"/>
      <w:bookmarkStart w:id="2181" w:name="_Toc173575357"/>
      <w:bookmarkStart w:id="2182" w:name="_Toc175998195"/>
      <w:bookmarkStart w:id="2183" w:name="_Toc176149992"/>
      <w:bookmarkStart w:id="2184" w:name="_Toc176257955"/>
      <w:bookmarkStart w:id="2185" w:name="_Toc189306097"/>
      <w:bookmarkStart w:id="2186" w:name="_Toc199560719"/>
      <w:bookmarkStart w:id="2187" w:name="_Toc200189947"/>
      <w:bookmarkStart w:id="2188" w:name="_Toc145581689"/>
      <w:bookmarkEnd w:id="2148"/>
      <w:bookmarkEnd w:id="2149"/>
      <w:bookmarkEnd w:id="2150"/>
      <w:bookmarkEnd w:id="2151"/>
      <w:bookmarkEnd w:id="2152"/>
      <w:bookmarkEnd w:id="2153"/>
      <w:bookmarkEnd w:id="2154"/>
      <w:bookmarkEnd w:id="2155"/>
      <w:bookmarkEnd w:id="2156"/>
      <w:r w:rsidRPr="00C7678B">
        <w:rPr>
          <w:noProof/>
          <w:lang w:eastAsia="en-US"/>
        </w:rPr>
        <w:t>P</w:t>
      </w:r>
      <w:r w:rsidR="007E6F60" w:rsidRPr="00C7678B">
        <w:rPr>
          <w:noProof/>
          <w:lang w:eastAsia="en-US"/>
        </w:rPr>
        <w:t>rincipes</w:t>
      </w:r>
      <w:r w:rsidR="007E6F60" w:rsidRPr="00C7678B">
        <w:rPr>
          <w:noProof/>
        </w:rPr>
        <w:t xml:space="preserve"> généraux</w:t>
      </w:r>
      <w:bookmarkEnd w:id="2157"/>
      <w:bookmarkEnd w:id="2158"/>
      <w:bookmarkEnd w:id="2159"/>
      <w:bookmarkEnd w:id="2160"/>
      <w:bookmarkEnd w:id="2161"/>
      <w:bookmarkEnd w:id="2162"/>
      <w:bookmarkEnd w:id="2163"/>
      <w:bookmarkEnd w:id="2164"/>
      <w:bookmarkEnd w:id="2165"/>
      <w:bookmarkEnd w:id="2188"/>
    </w:p>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p w14:paraId="2B77B255" w14:textId="77777777" w:rsidR="007E6F60" w:rsidRPr="00C7678B" w:rsidRDefault="007E6F60" w:rsidP="00BA15BF">
      <w:pPr>
        <w:pStyle w:val="style2"/>
        <w:rPr>
          <w:rFonts w:ascii="Helvetica 55 Roman" w:hAnsi="Helvetica 55 Roman" w:cs="Helvetica 55 Roman"/>
          <w:noProof/>
          <w:sz w:val="20"/>
          <w:lang w:eastAsia="ko-KR"/>
        </w:rPr>
      </w:pPr>
      <w:r w:rsidRPr="00C7678B">
        <w:rPr>
          <w:rFonts w:ascii="Helvetica 55 Roman" w:hAnsi="Helvetica 55 Roman" w:cs="Helvetica 55 Roman"/>
          <w:noProof/>
          <w:sz w:val="20"/>
          <w:lang w:eastAsia="ko-KR"/>
        </w:rPr>
        <w:t>Toute intervention de l’Opérateur dans les Installations n’est possible qu’à la stricte condition d’être couverte par un Plan de Prévention.</w:t>
      </w:r>
    </w:p>
    <w:p w14:paraId="2B77B256" w14:textId="77777777" w:rsidR="007E6F60" w:rsidRPr="00C7678B" w:rsidRDefault="007E6F60" w:rsidP="00BA15BF">
      <w:pPr>
        <w:pStyle w:val="style2"/>
        <w:rPr>
          <w:rFonts w:ascii="Helvetica 55 Roman" w:hAnsi="Helvetica 55 Roman"/>
          <w:noProof/>
          <w:sz w:val="20"/>
          <w:lang w:eastAsia="en-US"/>
        </w:rPr>
      </w:pPr>
    </w:p>
    <w:p w14:paraId="2B77B257" w14:textId="47CB3334"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 xml:space="preserve">Les prestations fournies au titre </w:t>
      </w:r>
      <w:r w:rsidRPr="00C7678B">
        <w:rPr>
          <w:rFonts w:ascii="Helvetica 55 Roman" w:hAnsi="Helvetica 55 Roman" w:cs="Helvetica 55 Roman"/>
          <w:noProof/>
          <w:sz w:val="20"/>
        </w:rPr>
        <w:t>du Contrat</w:t>
      </w:r>
      <w:r w:rsidRPr="00C7678B">
        <w:rPr>
          <w:rFonts w:ascii="Helvetica 55 Roman" w:hAnsi="Helvetica 55 Roman"/>
          <w:noProof/>
          <w:sz w:val="20"/>
          <w:lang w:eastAsia="en-US"/>
        </w:rPr>
        <w:t xml:space="preserve"> s’inscrivent dans les phases de déploiement du réseau de l’Opérateur dans les Installations </w:t>
      </w:r>
      <w:r w:rsidR="003A6C50" w:rsidRPr="00C7678B">
        <w:rPr>
          <w:rFonts w:ascii="Helvetica 55 Roman" w:hAnsi="Helvetica 55 Roman"/>
          <w:noProof/>
          <w:sz w:val="20"/>
          <w:lang w:eastAsia="en-US"/>
        </w:rPr>
        <w:t xml:space="preserve">de l’Opérateur d’Infrastructure </w:t>
      </w:r>
      <w:r w:rsidRPr="00C7678B">
        <w:rPr>
          <w:rFonts w:ascii="Helvetica 55 Roman" w:hAnsi="Helvetica 55 Roman"/>
          <w:noProof/>
          <w:sz w:val="20"/>
          <w:lang w:eastAsia="en-US"/>
        </w:rPr>
        <w:t>comme suit :</w:t>
      </w:r>
    </w:p>
    <w:p w14:paraId="5DFAEBCB" w14:textId="77777777" w:rsidR="000F3B82" w:rsidRPr="00C7678B" w:rsidRDefault="000F3B82" w:rsidP="00BA15BF">
      <w:pPr>
        <w:pStyle w:val="style2"/>
        <w:rPr>
          <w:rFonts w:ascii="Helvetica 55 Roman" w:hAnsi="Helvetica 55 Roman"/>
          <w:noProof/>
          <w:sz w:val="20"/>
          <w:lang w:eastAsia="en-US"/>
        </w:rPr>
      </w:pPr>
    </w:p>
    <w:p w14:paraId="2B77B259" w14:textId="77777777" w:rsidR="007E6F60" w:rsidRPr="00C7678B" w:rsidRDefault="007E6F60" w:rsidP="00BA15BF">
      <w:pPr>
        <w:rPr>
          <w:noProof/>
          <w:sz w:val="20"/>
          <w:u w:val="single"/>
        </w:rPr>
      </w:pPr>
      <w:r w:rsidRPr="00C7678B">
        <w:rPr>
          <w:noProof/>
          <w:sz w:val="20"/>
        </w:rPr>
        <w:t xml:space="preserve"> </w:t>
      </w:r>
      <w:r w:rsidR="008C747A" w:rsidRPr="00C7678B">
        <w:rPr>
          <w:noProof/>
          <w:sz w:val="20"/>
        </w:rPr>
        <w:t xml:space="preserve">1 </w:t>
      </w:r>
      <w:r w:rsidRPr="00C7678B">
        <w:rPr>
          <w:noProof/>
          <w:sz w:val="20"/>
        </w:rPr>
        <w:t>–</w:t>
      </w:r>
      <w:r w:rsidRPr="00C7678B">
        <w:rPr>
          <w:noProof/>
          <w:sz w:val="20"/>
          <w:u w:val="single"/>
        </w:rPr>
        <w:t xml:space="preserve"> Phase d’Études</w:t>
      </w:r>
    </w:p>
    <w:p w14:paraId="2B77B25B" w14:textId="23FCCC45" w:rsidR="007E6F60" w:rsidRPr="00C7678B" w:rsidRDefault="008C747A"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A</w:t>
      </w:r>
      <w:r w:rsidR="007E6F60" w:rsidRPr="00C7678B">
        <w:rPr>
          <w:rFonts w:ascii="Helvetica 55 Roman" w:hAnsi="Helvetica 55 Roman"/>
          <w:noProof/>
          <w:sz w:val="20"/>
          <w:lang w:eastAsia="en-US"/>
        </w:rPr>
        <w:t xml:space="preserve">près acceptation par </w:t>
      </w:r>
      <w:r w:rsidR="00C075F6" w:rsidRPr="00C7678B">
        <w:rPr>
          <w:rFonts w:ascii="Helvetica 55 Roman" w:hAnsi="Helvetica 55 Roman"/>
          <w:noProof/>
          <w:sz w:val="20"/>
          <w:lang w:eastAsia="en-US"/>
        </w:rPr>
        <w:t>l’Opérateur d’Infrastructure</w:t>
      </w:r>
      <w:r w:rsidR="00E84411" w:rsidRPr="00C7678B">
        <w:rPr>
          <w:rFonts w:ascii="Helvetica 55 Roman" w:hAnsi="Helvetica 55 Roman"/>
          <w:noProof/>
          <w:sz w:val="20"/>
          <w:lang w:eastAsia="en-US"/>
        </w:rPr>
        <w:t xml:space="preserve"> </w:t>
      </w:r>
      <w:r w:rsidR="007E6F60" w:rsidRPr="00C7678B">
        <w:rPr>
          <w:rFonts w:ascii="Helvetica 55 Roman" w:hAnsi="Helvetica 55 Roman"/>
          <w:noProof/>
          <w:sz w:val="20"/>
          <w:lang w:eastAsia="en-US"/>
        </w:rPr>
        <w:t>de sa Déclaration d’Étude, l’Opérateur réalise les Études d’utilisation des Installations conformément aux présentes.</w:t>
      </w:r>
    </w:p>
    <w:p w14:paraId="2B77B25C" w14:textId="77777777" w:rsidR="007E6F60" w:rsidRPr="00C7678B" w:rsidRDefault="007E6F60" w:rsidP="00BA15BF">
      <w:pPr>
        <w:pStyle w:val="style2"/>
        <w:rPr>
          <w:rFonts w:ascii="Helvetica 55 Roman" w:hAnsi="Helvetica 55 Roman"/>
          <w:noProof/>
          <w:sz w:val="20"/>
          <w:lang w:eastAsia="en-US"/>
        </w:rPr>
      </w:pPr>
    </w:p>
    <w:p w14:paraId="2B77B25D" w14:textId="34353681" w:rsidR="007E6F60" w:rsidRPr="00C7678B" w:rsidRDefault="000A5EAE"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L</w:t>
      </w:r>
      <w:r w:rsidR="00C075F6" w:rsidRPr="00C7678B">
        <w:rPr>
          <w:rFonts w:ascii="Helvetica 55 Roman" w:hAnsi="Helvetica 55 Roman"/>
          <w:noProof/>
          <w:sz w:val="20"/>
          <w:lang w:eastAsia="en-US"/>
        </w:rPr>
        <w:t>’Opérateur d’Infrastructure</w:t>
      </w:r>
      <w:r w:rsidR="009B50B3" w:rsidRPr="00C7678B">
        <w:rPr>
          <w:rFonts w:ascii="Helvetica 55 Roman" w:hAnsi="Helvetica 55 Roman"/>
          <w:noProof/>
          <w:sz w:val="20"/>
          <w:lang w:eastAsia="en-US"/>
        </w:rPr>
        <w:t xml:space="preserve"> </w:t>
      </w:r>
      <w:r w:rsidR="007E6F60" w:rsidRPr="00C7678B">
        <w:rPr>
          <w:rFonts w:ascii="Helvetica 55 Roman" w:hAnsi="Helvetica 55 Roman"/>
          <w:noProof/>
          <w:sz w:val="20"/>
          <w:lang w:eastAsia="en-US"/>
        </w:rPr>
        <w:t xml:space="preserve">fournit les prestations et informations complémentaires telles que décrites aux articles </w:t>
      </w:r>
      <w:r w:rsidR="00553288" w:rsidRPr="00C7678B">
        <w:rPr>
          <w:rFonts w:ascii="Helvetica 55 Roman" w:hAnsi="Helvetica 55 Roman" w:cs="Helvetica 55 Roman"/>
          <w:noProof/>
          <w:sz w:val="20"/>
          <w:lang w:eastAsia="en-US"/>
        </w:rPr>
        <w:fldChar w:fldCharType="begin"/>
      </w:r>
      <w:r w:rsidR="007E6F60" w:rsidRPr="00C7678B">
        <w:rPr>
          <w:rFonts w:ascii="Helvetica 55 Roman" w:hAnsi="Helvetica 55 Roman" w:cs="Helvetica 55 Roman"/>
          <w:noProof/>
          <w:sz w:val="20"/>
          <w:lang w:eastAsia="en-US"/>
        </w:rPr>
        <w:instrText xml:space="preserve"> REF _</w:instrText>
      </w:r>
      <w:r w:rsidR="007E6F60" w:rsidRPr="00C7678B">
        <w:rPr>
          <w:rFonts w:ascii="Helvetica 55 Roman" w:hAnsi="Helvetica 55 Roman" w:cs="Helvetica 55 Roman"/>
          <w:noProof/>
          <w:sz w:val="20"/>
        </w:rPr>
        <w:instrText>Ref220217467</w:instrText>
      </w:r>
      <w:r w:rsidR="007E6F60" w:rsidRPr="00C7678B">
        <w:rPr>
          <w:rFonts w:ascii="Helvetica 55 Roman" w:hAnsi="Helvetica 55 Roman" w:cs="Helvetica 55 Roman"/>
          <w:noProof/>
          <w:sz w:val="20"/>
          <w:lang w:eastAsia="en-US"/>
        </w:rPr>
        <w:instrText xml:space="preserve"> \r \h </w:instrText>
      </w:r>
      <w:r w:rsidR="008C747A" w:rsidRPr="00C7678B">
        <w:rPr>
          <w:rFonts w:ascii="Helvetica 55 Roman" w:hAnsi="Helvetica 55 Roman" w:cs="Helvetica 55 Roman"/>
          <w:noProof/>
          <w:sz w:val="20"/>
          <w:lang w:eastAsia="en-US"/>
        </w:rPr>
        <w:instrText xml:space="preserve"> \* MERGEFORMAT </w:instrText>
      </w:r>
      <w:r w:rsidR="00553288" w:rsidRPr="00C7678B">
        <w:rPr>
          <w:rFonts w:ascii="Helvetica 55 Roman" w:hAnsi="Helvetica 55 Roman" w:cs="Helvetica 55 Roman"/>
          <w:noProof/>
          <w:sz w:val="20"/>
          <w:lang w:eastAsia="en-US"/>
        </w:rPr>
      </w:r>
      <w:r w:rsidR="00553288" w:rsidRPr="00C7678B">
        <w:rPr>
          <w:rFonts w:ascii="Helvetica 55 Roman" w:hAnsi="Helvetica 55 Roman" w:cs="Helvetica 55 Roman"/>
          <w:noProof/>
          <w:sz w:val="20"/>
          <w:lang w:eastAsia="en-US"/>
        </w:rPr>
        <w:fldChar w:fldCharType="separate"/>
      </w:r>
      <w:r w:rsidR="008A7BBF" w:rsidRPr="00C7678B">
        <w:rPr>
          <w:rFonts w:ascii="Helvetica 55 Roman" w:hAnsi="Helvetica 55 Roman" w:cs="Helvetica 55 Roman"/>
          <w:noProof/>
          <w:sz w:val="20"/>
          <w:lang w:eastAsia="en-US"/>
        </w:rPr>
        <w:t>7.1</w:t>
      </w:r>
      <w:r w:rsidR="00553288" w:rsidRPr="00C7678B">
        <w:rPr>
          <w:rFonts w:ascii="Helvetica 55 Roman" w:hAnsi="Helvetica 55 Roman" w:cs="Helvetica 55 Roman"/>
          <w:noProof/>
          <w:sz w:val="20"/>
          <w:lang w:eastAsia="en-US"/>
        </w:rPr>
        <w:fldChar w:fldCharType="end"/>
      </w:r>
      <w:r w:rsidR="007E6F60" w:rsidRPr="00C7678B">
        <w:rPr>
          <w:rFonts w:ascii="Helvetica 55 Roman" w:hAnsi="Helvetica 55 Roman"/>
          <w:noProof/>
          <w:sz w:val="20"/>
          <w:lang w:eastAsia="en-US"/>
        </w:rPr>
        <w:t xml:space="preserve"> et</w:t>
      </w:r>
      <w:r w:rsidR="007E6F60" w:rsidRPr="00C7678B">
        <w:rPr>
          <w:rFonts w:ascii="Helvetica 55 Roman" w:hAnsi="Helvetica 55 Roman" w:cs="Helvetica 55 Roman"/>
          <w:noProof/>
          <w:sz w:val="20"/>
          <w:lang w:eastAsia="en-US"/>
        </w:rPr>
        <w:t xml:space="preserve"> </w:t>
      </w:r>
      <w:r w:rsidR="00553288" w:rsidRPr="00C7678B">
        <w:rPr>
          <w:rFonts w:ascii="Helvetica 55 Roman" w:hAnsi="Helvetica 55 Roman" w:cs="Helvetica 55 Roman"/>
          <w:noProof/>
          <w:sz w:val="20"/>
        </w:rPr>
        <w:fldChar w:fldCharType="begin"/>
      </w:r>
      <w:r w:rsidR="007E6F60" w:rsidRPr="00C7678B">
        <w:rPr>
          <w:rFonts w:ascii="Helvetica 55 Roman" w:hAnsi="Helvetica 55 Roman" w:cs="Helvetica 55 Roman"/>
          <w:noProof/>
          <w:sz w:val="20"/>
        </w:rPr>
        <w:instrText xml:space="preserve"> REF _Ref220217496 \r \h </w:instrText>
      </w:r>
      <w:r w:rsidR="008C747A" w:rsidRPr="00C7678B">
        <w:rPr>
          <w:rFonts w:ascii="Helvetica 55 Roman" w:hAnsi="Helvetica 55 Roman" w:cs="Helvetica 55 Roman"/>
          <w:noProof/>
          <w:sz w:val="20"/>
        </w:rPr>
        <w:instrText xml:space="preserve"> \* MERGEFORMAT </w:instrText>
      </w:r>
      <w:r w:rsidR="00553288" w:rsidRPr="00C7678B">
        <w:rPr>
          <w:rFonts w:ascii="Helvetica 55 Roman" w:hAnsi="Helvetica 55 Roman" w:cs="Helvetica 55 Roman"/>
          <w:noProof/>
          <w:sz w:val="20"/>
        </w:rPr>
      </w:r>
      <w:r w:rsidR="00553288" w:rsidRPr="00C7678B">
        <w:rPr>
          <w:rFonts w:ascii="Helvetica 55 Roman" w:hAnsi="Helvetica 55 Roman" w:cs="Helvetica 55 Roman"/>
          <w:noProof/>
          <w:sz w:val="20"/>
        </w:rPr>
        <w:fldChar w:fldCharType="separate"/>
      </w:r>
      <w:r w:rsidR="008A7BBF" w:rsidRPr="00C7678B">
        <w:rPr>
          <w:rFonts w:ascii="Helvetica 55 Roman" w:hAnsi="Helvetica 55 Roman" w:cs="Helvetica 55 Roman"/>
          <w:noProof/>
          <w:sz w:val="20"/>
        </w:rPr>
        <w:t>7.2</w:t>
      </w:r>
      <w:r w:rsidR="00553288" w:rsidRPr="00C7678B">
        <w:rPr>
          <w:rFonts w:ascii="Helvetica 55 Roman" w:hAnsi="Helvetica 55 Roman" w:cs="Helvetica 55 Roman"/>
          <w:noProof/>
          <w:sz w:val="20"/>
        </w:rPr>
        <w:fldChar w:fldCharType="end"/>
      </w:r>
      <w:r w:rsidR="007E6F60" w:rsidRPr="00C7678B">
        <w:rPr>
          <w:rFonts w:ascii="Helvetica 55 Roman" w:hAnsi="Helvetica 55 Roman" w:cs="Helvetica 55 Roman"/>
          <w:noProof/>
          <w:sz w:val="20"/>
        </w:rPr>
        <w:t xml:space="preserve"> des présentes</w:t>
      </w:r>
      <w:r w:rsidR="007E6F60" w:rsidRPr="00C7678B">
        <w:rPr>
          <w:rFonts w:ascii="Helvetica 55 Roman" w:hAnsi="Helvetica 55 Roman"/>
          <w:noProof/>
          <w:sz w:val="20"/>
          <w:lang w:eastAsia="en-US"/>
        </w:rPr>
        <w:t>.</w:t>
      </w:r>
    </w:p>
    <w:p w14:paraId="2B77B25E" w14:textId="77777777" w:rsidR="007E6F60" w:rsidRPr="00C7678B" w:rsidRDefault="007E6F60" w:rsidP="00BA15BF">
      <w:pPr>
        <w:pStyle w:val="style2"/>
        <w:rPr>
          <w:rFonts w:ascii="Helvetica 55 Roman" w:hAnsi="Helvetica 55 Roman"/>
          <w:noProof/>
          <w:sz w:val="20"/>
          <w:lang w:eastAsia="en-US"/>
        </w:rPr>
      </w:pPr>
    </w:p>
    <w:p w14:paraId="2B77B25F" w14:textId="77777777" w:rsidR="007E6F60" w:rsidRPr="00C7678B" w:rsidRDefault="008C747A" w:rsidP="00BA15BF">
      <w:pPr>
        <w:rPr>
          <w:noProof/>
          <w:sz w:val="20"/>
          <w:u w:val="single"/>
        </w:rPr>
      </w:pPr>
      <w:r w:rsidRPr="00C7678B">
        <w:rPr>
          <w:noProof/>
          <w:sz w:val="20"/>
        </w:rPr>
        <w:t xml:space="preserve">2 </w:t>
      </w:r>
      <w:r w:rsidR="007E6F60" w:rsidRPr="00C7678B">
        <w:rPr>
          <w:noProof/>
          <w:sz w:val="20"/>
        </w:rPr>
        <w:t>–</w:t>
      </w:r>
      <w:r w:rsidR="007E6F60" w:rsidRPr="00C7678B">
        <w:rPr>
          <w:noProof/>
          <w:sz w:val="20"/>
          <w:u w:val="single"/>
        </w:rPr>
        <w:t xml:space="preserve"> Phase de travaux</w:t>
      </w:r>
    </w:p>
    <w:p w14:paraId="2B77B261" w14:textId="68634FA7" w:rsidR="007E6F60" w:rsidRPr="00C7678B" w:rsidRDefault="007E6F60" w:rsidP="00BA15BF">
      <w:pPr>
        <w:pStyle w:val="style2"/>
        <w:keepNext/>
        <w:rPr>
          <w:rFonts w:ascii="Helvetica 55 Roman" w:hAnsi="Helvetica 55 Roman"/>
          <w:noProof/>
          <w:sz w:val="20"/>
          <w:lang w:eastAsia="en-US"/>
        </w:rPr>
      </w:pPr>
      <w:r w:rsidRPr="00C7678B">
        <w:rPr>
          <w:rFonts w:ascii="Helvetica 55 Roman" w:hAnsi="Helvetica 55 Roman"/>
          <w:noProof/>
          <w:sz w:val="20"/>
          <w:lang w:eastAsia="en-US"/>
        </w:rPr>
        <w:t xml:space="preserve">A l’issue de ses Études, l’Opérateur adresse à </w:t>
      </w:r>
      <w:r w:rsidR="00C075F6" w:rsidRPr="00C7678B">
        <w:rPr>
          <w:rFonts w:ascii="Helvetica 55 Roman" w:hAnsi="Helvetica 55 Roman"/>
          <w:noProof/>
          <w:sz w:val="20"/>
          <w:lang w:eastAsia="en-US"/>
        </w:rPr>
        <w:t>l’Opérateur d’Infrastructure</w:t>
      </w:r>
      <w:r w:rsidR="00F919F3" w:rsidRPr="00C7678B">
        <w:rPr>
          <w:rFonts w:ascii="Helvetica 55 Roman" w:hAnsi="Helvetica 55 Roman"/>
          <w:noProof/>
          <w:sz w:val="20"/>
          <w:lang w:eastAsia="en-US"/>
        </w:rPr>
        <w:t xml:space="preserve"> </w:t>
      </w:r>
      <w:r w:rsidRPr="00C7678B">
        <w:rPr>
          <w:rFonts w:ascii="Helvetica 55 Roman" w:hAnsi="Helvetica 55 Roman"/>
          <w:noProof/>
          <w:sz w:val="20"/>
          <w:lang w:eastAsia="en-US"/>
        </w:rPr>
        <w:t>ses Commandes d’Accès aux Installations préalablement aux travaux de pose de ses Infrastructures dans les Installations.</w:t>
      </w:r>
    </w:p>
    <w:p w14:paraId="2B77B262" w14:textId="77777777" w:rsidR="00990FB6" w:rsidRPr="00C7678B" w:rsidRDefault="00990FB6" w:rsidP="00BA15BF">
      <w:pPr>
        <w:pStyle w:val="style2"/>
        <w:keepNext/>
        <w:rPr>
          <w:rFonts w:ascii="Helvetica 55 Roman" w:hAnsi="Helvetica 55 Roman"/>
          <w:noProof/>
          <w:sz w:val="20"/>
          <w:lang w:eastAsia="en-US"/>
        </w:rPr>
      </w:pPr>
    </w:p>
    <w:p w14:paraId="2B77B263" w14:textId="51FB368A"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 xml:space="preserve">Si </w:t>
      </w:r>
      <w:r w:rsidR="00C075F6" w:rsidRPr="00C7678B">
        <w:rPr>
          <w:rFonts w:ascii="Helvetica 55 Roman" w:hAnsi="Helvetica 55 Roman"/>
          <w:noProof/>
          <w:sz w:val="20"/>
          <w:lang w:eastAsia="en-US"/>
        </w:rPr>
        <w:t>l’Opérateur d’Infrastructure</w:t>
      </w:r>
      <w:r w:rsidR="00F919F3" w:rsidRPr="00C7678B">
        <w:rPr>
          <w:rFonts w:ascii="Helvetica 55 Roman" w:hAnsi="Helvetica 55 Roman"/>
          <w:noProof/>
          <w:sz w:val="20"/>
          <w:lang w:eastAsia="en-US"/>
        </w:rPr>
        <w:t xml:space="preserve"> </w:t>
      </w:r>
      <w:r w:rsidRPr="00C7678B">
        <w:rPr>
          <w:rFonts w:ascii="Helvetica 55 Roman" w:hAnsi="Helvetica 55 Roman"/>
          <w:noProof/>
          <w:sz w:val="20"/>
          <w:lang w:eastAsia="en-US"/>
        </w:rPr>
        <w:t>accepte la Commande d’Accès aux Installations, l’Opérateur réalise les travaux de pose de ses Infrastructures dans le GC et/ou sur les Appuis Aériens et fournit un Dossier de Fin de Travaux décrivant les travaux effectivement réalisés.</w:t>
      </w:r>
    </w:p>
    <w:p w14:paraId="2B77B264" w14:textId="77777777" w:rsidR="007E6F60" w:rsidRPr="00C7678B" w:rsidRDefault="007E6F60" w:rsidP="00BA15BF">
      <w:pPr>
        <w:pStyle w:val="style2"/>
        <w:rPr>
          <w:rFonts w:ascii="Helvetica 55 Roman" w:hAnsi="Helvetica 55 Roman"/>
          <w:noProof/>
          <w:sz w:val="20"/>
          <w:lang w:eastAsia="en-US"/>
        </w:rPr>
      </w:pPr>
    </w:p>
    <w:p w14:paraId="2B77B265" w14:textId="77777777" w:rsidR="007E6F60" w:rsidRPr="00C7678B" w:rsidRDefault="007E6F60" w:rsidP="00BA15BF">
      <w:pPr>
        <w:rPr>
          <w:noProof/>
          <w:sz w:val="20"/>
        </w:rPr>
      </w:pPr>
      <w:r w:rsidRPr="00C7678B">
        <w:rPr>
          <w:noProof/>
          <w:sz w:val="20"/>
        </w:rPr>
        <w:t>L’acceptation du Dossier de Fin de Travaux met fin à la phase travaux pour la Zone de Commande concernée.</w:t>
      </w:r>
    </w:p>
    <w:p w14:paraId="2B77B266" w14:textId="77777777" w:rsidR="00AA68E2" w:rsidRPr="00C7678B" w:rsidRDefault="00AA68E2" w:rsidP="00BA15BF">
      <w:pPr>
        <w:rPr>
          <w:noProof/>
          <w:sz w:val="20"/>
        </w:rPr>
      </w:pPr>
    </w:p>
    <w:p w14:paraId="2B77B267" w14:textId="12FDCB2C" w:rsidR="00AA68E2" w:rsidRPr="00C7678B" w:rsidRDefault="009F62BB" w:rsidP="00BA15BF">
      <w:pPr>
        <w:rPr>
          <w:noProof/>
          <w:sz w:val="20"/>
        </w:rPr>
      </w:pPr>
      <w:r w:rsidRPr="00C7678B">
        <w:rPr>
          <w:noProof/>
          <w:sz w:val="20"/>
          <w:lang w:eastAsia="en-US"/>
        </w:rPr>
        <w:t>L</w:t>
      </w:r>
      <w:r w:rsidR="00C075F6" w:rsidRPr="00C7678B">
        <w:rPr>
          <w:noProof/>
          <w:sz w:val="20"/>
          <w:lang w:eastAsia="en-US"/>
        </w:rPr>
        <w:t>’Opérateur d’Infrastructure</w:t>
      </w:r>
      <w:r w:rsidR="00F919F3" w:rsidRPr="00C7678B">
        <w:rPr>
          <w:noProof/>
          <w:sz w:val="20"/>
        </w:rPr>
        <w:t xml:space="preserve"> </w:t>
      </w:r>
      <w:r w:rsidR="00AA68E2" w:rsidRPr="00C7678B">
        <w:rPr>
          <w:noProof/>
          <w:sz w:val="20"/>
        </w:rPr>
        <w:t xml:space="preserve">précise que les opérateurs sont libres de dimensionner leur réseau dans l’utilisation des différentes </w:t>
      </w:r>
      <w:r w:rsidR="00C32396" w:rsidRPr="00C7678B">
        <w:rPr>
          <w:noProof/>
          <w:sz w:val="20"/>
          <w:lang w:eastAsia="en-US"/>
        </w:rPr>
        <w:t>prestations</w:t>
      </w:r>
      <w:r w:rsidR="00C32396" w:rsidRPr="00C7678B">
        <w:rPr>
          <w:noProof/>
          <w:sz w:val="20"/>
        </w:rPr>
        <w:t xml:space="preserve"> </w:t>
      </w:r>
      <w:r w:rsidR="00AA68E2" w:rsidRPr="00C7678B">
        <w:rPr>
          <w:noProof/>
          <w:sz w:val="20"/>
        </w:rPr>
        <w:t>de cette offre.</w:t>
      </w:r>
    </w:p>
    <w:p w14:paraId="2B77B268" w14:textId="77777777" w:rsidR="007E6F60" w:rsidRPr="00C7678B" w:rsidRDefault="007E6F60" w:rsidP="00BA15BF">
      <w:pPr>
        <w:pStyle w:val="style2"/>
        <w:rPr>
          <w:rFonts w:ascii="Helvetica 55 Roman" w:hAnsi="Helvetica 55 Roman"/>
          <w:noProof/>
          <w:sz w:val="20"/>
          <w:lang w:eastAsia="en-US"/>
        </w:rPr>
      </w:pPr>
      <w:bookmarkStart w:id="2189" w:name="_Toc175998197"/>
      <w:bookmarkStart w:id="2190" w:name="_Toc176149994"/>
      <w:bookmarkStart w:id="2191" w:name="_Toc176257957"/>
      <w:bookmarkStart w:id="2192" w:name="_Toc176323635"/>
      <w:bookmarkStart w:id="2193" w:name="_Toc173574788"/>
      <w:bookmarkStart w:id="2194" w:name="_Toc173574865"/>
      <w:bookmarkStart w:id="2195" w:name="_Toc173574957"/>
      <w:bookmarkStart w:id="2196" w:name="_Toc173575056"/>
      <w:bookmarkStart w:id="2197" w:name="_Toc175998201"/>
      <w:bookmarkStart w:id="2198" w:name="_Toc176149998"/>
      <w:bookmarkStart w:id="2199" w:name="_Toc176257961"/>
      <w:bookmarkStart w:id="2200" w:name="_Toc176323639"/>
      <w:bookmarkEnd w:id="2189"/>
      <w:bookmarkEnd w:id="2190"/>
      <w:bookmarkEnd w:id="2191"/>
      <w:bookmarkEnd w:id="2192"/>
      <w:bookmarkEnd w:id="2193"/>
      <w:bookmarkEnd w:id="2194"/>
      <w:bookmarkEnd w:id="2195"/>
      <w:bookmarkEnd w:id="2196"/>
      <w:bookmarkEnd w:id="2197"/>
      <w:bookmarkEnd w:id="2198"/>
      <w:bookmarkEnd w:id="2199"/>
      <w:bookmarkEnd w:id="2200"/>
    </w:p>
    <w:p w14:paraId="2B77B269" w14:textId="2D680298"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 xml:space="preserve">Les prestations proposées par </w:t>
      </w:r>
      <w:r w:rsidR="00C075F6" w:rsidRPr="00C7678B">
        <w:rPr>
          <w:rFonts w:ascii="Helvetica 55 Roman" w:hAnsi="Helvetica 55 Roman"/>
          <w:noProof/>
          <w:sz w:val="20"/>
          <w:lang w:eastAsia="en-US"/>
        </w:rPr>
        <w:t>l’Opérateur d’Infrastructure</w:t>
      </w:r>
      <w:r w:rsidR="00F919F3" w:rsidRPr="00C7678B">
        <w:rPr>
          <w:rFonts w:ascii="Helvetica 55 Roman" w:hAnsi="Helvetica 55 Roman"/>
          <w:noProof/>
          <w:sz w:val="20"/>
          <w:lang w:eastAsia="en-US"/>
        </w:rPr>
        <w:t xml:space="preserve"> </w:t>
      </w:r>
      <w:r w:rsidR="00A04491" w:rsidRPr="00C7678B">
        <w:rPr>
          <w:rFonts w:ascii="Helvetica 55 Roman" w:hAnsi="Helvetica 55 Roman"/>
          <w:noProof/>
          <w:sz w:val="20"/>
          <w:lang w:eastAsia="en-US"/>
        </w:rPr>
        <w:t>lors de</w:t>
      </w:r>
      <w:r w:rsidRPr="00C7678B">
        <w:rPr>
          <w:rFonts w:ascii="Helvetica 55 Roman" w:hAnsi="Helvetica 55 Roman"/>
          <w:noProof/>
          <w:sz w:val="20"/>
          <w:lang w:eastAsia="en-US"/>
        </w:rPr>
        <w:t xml:space="preserve"> chacune de ces </w:t>
      </w:r>
      <w:r w:rsidR="008C747A" w:rsidRPr="00C7678B">
        <w:rPr>
          <w:rFonts w:ascii="Helvetica 55 Roman" w:hAnsi="Helvetica 55 Roman"/>
          <w:noProof/>
          <w:sz w:val="20"/>
          <w:lang w:eastAsia="en-US"/>
        </w:rPr>
        <w:t xml:space="preserve">deux </w:t>
      </w:r>
      <w:r w:rsidR="00A04491" w:rsidRPr="00C7678B">
        <w:rPr>
          <w:rFonts w:ascii="Helvetica 55 Roman" w:hAnsi="Helvetica 55 Roman"/>
          <w:noProof/>
          <w:sz w:val="20"/>
          <w:lang w:eastAsia="en-US"/>
        </w:rPr>
        <w:t xml:space="preserve">phases </w:t>
      </w:r>
      <w:r w:rsidRPr="00C7678B">
        <w:rPr>
          <w:rFonts w:ascii="Helvetica 55 Roman" w:hAnsi="Helvetica 55 Roman"/>
          <w:noProof/>
          <w:sz w:val="20"/>
          <w:lang w:eastAsia="en-US"/>
        </w:rPr>
        <w:t xml:space="preserve">sont décrites </w:t>
      </w:r>
      <w:r w:rsidR="00A04491" w:rsidRPr="00C7678B">
        <w:rPr>
          <w:rFonts w:ascii="Helvetica 55 Roman" w:hAnsi="Helvetica 55 Roman"/>
          <w:noProof/>
          <w:sz w:val="20"/>
          <w:lang w:eastAsia="en-US"/>
        </w:rPr>
        <w:t>aux articles 4, 5, 6</w:t>
      </w:r>
      <w:r w:rsidR="006724D2" w:rsidRPr="00C7678B">
        <w:rPr>
          <w:rFonts w:ascii="Helvetica 55 Roman" w:hAnsi="Helvetica 55 Roman"/>
          <w:noProof/>
          <w:sz w:val="20"/>
          <w:lang w:eastAsia="en-US"/>
        </w:rPr>
        <w:t xml:space="preserve"> </w:t>
      </w:r>
      <w:r w:rsidR="00FA3E70" w:rsidRPr="00C7678B">
        <w:rPr>
          <w:rFonts w:ascii="Helvetica 55 Roman" w:hAnsi="Helvetica 55 Roman"/>
          <w:noProof/>
          <w:sz w:val="20"/>
          <w:lang w:eastAsia="en-US"/>
        </w:rPr>
        <w:t xml:space="preserve">et </w:t>
      </w:r>
      <w:r w:rsidR="00A04491" w:rsidRPr="00C7678B">
        <w:rPr>
          <w:rFonts w:ascii="Helvetica 55 Roman" w:hAnsi="Helvetica 55 Roman"/>
          <w:noProof/>
          <w:sz w:val="20"/>
          <w:lang w:eastAsia="en-US"/>
        </w:rPr>
        <w:t xml:space="preserve">7 </w:t>
      </w:r>
      <w:r w:rsidRPr="00C7678B">
        <w:rPr>
          <w:rFonts w:ascii="Helvetica 55 Roman" w:hAnsi="Helvetica 55 Roman"/>
          <w:noProof/>
          <w:sz w:val="20"/>
          <w:lang w:eastAsia="en-US"/>
        </w:rPr>
        <w:t xml:space="preserve">des présentes. </w:t>
      </w:r>
    </w:p>
    <w:p w14:paraId="74E83A32" w14:textId="77777777" w:rsidR="009E7F2F" w:rsidRPr="00C7678B" w:rsidRDefault="009E7F2F" w:rsidP="00BA15BF">
      <w:pPr>
        <w:pStyle w:val="style2"/>
        <w:rPr>
          <w:rFonts w:ascii="Helvetica 55 Roman" w:hAnsi="Helvetica 55 Roman"/>
          <w:noProof/>
          <w:sz w:val="20"/>
        </w:rPr>
      </w:pPr>
    </w:p>
    <w:p w14:paraId="2B77B26E" w14:textId="183C2DAD" w:rsidR="007E6F60" w:rsidRPr="00C7678B" w:rsidRDefault="00D3736A" w:rsidP="001D1586">
      <w:pPr>
        <w:pStyle w:val="Titre2"/>
        <w:rPr>
          <w:noProof/>
        </w:rPr>
      </w:pPr>
      <w:bookmarkStart w:id="2201" w:name="_Toc290903308"/>
      <w:bookmarkStart w:id="2202" w:name="_Toc312045405"/>
      <w:bookmarkStart w:id="2203" w:name="_Toc106343832"/>
      <w:bookmarkStart w:id="2204" w:name="_Toc372725039"/>
      <w:bookmarkStart w:id="2205" w:name="_Toc406676704"/>
      <w:bookmarkStart w:id="2206" w:name="_Toc411495058"/>
      <w:bookmarkStart w:id="2207" w:name="_Toc141511105"/>
      <w:bookmarkStart w:id="2208" w:name="_Toc145581690"/>
      <w:r w:rsidRPr="00C7678B">
        <w:rPr>
          <w:noProof/>
          <w:lang w:eastAsia="en-US"/>
        </w:rPr>
        <w:t>R</w:t>
      </w:r>
      <w:r w:rsidR="007E6F60" w:rsidRPr="00C7678B">
        <w:rPr>
          <w:noProof/>
          <w:lang w:eastAsia="en-US"/>
        </w:rPr>
        <w:t>ègles</w:t>
      </w:r>
      <w:r w:rsidR="007E6F60" w:rsidRPr="00C7678B">
        <w:rPr>
          <w:noProof/>
        </w:rPr>
        <w:t xml:space="preserve"> générales d’utilisation des </w:t>
      </w:r>
      <w:bookmarkEnd w:id="2201"/>
      <w:bookmarkEnd w:id="2202"/>
      <w:r w:rsidR="007E6F60" w:rsidRPr="00C7678B">
        <w:rPr>
          <w:noProof/>
        </w:rPr>
        <w:t>Appuis Aériens</w:t>
      </w:r>
      <w:bookmarkEnd w:id="2203"/>
      <w:bookmarkEnd w:id="2204"/>
      <w:bookmarkEnd w:id="2205"/>
      <w:bookmarkEnd w:id="2206"/>
      <w:bookmarkEnd w:id="2207"/>
      <w:bookmarkEnd w:id="2208"/>
      <w:r w:rsidR="007E6F60" w:rsidRPr="00C7678B">
        <w:rPr>
          <w:noProof/>
        </w:rPr>
        <w:t xml:space="preserve"> </w:t>
      </w:r>
    </w:p>
    <w:p w14:paraId="2B77B270" w14:textId="2D6C45B0" w:rsidR="007E6F60" w:rsidRPr="00C7678B" w:rsidRDefault="007E6F60" w:rsidP="00391ABF">
      <w:pPr>
        <w:pStyle w:val="style2"/>
        <w:jc w:val="left"/>
        <w:rPr>
          <w:rFonts w:ascii="Helvetica 55 Roman" w:hAnsi="Helvetica 55 Roman" w:cs="Helvetica 55 Roman"/>
          <w:noProof/>
          <w:sz w:val="20"/>
          <w:lang w:eastAsia="ko-KR"/>
        </w:rPr>
      </w:pPr>
      <w:bookmarkStart w:id="2209" w:name="_Toc519170784"/>
      <w:bookmarkStart w:id="2210" w:name="_Toc519170785"/>
      <w:bookmarkStart w:id="2211" w:name="_Toc519170786"/>
      <w:bookmarkStart w:id="2212" w:name="_Toc519170787"/>
      <w:bookmarkEnd w:id="2209"/>
      <w:bookmarkEnd w:id="2210"/>
      <w:bookmarkEnd w:id="2211"/>
      <w:bookmarkEnd w:id="2212"/>
      <w:r w:rsidRPr="00C7678B">
        <w:rPr>
          <w:rFonts w:ascii="Helvetica 55 Roman" w:hAnsi="Helvetica 55 Roman" w:cs="Helvetica 55 Roman"/>
          <w:noProof/>
          <w:sz w:val="20"/>
          <w:lang w:eastAsia="ko-KR"/>
        </w:rPr>
        <w:t>L’utilisation des Appuis Aériens par l’Opérateur est strictement limitée aux seuls déploiements point à point du réseau de l’Opérateur. L’Opérateur n’est autorisé à poser qu’un seul et unique Câble Optique par Portée pour l’ensemble de ses besoins</w:t>
      </w:r>
      <w:r w:rsidR="006935F2" w:rsidRPr="00C7678B">
        <w:rPr>
          <w:rFonts w:ascii="Helvetica 55 Roman" w:hAnsi="Helvetica 55 Roman" w:cs="Helvetica 55 Roman"/>
          <w:noProof/>
          <w:sz w:val="20"/>
          <w:lang w:eastAsia="ko-KR"/>
        </w:rPr>
        <w:t>.</w:t>
      </w:r>
    </w:p>
    <w:p w14:paraId="33CD567B" w14:textId="77777777" w:rsidR="009367DB" w:rsidRPr="00C7678B" w:rsidRDefault="009367DB" w:rsidP="00391ABF">
      <w:pPr>
        <w:pStyle w:val="style2"/>
        <w:jc w:val="left"/>
        <w:rPr>
          <w:rFonts w:ascii="Helvetica 55 Roman" w:hAnsi="Helvetica 55 Roman" w:cs="Helvetica 55 Roman"/>
          <w:noProof/>
          <w:sz w:val="20"/>
          <w:lang w:eastAsia="ko-KR"/>
        </w:rPr>
      </w:pPr>
    </w:p>
    <w:p w14:paraId="2B77B271" w14:textId="5DDC5116" w:rsidR="007E6F60" w:rsidRPr="00C7678B" w:rsidRDefault="00DA6C28" w:rsidP="00391ABF">
      <w:pPr>
        <w:pStyle w:val="style2"/>
        <w:jc w:val="left"/>
        <w:rPr>
          <w:rFonts w:ascii="Helvetica 55 Roman" w:hAnsi="Helvetica 55 Roman"/>
          <w:noProof/>
          <w:sz w:val="20"/>
          <w:lang w:eastAsia="en-US"/>
        </w:rPr>
      </w:pPr>
      <w:r w:rsidRPr="00C7678B">
        <w:rPr>
          <w:rFonts w:ascii="Helvetica 55 Roman" w:hAnsi="Helvetica 55 Roman"/>
          <w:noProof/>
          <w:sz w:val="20"/>
          <w:lang w:eastAsia="en-US"/>
        </w:rPr>
        <w:t>Le</w:t>
      </w:r>
      <w:r w:rsidR="00CB1388" w:rsidRPr="00C7678B">
        <w:rPr>
          <w:rFonts w:ascii="Helvetica 55 Roman" w:hAnsi="Helvetica 55 Roman"/>
          <w:noProof/>
          <w:sz w:val="20"/>
          <w:lang w:eastAsia="en-US"/>
        </w:rPr>
        <w:t xml:space="preserve">s </w:t>
      </w:r>
      <w:r w:rsidR="00B43E79" w:rsidRPr="00C7678B">
        <w:rPr>
          <w:rFonts w:ascii="Helvetica 55 Roman" w:hAnsi="Helvetica 55 Roman"/>
          <w:noProof/>
          <w:sz w:val="20"/>
          <w:lang w:eastAsia="en-US"/>
        </w:rPr>
        <w:t>règles</w:t>
      </w:r>
      <w:r w:rsidR="00CB1388" w:rsidRPr="00C7678B">
        <w:rPr>
          <w:rFonts w:ascii="Helvetica 55 Roman" w:hAnsi="Helvetica 55 Roman"/>
          <w:noProof/>
          <w:sz w:val="20"/>
          <w:lang w:eastAsia="en-US"/>
        </w:rPr>
        <w:t xml:space="preserve"> d’implantation et d’utilisation des </w:t>
      </w:r>
      <w:r w:rsidR="006935F2" w:rsidRPr="00C7678B">
        <w:rPr>
          <w:rFonts w:ascii="Helvetica 55 Roman" w:hAnsi="Helvetica 55 Roman"/>
          <w:noProof/>
          <w:sz w:val="20"/>
          <w:lang w:eastAsia="en-US"/>
        </w:rPr>
        <w:t>A</w:t>
      </w:r>
      <w:r w:rsidR="00CB1388" w:rsidRPr="00C7678B">
        <w:rPr>
          <w:rFonts w:ascii="Helvetica 55 Roman" w:hAnsi="Helvetica 55 Roman"/>
          <w:noProof/>
          <w:sz w:val="20"/>
          <w:lang w:eastAsia="en-US"/>
        </w:rPr>
        <w:t xml:space="preserve">ppuis </w:t>
      </w:r>
      <w:r w:rsidR="006935F2" w:rsidRPr="00C7678B">
        <w:rPr>
          <w:rFonts w:ascii="Helvetica 55 Roman" w:hAnsi="Helvetica 55 Roman"/>
          <w:noProof/>
          <w:sz w:val="20"/>
          <w:lang w:eastAsia="en-US"/>
        </w:rPr>
        <w:t>A</w:t>
      </w:r>
      <w:r w:rsidR="00CB1388" w:rsidRPr="00C7678B">
        <w:rPr>
          <w:rFonts w:ascii="Helvetica 55 Roman" w:hAnsi="Helvetica 55 Roman"/>
          <w:noProof/>
          <w:sz w:val="20"/>
          <w:lang w:eastAsia="en-US"/>
        </w:rPr>
        <w:t>ériens ainsi que le</w:t>
      </w:r>
      <w:r w:rsidRPr="00C7678B">
        <w:rPr>
          <w:rFonts w:ascii="Helvetica 55 Roman" w:hAnsi="Helvetica 55 Roman"/>
          <w:noProof/>
          <w:sz w:val="20"/>
          <w:lang w:eastAsia="en-US"/>
        </w:rPr>
        <w:t xml:space="preserve"> nombre et le type de PEO </w:t>
      </w:r>
      <w:r w:rsidR="007E6F60" w:rsidRPr="00C7678B">
        <w:rPr>
          <w:rFonts w:ascii="Helvetica 55 Roman" w:hAnsi="Helvetica 55 Roman"/>
          <w:noProof/>
          <w:sz w:val="20"/>
          <w:lang w:eastAsia="en-US"/>
        </w:rPr>
        <w:t xml:space="preserve">qui peuvent être installés par l’Opérateur </w:t>
      </w:r>
      <w:r w:rsidRPr="00C7678B">
        <w:rPr>
          <w:rFonts w:ascii="Helvetica 55 Roman" w:hAnsi="Helvetica 55 Roman"/>
          <w:noProof/>
          <w:sz w:val="20"/>
          <w:lang w:eastAsia="en-US"/>
        </w:rPr>
        <w:t>sont précisés</w:t>
      </w:r>
      <w:r w:rsidR="007E6F60" w:rsidRPr="00C7678B">
        <w:rPr>
          <w:rFonts w:ascii="Helvetica 55 Roman" w:hAnsi="Helvetica 55 Roman"/>
          <w:noProof/>
          <w:sz w:val="20"/>
          <w:lang w:eastAsia="en-US"/>
        </w:rPr>
        <w:t xml:space="preserve"> à l’annexe D3 (Règles d’</w:t>
      </w:r>
      <w:r w:rsidR="00E1282C" w:rsidRPr="00C7678B">
        <w:rPr>
          <w:rFonts w:ascii="Helvetica 55 Roman" w:hAnsi="Helvetica 55 Roman"/>
          <w:noProof/>
          <w:sz w:val="20"/>
          <w:lang w:eastAsia="en-US"/>
        </w:rPr>
        <w:t>Ingénierie</w:t>
      </w:r>
      <w:r w:rsidR="007E6F60" w:rsidRPr="00C7678B">
        <w:rPr>
          <w:rFonts w:ascii="Helvetica 55 Roman" w:hAnsi="Helvetica 55 Roman"/>
          <w:noProof/>
          <w:sz w:val="20"/>
          <w:lang w:eastAsia="en-US"/>
        </w:rPr>
        <w:t xml:space="preserve"> Appuis).</w:t>
      </w:r>
    </w:p>
    <w:p w14:paraId="502433A6" w14:textId="01D2C4CC" w:rsidR="00C95986" w:rsidRPr="00C7678B" w:rsidRDefault="00C95986" w:rsidP="00391ABF">
      <w:pPr>
        <w:pStyle w:val="style2"/>
        <w:jc w:val="left"/>
        <w:rPr>
          <w:rFonts w:ascii="Helvetica 55 Roman" w:hAnsi="Helvetica 55 Roman"/>
          <w:noProof/>
          <w:sz w:val="20"/>
          <w:lang w:eastAsia="en-US"/>
        </w:rPr>
      </w:pPr>
    </w:p>
    <w:p w14:paraId="435817FF" w14:textId="681F9B85" w:rsidR="00900D39" w:rsidRPr="00C7678B" w:rsidRDefault="00D3736A" w:rsidP="001D1586">
      <w:pPr>
        <w:pStyle w:val="Titre2"/>
        <w:rPr>
          <w:noProof/>
          <w:lang w:eastAsia="en-US"/>
        </w:rPr>
      </w:pPr>
      <w:bookmarkStart w:id="2213" w:name="_Toc305583527"/>
      <w:bookmarkStart w:id="2214" w:name="_Toc312045406"/>
      <w:bookmarkStart w:id="2215" w:name="_Toc372725043"/>
      <w:bookmarkStart w:id="2216" w:name="_Toc406676708"/>
      <w:bookmarkStart w:id="2217" w:name="_Toc411495062"/>
      <w:bookmarkStart w:id="2218" w:name="_Toc62753583"/>
      <w:bookmarkStart w:id="2219" w:name="_Toc141511106"/>
      <w:bookmarkStart w:id="2220" w:name="_Toc106343833"/>
      <w:bookmarkStart w:id="2221" w:name="_Toc145581691"/>
      <w:r w:rsidRPr="00C7678B">
        <w:rPr>
          <w:noProof/>
          <w:lang w:eastAsia="en-US"/>
        </w:rPr>
        <w:t>P</w:t>
      </w:r>
      <w:r w:rsidR="00900D39" w:rsidRPr="00C7678B">
        <w:rPr>
          <w:noProof/>
          <w:lang w:eastAsia="en-US"/>
        </w:rPr>
        <w:t>rincipe de séparation des réseaux</w:t>
      </w:r>
      <w:bookmarkEnd w:id="2213"/>
      <w:r w:rsidR="00900D39" w:rsidRPr="00C7678B">
        <w:rPr>
          <w:noProof/>
          <w:lang w:eastAsia="en-US"/>
        </w:rPr>
        <w:t xml:space="preserve"> pour le GC</w:t>
      </w:r>
      <w:bookmarkEnd w:id="2214"/>
      <w:bookmarkEnd w:id="2215"/>
      <w:bookmarkEnd w:id="2216"/>
      <w:bookmarkEnd w:id="2217"/>
      <w:bookmarkEnd w:id="2218"/>
      <w:bookmarkEnd w:id="2219"/>
      <w:bookmarkEnd w:id="2221"/>
    </w:p>
    <w:p w14:paraId="24EBA514" w14:textId="69981EC0" w:rsidR="00900D39" w:rsidRPr="00C7678B" w:rsidRDefault="00900D39" w:rsidP="00900D39">
      <w:pPr>
        <w:jc w:val="left"/>
        <w:rPr>
          <w:rFonts w:cs="Arial"/>
          <w:noProof/>
          <w:sz w:val="20"/>
          <w:lang w:eastAsia="en-US"/>
        </w:rPr>
      </w:pPr>
      <w:bookmarkStart w:id="2222" w:name="_Toc372725044"/>
      <w:r w:rsidRPr="00C7678B">
        <w:rPr>
          <w:rFonts w:cs="Arial"/>
          <w:noProof/>
          <w:sz w:val="20"/>
          <w:lang w:eastAsia="en-US"/>
        </w:rPr>
        <w:t>Les</w:t>
      </w:r>
      <w:r w:rsidRPr="00C7678B">
        <w:rPr>
          <w:noProof/>
          <w:sz w:val="20"/>
        </w:rPr>
        <w:t xml:space="preserve"> principes </w:t>
      </w:r>
      <w:r w:rsidRPr="00C7678B">
        <w:rPr>
          <w:rFonts w:cs="Arial"/>
          <w:noProof/>
          <w:sz w:val="20"/>
          <w:lang w:eastAsia="en-US"/>
        </w:rPr>
        <w:t xml:space="preserve">qui régissent la séparation des réseaux </w:t>
      </w:r>
      <w:bookmarkEnd w:id="2222"/>
      <w:r w:rsidRPr="00C7678B">
        <w:rPr>
          <w:rFonts w:cs="Arial"/>
          <w:noProof/>
          <w:sz w:val="20"/>
          <w:lang w:eastAsia="en-US"/>
        </w:rPr>
        <w:t>sont décrits dans les Règles d’Ingénierie GC (annexe D1)</w:t>
      </w:r>
      <w:r w:rsidR="00F727A9" w:rsidRPr="00C7678B">
        <w:rPr>
          <w:rFonts w:cs="Arial"/>
          <w:noProof/>
          <w:sz w:val="20"/>
          <w:lang w:eastAsia="en-US"/>
        </w:rPr>
        <w:t>.</w:t>
      </w:r>
    </w:p>
    <w:p w14:paraId="5DDDE9FA" w14:textId="77777777" w:rsidR="00300489" w:rsidRPr="00C7678B" w:rsidRDefault="00300489" w:rsidP="00900D39">
      <w:pPr>
        <w:jc w:val="left"/>
        <w:rPr>
          <w:rFonts w:cs="Arial"/>
          <w:noProof/>
          <w:sz w:val="20"/>
          <w:lang w:eastAsia="en-US"/>
        </w:rPr>
      </w:pPr>
    </w:p>
    <w:p w14:paraId="2B77B273" w14:textId="1BE7E80E" w:rsidR="007E6F60" w:rsidRPr="00C7678B" w:rsidRDefault="007E6F60" w:rsidP="00CD1532">
      <w:pPr>
        <w:pStyle w:val="StyleTitre1"/>
        <w:rPr>
          <w:noProof/>
          <w:lang w:val="fr-FR"/>
        </w:rPr>
      </w:pPr>
      <w:bookmarkStart w:id="2223" w:name="_Toc522023978"/>
      <w:bookmarkStart w:id="2224" w:name="_Toc522264541"/>
      <w:bookmarkStart w:id="2225" w:name="_Toc522023979"/>
      <w:bookmarkStart w:id="2226" w:name="_Toc522264542"/>
      <w:bookmarkStart w:id="2227" w:name="_Toc522023980"/>
      <w:bookmarkStart w:id="2228" w:name="_Toc522264543"/>
      <w:bookmarkStart w:id="2229" w:name="_Toc522023981"/>
      <w:bookmarkStart w:id="2230" w:name="_Toc522264544"/>
      <w:bookmarkStart w:id="2231" w:name="_Toc522023982"/>
      <w:bookmarkStart w:id="2232" w:name="_Toc522264545"/>
      <w:bookmarkStart w:id="2233" w:name="_Toc522023983"/>
      <w:bookmarkStart w:id="2234" w:name="_Toc522264546"/>
      <w:bookmarkStart w:id="2235" w:name="_Toc522023984"/>
      <w:bookmarkStart w:id="2236" w:name="_Toc522264547"/>
      <w:bookmarkStart w:id="2237" w:name="_Toc522023985"/>
      <w:bookmarkStart w:id="2238" w:name="_Toc522264548"/>
      <w:bookmarkStart w:id="2239" w:name="_Toc522023986"/>
      <w:bookmarkStart w:id="2240" w:name="_Toc522264549"/>
      <w:bookmarkStart w:id="2241" w:name="_Toc522023987"/>
      <w:bookmarkStart w:id="2242" w:name="_Toc522264550"/>
      <w:bookmarkStart w:id="2243" w:name="_Toc522023988"/>
      <w:bookmarkStart w:id="2244" w:name="_Toc522264551"/>
      <w:bookmarkStart w:id="2245" w:name="_Toc522023989"/>
      <w:bookmarkStart w:id="2246" w:name="_Toc522264552"/>
      <w:bookmarkStart w:id="2247" w:name="_Toc522023990"/>
      <w:bookmarkStart w:id="2248" w:name="_Toc522264553"/>
      <w:bookmarkStart w:id="2249" w:name="_Toc522023991"/>
      <w:bookmarkStart w:id="2250" w:name="_Toc522264554"/>
      <w:bookmarkStart w:id="2251" w:name="_Toc522023992"/>
      <w:bookmarkStart w:id="2252" w:name="_Toc522264555"/>
      <w:bookmarkStart w:id="2253" w:name="_Toc520210072"/>
      <w:bookmarkStart w:id="2254" w:name="_Toc522023993"/>
      <w:bookmarkStart w:id="2255" w:name="_Toc522264556"/>
      <w:bookmarkStart w:id="2256" w:name="_Toc520210073"/>
      <w:bookmarkStart w:id="2257" w:name="_Toc522023994"/>
      <w:bookmarkStart w:id="2258" w:name="_Toc522264557"/>
      <w:bookmarkStart w:id="2259" w:name="_Toc520210074"/>
      <w:bookmarkStart w:id="2260" w:name="_Toc522023995"/>
      <w:bookmarkStart w:id="2261" w:name="_Toc522264558"/>
      <w:bookmarkStart w:id="2262" w:name="_Toc520210075"/>
      <w:bookmarkStart w:id="2263" w:name="_Toc522023996"/>
      <w:bookmarkStart w:id="2264" w:name="_Toc522264559"/>
      <w:bookmarkStart w:id="2265" w:name="_Toc520210076"/>
      <w:bookmarkStart w:id="2266" w:name="_Toc522023997"/>
      <w:bookmarkStart w:id="2267" w:name="_Toc522264560"/>
      <w:bookmarkStart w:id="2268" w:name="_Toc520210077"/>
      <w:bookmarkStart w:id="2269" w:name="_Toc522023998"/>
      <w:bookmarkStart w:id="2270" w:name="_Toc522264561"/>
      <w:bookmarkStart w:id="2271" w:name="_Toc520210078"/>
      <w:bookmarkStart w:id="2272" w:name="_Toc522023999"/>
      <w:bookmarkStart w:id="2273" w:name="_Toc522264562"/>
      <w:bookmarkStart w:id="2274" w:name="_Toc520210079"/>
      <w:bookmarkStart w:id="2275" w:name="_Toc522024000"/>
      <w:bookmarkStart w:id="2276" w:name="_Toc522264563"/>
      <w:bookmarkStart w:id="2277" w:name="_Toc520210080"/>
      <w:bookmarkStart w:id="2278" w:name="_Toc522024001"/>
      <w:bookmarkStart w:id="2279" w:name="_Toc522264564"/>
      <w:bookmarkStart w:id="2280" w:name="_Toc520210081"/>
      <w:bookmarkStart w:id="2281" w:name="_Toc522024002"/>
      <w:bookmarkStart w:id="2282" w:name="_Toc522264565"/>
      <w:bookmarkStart w:id="2283" w:name="_Toc520210082"/>
      <w:bookmarkStart w:id="2284" w:name="_Toc522024003"/>
      <w:bookmarkStart w:id="2285" w:name="_Toc522264566"/>
      <w:bookmarkStart w:id="2286" w:name="_Toc520210083"/>
      <w:bookmarkStart w:id="2287" w:name="_Toc522024004"/>
      <w:bookmarkStart w:id="2288" w:name="_Toc522264567"/>
      <w:bookmarkStart w:id="2289" w:name="_Toc520210084"/>
      <w:bookmarkStart w:id="2290" w:name="_Toc522024005"/>
      <w:bookmarkStart w:id="2291" w:name="_Toc522264568"/>
      <w:bookmarkStart w:id="2292" w:name="_Toc520210085"/>
      <w:bookmarkStart w:id="2293" w:name="_Toc522024006"/>
      <w:bookmarkStart w:id="2294" w:name="_Toc522264569"/>
      <w:bookmarkStart w:id="2295" w:name="_Toc520210086"/>
      <w:bookmarkStart w:id="2296" w:name="_Toc522024007"/>
      <w:bookmarkStart w:id="2297" w:name="_Toc522264570"/>
      <w:bookmarkStart w:id="2298" w:name="_Toc520210087"/>
      <w:bookmarkStart w:id="2299" w:name="_Toc522024008"/>
      <w:bookmarkStart w:id="2300" w:name="_Toc522264571"/>
      <w:bookmarkStart w:id="2301" w:name="_Toc520210088"/>
      <w:bookmarkStart w:id="2302" w:name="_Toc522024009"/>
      <w:bookmarkStart w:id="2303" w:name="_Toc522264572"/>
      <w:bookmarkStart w:id="2304" w:name="_Toc520210089"/>
      <w:bookmarkStart w:id="2305" w:name="_Toc522024010"/>
      <w:bookmarkStart w:id="2306" w:name="_Toc522264573"/>
      <w:bookmarkStart w:id="2307" w:name="_Toc520210090"/>
      <w:bookmarkStart w:id="2308" w:name="_Toc522024011"/>
      <w:bookmarkStart w:id="2309" w:name="_Toc522264574"/>
      <w:bookmarkStart w:id="2310" w:name="_Toc520210091"/>
      <w:bookmarkStart w:id="2311" w:name="_Toc522024012"/>
      <w:bookmarkStart w:id="2312" w:name="_Toc522264575"/>
      <w:bookmarkStart w:id="2313" w:name="_Toc520210092"/>
      <w:bookmarkStart w:id="2314" w:name="_Toc522024013"/>
      <w:bookmarkStart w:id="2315" w:name="_Toc522264576"/>
      <w:bookmarkStart w:id="2316" w:name="_Toc520210093"/>
      <w:bookmarkStart w:id="2317" w:name="_Toc522024014"/>
      <w:bookmarkStart w:id="2318" w:name="_Toc522264577"/>
      <w:bookmarkStart w:id="2319" w:name="_Toc520210094"/>
      <w:bookmarkStart w:id="2320" w:name="_Toc522024015"/>
      <w:bookmarkStart w:id="2321" w:name="_Toc522264578"/>
      <w:bookmarkStart w:id="2322" w:name="_Toc520210095"/>
      <w:bookmarkStart w:id="2323" w:name="_Toc522024016"/>
      <w:bookmarkStart w:id="2324" w:name="_Toc522264579"/>
      <w:bookmarkStart w:id="2325" w:name="_Toc520210096"/>
      <w:bookmarkStart w:id="2326" w:name="_Toc522024017"/>
      <w:bookmarkStart w:id="2327" w:name="_Toc522264580"/>
      <w:bookmarkStart w:id="2328" w:name="_Toc520210097"/>
      <w:bookmarkStart w:id="2329" w:name="_Toc522024018"/>
      <w:bookmarkStart w:id="2330" w:name="_Toc522264581"/>
      <w:bookmarkStart w:id="2331" w:name="_Toc520210098"/>
      <w:bookmarkStart w:id="2332" w:name="_Toc522024019"/>
      <w:bookmarkStart w:id="2333" w:name="_Toc522264582"/>
      <w:bookmarkStart w:id="2334" w:name="_Toc520210099"/>
      <w:bookmarkStart w:id="2335" w:name="_Toc522024020"/>
      <w:bookmarkStart w:id="2336" w:name="_Toc522264583"/>
      <w:bookmarkStart w:id="2337" w:name="_Toc520210100"/>
      <w:bookmarkStart w:id="2338" w:name="_Toc522024021"/>
      <w:bookmarkStart w:id="2339" w:name="_Toc522264584"/>
      <w:bookmarkStart w:id="2340" w:name="_Toc520210101"/>
      <w:bookmarkStart w:id="2341" w:name="_Toc522024022"/>
      <w:bookmarkStart w:id="2342" w:name="_Toc522264585"/>
      <w:bookmarkStart w:id="2343" w:name="_Toc520210102"/>
      <w:bookmarkStart w:id="2344" w:name="_Toc522024023"/>
      <w:bookmarkStart w:id="2345" w:name="_Toc522264586"/>
      <w:bookmarkStart w:id="2346" w:name="_Toc520210103"/>
      <w:bookmarkStart w:id="2347" w:name="_Toc522024024"/>
      <w:bookmarkStart w:id="2348" w:name="_Toc522264587"/>
      <w:bookmarkStart w:id="2349" w:name="_Toc520210104"/>
      <w:bookmarkStart w:id="2350" w:name="_Toc522024025"/>
      <w:bookmarkStart w:id="2351" w:name="_Toc522264588"/>
      <w:bookmarkStart w:id="2352" w:name="_Toc520210105"/>
      <w:bookmarkStart w:id="2353" w:name="_Toc522024026"/>
      <w:bookmarkStart w:id="2354" w:name="_Toc522264589"/>
      <w:bookmarkStart w:id="2355" w:name="_Toc520210106"/>
      <w:bookmarkStart w:id="2356" w:name="_Toc522024027"/>
      <w:bookmarkStart w:id="2357" w:name="_Toc522264590"/>
      <w:bookmarkStart w:id="2358" w:name="_Toc520210107"/>
      <w:bookmarkStart w:id="2359" w:name="_Toc522024028"/>
      <w:bookmarkStart w:id="2360" w:name="_Toc522264591"/>
      <w:bookmarkStart w:id="2361" w:name="_Toc520210108"/>
      <w:bookmarkStart w:id="2362" w:name="_Toc522024029"/>
      <w:bookmarkStart w:id="2363" w:name="_Toc522264592"/>
      <w:bookmarkStart w:id="2364" w:name="_Toc520210109"/>
      <w:bookmarkStart w:id="2365" w:name="_Toc522024030"/>
      <w:bookmarkStart w:id="2366" w:name="_Toc522264593"/>
      <w:bookmarkStart w:id="2367" w:name="_Toc520210110"/>
      <w:bookmarkStart w:id="2368" w:name="_Toc522024031"/>
      <w:bookmarkStart w:id="2369" w:name="_Toc522264594"/>
      <w:bookmarkStart w:id="2370" w:name="_Toc520210111"/>
      <w:bookmarkStart w:id="2371" w:name="_Toc522024032"/>
      <w:bookmarkStart w:id="2372" w:name="_Toc522264595"/>
      <w:bookmarkStart w:id="2373" w:name="_Toc520210112"/>
      <w:bookmarkStart w:id="2374" w:name="_Toc522024033"/>
      <w:bookmarkStart w:id="2375" w:name="_Toc522264596"/>
      <w:bookmarkStart w:id="2376" w:name="_Toc520210113"/>
      <w:bookmarkStart w:id="2377" w:name="_Toc522024034"/>
      <w:bookmarkStart w:id="2378" w:name="_Toc522264597"/>
      <w:bookmarkStart w:id="2379" w:name="_Toc520210114"/>
      <w:bookmarkStart w:id="2380" w:name="_Toc522024035"/>
      <w:bookmarkStart w:id="2381" w:name="_Toc522264598"/>
      <w:bookmarkStart w:id="2382" w:name="_Toc520210115"/>
      <w:bookmarkStart w:id="2383" w:name="_Toc522024036"/>
      <w:bookmarkStart w:id="2384" w:name="_Toc522264599"/>
      <w:bookmarkStart w:id="2385" w:name="_Toc520210116"/>
      <w:bookmarkStart w:id="2386" w:name="_Toc522024037"/>
      <w:bookmarkStart w:id="2387" w:name="_Toc522264600"/>
      <w:bookmarkStart w:id="2388" w:name="_Toc520210117"/>
      <w:bookmarkStart w:id="2389" w:name="_Toc522024038"/>
      <w:bookmarkStart w:id="2390" w:name="_Toc522264601"/>
      <w:bookmarkStart w:id="2391" w:name="_Toc520210118"/>
      <w:bookmarkStart w:id="2392" w:name="_Toc522024039"/>
      <w:bookmarkStart w:id="2393" w:name="_Toc522264602"/>
      <w:bookmarkStart w:id="2394" w:name="_Toc520210119"/>
      <w:bookmarkStart w:id="2395" w:name="_Toc522024040"/>
      <w:bookmarkStart w:id="2396" w:name="_Toc522264603"/>
      <w:bookmarkStart w:id="2397" w:name="_Toc520210120"/>
      <w:bookmarkStart w:id="2398" w:name="_Toc522024041"/>
      <w:bookmarkStart w:id="2399" w:name="_Toc522264604"/>
      <w:bookmarkStart w:id="2400" w:name="_Toc520210121"/>
      <w:bookmarkStart w:id="2401" w:name="_Toc522024042"/>
      <w:bookmarkStart w:id="2402" w:name="_Toc522264605"/>
      <w:bookmarkStart w:id="2403" w:name="_Toc520210122"/>
      <w:bookmarkStart w:id="2404" w:name="_Toc522024043"/>
      <w:bookmarkStart w:id="2405" w:name="_Toc522264606"/>
      <w:bookmarkStart w:id="2406" w:name="_Toc520210123"/>
      <w:bookmarkStart w:id="2407" w:name="_Toc522024044"/>
      <w:bookmarkStart w:id="2408" w:name="_Toc522264607"/>
      <w:bookmarkStart w:id="2409" w:name="_Toc520210124"/>
      <w:bookmarkStart w:id="2410" w:name="_Toc522024045"/>
      <w:bookmarkStart w:id="2411" w:name="_Toc522264608"/>
      <w:bookmarkStart w:id="2412" w:name="_Toc520210125"/>
      <w:bookmarkStart w:id="2413" w:name="_Toc522024046"/>
      <w:bookmarkStart w:id="2414" w:name="_Toc522264609"/>
      <w:bookmarkStart w:id="2415" w:name="_Toc520210126"/>
      <w:bookmarkStart w:id="2416" w:name="_Toc522024047"/>
      <w:bookmarkStart w:id="2417" w:name="_Toc522264610"/>
      <w:bookmarkStart w:id="2418" w:name="_Toc520210127"/>
      <w:bookmarkStart w:id="2419" w:name="_Toc522024048"/>
      <w:bookmarkStart w:id="2420" w:name="_Toc522264611"/>
      <w:bookmarkStart w:id="2421" w:name="_Toc520210128"/>
      <w:bookmarkStart w:id="2422" w:name="_Toc522024049"/>
      <w:bookmarkStart w:id="2423" w:name="_Toc522264612"/>
      <w:bookmarkStart w:id="2424" w:name="_Toc520210129"/>
      <w:bookmarkStart w:id="2425" w:name="_Toc522024050"/>
      <w:bookmarkStart w:id="2426" w:name="_Toc522264613"/>
      <w:bookmarkStart w:id="2427" w:name="_Toc520210130"/>
      <w:bookmarkStart w:id="2428" w:name="_Toc522024051"/>
      <w:bookmarkStart w:id="2429" w:name="_Toc522264614"/>
      <w:bookmarkStart w:id="2430" w:name="_Toc520210131"/>
      <w:bookmarkStart w:id="2431" w:name="_Toc522024052"/>
      <w:bookmarkStart w:id="2432" w:name="_Toc522264615"/>
      <w:bookmarkStart w:id="2433" w:name="_Toc520210132"/>
      <w:bookmarkStart w:id="2434" w:name="_Toc522024053"/>
      <w:bookmarkStart w:id="2435" w:name="_Toc522264616"/>
      <w:bookmarkStart w:id="2436" w:name="_Toc520210133"/>
      <w:bookmarkStart w:id="2437" w:name="_Toc522024054"/>
      <w:bookmarkStart w:id="2438" w:name="_Toc522264617"/>
      <w:bookmarkStart w:id="2439" w:name="_Toc520210134"/>
      <w:bookmarkStart w:id="2440" w:name="_Toc522024055"/>
      <w:bookmarkStart w:id="2441" w:name="_Toc522264618"/>
      <w:bookmarkStart w:id="2442" w:name="_Toc520210135"/>
      <w:bookmarkStart w:id="2443" w:name="_Toc522024056"/>
      <w:bookmarkStart w:id="2444" w:name="_Toc522264619"/>
      <w:bookmarkStart w:id="2445" w:name="_Toc520210136"/>
      <w:bookmarkStart w:id="2446" w:name="_Toc522024057"/>
      <w:bookmarkStart w:id="2447" w:name="_Toc522264620"/>
      <w:bookmarkStart w:id="2448" w:name="_Toc520210137"/>
      <w:bookmarkStart w:id="2449" w:name="_Toc522024058"/>
      <w:bookmarkStart w:id="2450" w:name="_Toc522264621"/>
      <w:bookmarkStart w:id="2451" w:name="_Toc520210138"/>
      <w:bookmarkStart w:id="2452" w:name="_Toc522024059"/>
      <w:bookmarkStart w:id="2453" w:name="_Toc522264622"/>
      <w:bookmarkStart w:id="2454" w:name="_Toc520210139"/>
      <w:bookmarkStart w:id="2455" w:name="_Toc522024060"/>
      <w:bookmarkStart w:id="2456" w:name="_Toc522264623"/>
      <w:bookmarkStart w:id="2457" w:name="_Toc520210140"/>
      <w:bookmarkStart w:id="2458" w:name="_Toc522024061"/>
      <w:bookmarkStart w:id="2459" w:name="_Toc522264624"/>
      <w:bookmarkStart w:id="2460" w:name="_Toc520210141"/>
      <w:bookmarkStart w:id="2461" w:name="_Toc522024062"/>
      <w:bookmarkStart w:id="2462" w:name="_Toc522264625"/>
      <w:bookmarkStart w:id="2463" w:name="_Toc520210142"/>
      <w:bookmarkStart w:id="2464" w:name="_Toc522024063"/>
      <w:bookmarkStart w:id="2465" w:name="_Toc522264626"/>
      <w:bookmarkStart w:id="2466" w:name="_Toc520210143"/>
      <w:bookmarkStart w:id="2467" w:name="_Toc522024064"/>
      <w:bookmarkStart w:id="2468" w:name="_Toc522264627"/>
      <w:bookmarkStart w:id="2469" w:name="_Toc520210144"/>
      <w:bookmarkStart w:id="2470" w:name="_Toc522024065"/>
      <w:bookmarkStart w:id="2471" w:name="_Toc522264628"/>
      <w:bookmarkStart w:id="2472" w:name="_Toc520210145"/>
      <w:bookmarkStart w:id="2473" w:name="_Toc522024066"/>
      <w:bookmarkStart w:id="2474" w:name="_Toc522264629"/>
      <w:bookmarkStart w:id="2475" w:name="_Toc520210146"/>
      <w:bookmarkStart w:id="2476" w:name="_Toc522024067"/>
      <w:bookmarkStart w:id="2477" w:name="_Toc522264630"/>
      <w:bookmarkStart w:id="2478" w:name="_Toc520210147"/>
      <w:bookmarkStart w:id="2479" w:name="_Toc522024068"/>
      <w:bookmarkStart w:id="2480" w:name="_Toc522264631"/>
      <w:bookmarkStart w:id="2481" w:name="_Toc520210148"/>
      <w:bookmarkStart w:id="2482" w:name="_Toc522024069"/>
      <w:bookmarkStart w:id="2483" w:name="_Toc522264632"/>
      <w:bookmarkStart w:id="2484" w:name="_Toc520210149"/>
      <w:bookmarkStart w:id="2485" w:name="_Toc522024070"/>
      <w:bookmarkStart w:id="2486" w:name="_Toc522264633"/>
      <w:bookmarkStart w:id="2487" w:name="_Toc520210150"/>
      <w:bookmarkStart w:id="2488" w:name="_Toc522024071"/>
      <w:bookmarkStart w:id="2489" w:name="_Toc522264634"/>
      <w:bookmarkStart w:id="2490" w:name="_Toc520210151"/>
      <w:bookmarkStart w:id="2491" w:name="_Toc522024072"/>
      <w:bookmarkStart w:id="2492" w:name="_Toc522264635"/>
      <w:bookmarkStart w:id="2493" w:name="_Toc520210152"/>
      <w:bookmarkStart w:id="2494" w:name="_Toc522024073"/>
      <w:bookmarkStart w:id="2495" w:name="_Toc522264636"/>
      <w:bookmarkStart w:id="2496" w:name="_Toc520210153"/>
      <w:bookmarkStart w:id="2497" w:name="_Toc522024074"/>
      <w:bookmarkStart w:id="2498" w:name="_Toc522264637"/>
      <w:bookmarkStart w:id="2499" w:name="_Toc520210154"/>
      <w:bookmarkStart w:id="2500" w:name="_Toc522024075"/>
      <w:bookmarkStart w:id="2501" w:name="_Toc522264638"/>
      <w:bookmarkStart w:id="2502" w:name="_Toc520210155"/>
      <w:bookmarkStart w:id="2503" w:name="_Toc522024076"/>
      <w:bookmarkStart w:id="2504" w:name="_Toc522264639"/>
      <w:bookmarkStart w:id="2505" w:name="_Toc520210156"/>
      <w:bookmarkStart w:id="2506" w:name="_Toc522024077"/>
      <w:bookmarkStart w:id="2507" w:name="_Toc522264640"/>
      <w:bookmarkStart w:id="2508" w:name="_Toc520210157"/>
      <w:bookmarkStart w:id="2509" w:name="_Toc522024078"/>
      <w:bookmarkStart w:id="2510" w:name="_Toc522264641"/>
      <w:bookmarkStart w:id="2511" w:name="_Toc520210158"/>
      <w:bookmarkStart w:id="2512" w:name="_Toc522024079"/>
      <w:bookmarkStart w:id="2513" w:name="_Toc522264642"/>
      <w:bookmarkStart w:id="2514" w:name="_Toc520210159"/>
      <w:bookmarkStart w:id="2515" w:name="_Toc522024080"/>
      <w:bookmarkStart w:id="2516" w:name="_Toc522264643"/>
      <w:bookmarkStart w:id="2517" w:name="_Toc520210160"/>
      <w:bookmarkStart w:id="2518" w:name="_Toc522024081"/>
      <w:bookmarkStart w:id="2519" w:name="_Toc522264644"/>
      <w:bookmarkStart w:id="2520" w:name="_Toc520210161"/>
      <w:bookmarkStart w:id="2521" w:name="_Toc522024082"/>
      <w:bookmarkStart w:id="2522" w:name="_Toc522264645"/>
      <w:bookmarkStart w:id="2523" w:name="_Toc520210162"/>
      <w:bookmarkStart w:id="2524" w:name="_Toc522024083"/>
      <w:bookmarkStart w:id="2525" w:name="_Toc522264646"/>
      <w:bookmarkStart w:id="2526" w:name="_Toc520210163"/>
      <w:bookmarkStart w:id="2527" w:name="_Toc522024084"/>
      <w:bookmarkStart w:id="2528" w:name="_Toc522264647"/>
      <w:bookmarkStart w:id="2529" w:name="_Toc520210164"/>
      <w:bookmarkStart w:id="2530" w:name="_Toc522024085"/>
      <w:bookmarkStart w:id="2531" w:name="_Toc522264648"/>
      <w:bookmarkStart w:id="2532" w:name="_Toc520210165"/>
      <w:bookmarkStart w:id="2533" w:name="_Toc522024086"/>
      <w:bookmarkStart w:id="2534" w:name="_Toc522264649"/>
      <w:bookmarkStart w:id="2535" w:name="_Toc520210166"/>
      <w:bookmarkStart w:id="2536" w:name="_Toc522024087"/>
      <w:bookmarkStart w:id="2537" w:name="_Toc522264650"/>
      <w:bookmarkStart w:id="2538" w:name="_Toc520210167"/>
      <w:bookmarkStart w:id="2539" w:name="_Toc522024088"/>
      <w:bookmarkStart w:id="2540" w:name="_Toc522264651"/>
      <w:bookmarkStart w:id="2541" w:name="_Toc520210168"/>
      <w:bookmarkStart w:id="2542" w:name="_Toc522024089"/>
      <w:bookmarkStart w:id="2543" w:name="_Toc522264652"/>
      <w:bookmarkStart w:id="2544" w:name="_Toc520210169"/>
      <w:bookmarkStart w:id="2545" w:name="_Toc522024090"/>
      <w:bookmarkStart w:id="2546" w:name="_Toc522264653"/>
      <w:bookmarkStart w:id="2547" w:name="_Toc520210170"/>
      <w:bookmarkStart w:id="2548" w:name="_Toc522024091"/>
      <w:bookmarkStart w:id="2549" w:name="_Toc522264654"/>
      <w:bookmarkStart w:id="2550" w:name="_Toc520210171"/>
      <w:bookmarkStart w:id="2551" w:name="_Toc522024092"/>
      <w:bookmarkStart w:id="2552" w:name="_Toc522264655"/>
      <w:bookmarkStart w:id="2553" w:name="_Toc520210172"/>
      <w:bookmarkStart w:id="2554" w:name="_Toc522024093"/>
      <w:bookmarkStart w:id="2555" w:name="_Toc522264656"/>
      <w:bookmarkStart w:id="2556" w:name="_Toc520210173"/>
      <w:bookmarkStart w:id="2557" w:name="_Toc522024094"/>
      <w:bookmarkStart w:id="2558" w:name="_Toc522264657"/>
      <w:bookmarkStart w:id="2559" w:name="_Toc520210174"/>
      <w:bookmarkStart w:id="2560" w:name="_Toc522024095"/>
      <w:bookmarkStart w:id="2561" w:name="_Toc522264658"/>
      <w:bookmarkStart w:id="2562" w:name="_Toc520210175"/>
      <w:bookmarkStart w:id="2563" w:name="_Toc522024096"/>
      <w:bookmarkStart w:id="2564" w:name="_Toc522264659"/>
      <w:bookmarkStart w:id="2565" w:name="_Toc520210176"/>
      <w:bookmarkStart w:id="2566" w:name="_Toc522024097"/>
      <w:bookmarkStart w:id="2567" w:name="_Toc522264660"/>
      <w:bookmarkStart w:id="2568" w:name="_Toc520210177"/>
      <w:bookmarkStart w:id="2569" w:name="_Toc522024098"/>
      <w:bookmarkStart w:id="2570" w:name="_Toc522264661"/>
      <w:bookmarkStart w:id="2571" w:name="_Toc520210178"/>
      <w:bookmarkStart w:id="2572" w:name="_Toc522024099"/>
      <w:bookmarkStart w:id="2573" w:name="_Toc522264662"/>
      <w:bookmarkStart w:id="2574" w:name="_Toc520210179"/>
      <w:bookmarkStart w:id="2575" w:name="_Toc522024100"/>
      <w:bookmarkStart w:id="2576" w:name="_Toc522264663"/>
      <w:bookmarkStart w:id="2577" w:name="_Toc520210180"/>
      <w:bookmarkStart w:id="2578" w:name="_Toc522024101"/>
      <w:bookmarkStart w:id="2579" w:name="_Toc522264664"/>
      <w:bookmarkStart w:id="2580" w:name="_Toc520210181"/>
      <w:bookmarkStart w:id="2581" w:name="_Toc522024102"/>
      <w:bookmarkStart w:id="2582" w:name="_Toc522264665"/>
      <w:bookmarkStart w:id="2583" w:name="_Toc520210182"/>
      <w:bookmarkStart w:id="2584" w:name="_Toc522024103"/>
      <w:bookmarkStart w:id="2585" w:name="_Toc522264666"/>
      <w:bookmarkStart w:id="2586" w:name="_Toc520210183"/>
      <w:bookmarkStart w:id="2587" w:name="_Toc522024104"/>
      <w:bookmarkStart w:id="2588" w:name="_Toc522264667"/>
      <w:bookmarkStart w:id="2589" w:name="_Toc520210184"/>
      <w:bookmarkStart w:id="2590" w:name="_Toc522024105"/>
      <w:bookmarkStart w:id="2591" w:name="_Toc522264668"/>
      <w:bookmarkStart w:id="2592" w:name="_Toc520210185"/>
      <w:bookmarkStart w:id="2593" w:name="_Toc522024106"/>
      <w:bookmarkStart w:id="2594" w:name="_Toc522264669"/>
      <w:bookmarkStart w:id="2595" w:name="_Toc520210186"/>
      <w:bookmarkStart w:id="2596" w:name="_Toc522024107"/>
      <w:bookmarkStart w:id="2597" w:name="_Toc522264670"/>
      <w:bookmarkStart w:id="2598" w:name="_Toc520210187"/>
      <w:bookmarkStart w:id="2599" w:name="_Toc522024108"/>
      <w:bookmarkStart w:id="2600" w:name="_Toc522264671"/>
      <w:bookmarkStart w:id="2601" w:name="_Toc520210188"/>
      <w:bookmarkStart w:id="2602" w:name="_Toc522024109"/>
      <w:bookmarkStart w:id="2603" w:name="_Toc522264672"/>
      <w:bookmarkStart w:id="2604" w:name="_Toc520210189"/>
      <w:bookmarkStart w:id="2605" w:name="_Toc522024110"/>
      <w:bookmarkStart w:id="2606" w:name="_Toc522264673"/>
      <w:bookmarkStart w:id="2607" w:name="_Toc520210190"/>
      <w:bookmarkStart w:id="2608" w:name="_Toc522024111"/>
      <w:bookmarkStart w:id="2609" w:name="_Toc522264674"/>
      <w:bookmarkStart w:id="2610" w:name="_Toc520210191"/>
      <w:bookmarkStart w:id="2611" w:name="_Toc522024112"/>
      <w:bookmarkStart w:id="2612" w:name="_Toc522264675"/>
      <w:bookmarkStart w:id="2613" w:name="_Toc520210192"/>
      <w:bookmarkStart w:id="2614" w:name="_Toc522024113"/>
      <w:bookmarkStart w:id="2615" w:name="_Toc522264676"/>
      <w:bookmarkStart w:id="2616" w:name="_Toc520210193"/>
      <w:bookmarkStart w:id="2617" w:name="_Toc522024114"/>
      <w:bookmarkStart w:id="2618" w:name="_Toc522264677"/>
      <w:bookmarkStart w:id="2619" w:name="_Toc520210194"/>
      <w:bookmarkStart w:id="2620" w:name="_Toc522024115"/>
      <w:bookmarkStart w:id="2621" w:name="_Toc522264678"/>
      <w:bookmarkStart w:id="2622" w:name="_Toc520210195"/>
      <w:bookmarkStart w:id="2623" w:name="_Toc522024116"/>
      <w:bookmarkStart w:id="2624" w:name="_Toc522264679"/>
      <w:bookmarkStart w:id="2625" w:name="_Toc520210196"/>
      <w:bookmarkStart w:id="2626" w:name="_Toc522024117"/>
      <w:bookmarkStart w:id="2627" w:name="_Toc522264680"/>
      <w:bookmarkStart w:id="2628" w:name="_Toc520210197"/>
      <w:bookmarkStart w:id="2629" w:name="_Toc522024118"/>
      <w:bookmarkStart w:id="2630" w:name="_Toc522264681"/>
      <w:bookmarkStart w:id="2631" w:name="_Toc520210198"/>
      <w:bookmarkStart w:id="2632" w:name="_Toc522024119"/>
      <w:bookmarkStart w:id="2633" w:name="_Toc522264682"/>
      <w:bookmarkStart w:id="2634" w:name="_Toc520210199"/>
      <w:bookmarkStart w:id="2635" w:name="_Toc522024120"/>
      <w:bookmarkStart w:id="2636" w:name="_Toc522264683"/>
      <w:bookmarkStart w:id="2637" w:name="_Toc520210200"/>
      <w:bookmarkStart w:id="2638" w:name="_Toc522024121"/>
      <w:bookmarkStart w:id="2639" w:name="_Toc522264684"/>
      <w:bookmarkStart w:id="2640" w:name="_Toc520210201"/>
      <w:bookmarkStart w:id="2641" w:name="_Toc522024122"/>
      <w:bookmarkStart w:id="2642" w:name="_Toc522264685"/>
      <w:bookmarkStart w:id="2643" w:name="_Toc520210202"/>
      <w:bookmarkStart w:id="2644" w:name="_Toc522024123"/>
      <w:bookmarkStart w:id="2645" w:name="_Toc522264686"/>
      <w:bookmarkStart w:id="2646" w:name="_Toc520210203"/>
      <w:bookmarkStart w:id="2647" w:name="_Toc522024124"/>
      <w:bookmarkStart w:id="2648" w:name="_Toc522264687"/>
      <w:bookmarkStart w:id="2649" w:name="_Toc520210204"/>
      <w:bookmarkStart w:id="2650" w:name="_Toc522024125"/>
      <w:bookmarkStart w:id="2651" w:name="_Toc522264688"/>
      <w:bookmarkStart w:id="2652" w:name="_Toc520210205"/>
      <w:bookmarkStart w:id="2653" w:name="_Toc522024126"/>
      <w:bookmarkStart w:id="2654" w:name="_Toc522264689"/>
      <w:bookmarkStart w:id="2655" w:name="_Toc520210206"/>
      <w:bookmarkStart w:id="2656" w:name="_Toc522024127"/>
      <w:bookmarkStart w:id="2657" w:name="_Toc522264690"/>
      <w:bookmarkStart w:id="2658" w:name="_Toc309737263"/>
      <w:bookmarkStart w:id="2659" w:name="_Toc311632581"/>
      <w:bookmarkStart w:id="2660" w:name="_Toc311818520"/>
      <w:bookmarkStart w:id="2661" w:name="_Toc312042724"/>
      <w:bookmarkStart w:id="2662" w:name="_Toc312045413"/>
      <w:bookmarkStart w:id="2663" w:name="_Toc203989395"/>
      <w:bookmarkStart w:id="2664" w:name="_Toc204128185"/>
      <w:bookmarkStart w:id="2665" w:name="_Toc173574796"/>
      <w:bookmarkStart w:id="2666" w:name="_Toc173574873"/>
      <w:bookmarkStart w:id="2667" w:name="_Toc173574965"/>
      <w:bookmarkStart w:id="2668" w:name="_Toc173575064"/>
      <w:bookmarkStart w:id="2669" w:name="_Toc173575128"/>
      <w:bookmarkStart w:id="2670" w:name="_Toc173575217"/>
      <w:bookmarkStart w:id="2671" w:name="_Toc173575298"/>
      <w:bookmarkStart w:id="2672" w:name="_Toc173575368"/>
      <w:bookmarkStart w:id="2673" w:name="_Toc173575864"/>
      <w:bookmarkStart w:id="2674" w:name="_Toc173574797"/>
      <w:bookmarkStart w:id="2675" w:name="_Toc173574874"/>
      <w:bookmarkStart w:id="2676" w:name="_Toc173574966"/>
      <w:bookmarkStart w:id="2677" w:name="_Toc173575065"/>
      <w:bookmarkStart w:id="2678" w:name="_Toc173575129"/>
      <w:bookmarkStart w:id="2679" w:name="_Toc173575218"/>
      <w:bookmarkStart w:id="2680" w:name="_Toc173575299"/>
      <w:bookmarkStart w:id="2681" w:name="_Toc173575369"/>
      <w:bookmarkStart w:id="2682" w:name="_Toc173575865"/>
      <w:bookmarkStart w:id="2683" w:name="_Toc173574799"/>
      <w:bookmarkStart w:id="2684" w:name="_Toc173574876"/>
      <w:bookmarkStart w:id="2685" w:name="_Toc173574968"/>
      <w:bookmarkStart w:id="2686" w:name="_Toc173575067"/>
      <w:bookmarkStart w:id="2687" w:name="_Toc173575131"/>
      <w:bookmarkStart w:id="2688" w:name="_Toc173575220"/>
      <w:bookmarkStart w:id="2689" w:name="_Toc173575301"/>
      <w:bookmarkStart w:id="2690" w:name="_Toc173575371"/>
      <w:bookmarkStart w:id="2691" w:name="_Toc173575867"/>
      <w:bookmarkStart w:id="2692" w:name="_Toc173574803"/>
      <w:bookmarkStart w:id="2693" w:name="_Toc173574880"/>
      <w:bookmarkStart w:id="2694" w:name="_Toc173574972"/>
      <w:bookmarkStart w:id="2695" w:name="_Toc173575071"/>
      <w:bookmarkStart w:id="2696" w:name="_Toc173575135"/>
      <w:bookmarkStart w:id="2697" w:name="_Toc173575224"/>
      <w:bookmarkStart w:id="2698" w:name="_Toc173575305"/>
      <w:bookmarkStart w:id="2699" w:name="_Toc173575375"/>
      <w:bookmarkStart w:id="2700" w:name="_Toc173575871"/>
      <w:bookmarkStart w:id="2701" w:name="_Toc173574804"/>
      <w:bookmarkStart w:id="2702" w:name="_Toc173574881"/>
      <w:bookmarkStart w:id="2703" w:name="_Toc173574973"/>
      <w:bookmarkStart w:id="2704" w:name="_Toc173575072"/>
      <w:bookmarkStart w:id="2705" w:name="_Toc173575136"/>
      <w:bookmarkStart w:id="2706" w:name="_Toc173575225"/>
      <w:bookmarkStart w:id="2707" w:name="_Toc173575306"/>
      <w:bookmarkStart w:id="2708" w:name="_Toc173575376"/>
      <w:bookmarkStart w:id="2709" w:name="_Toc173575872"/>
      <w:bookmarkStart w:id="2710" w:name="_Toc173574806"/>
      <w:bookmarkStart w:id="2711" w:name="_Toc173574883"/>
      <w:bookmarkStart w:id="2712" w:name="_Toc173574975"/>
      <w:bookmarkStart w:id="2713" w:name="_Toc173575074"/>
      <w:bookmarkStart w:id="2714" w:name="_Toc173575138"/>
      <w:bookmarkStart w:id="2715" w:name="_Toc173575227"/>
      <w:bookmarkStart w:id="2716" w:name="_Toc173575308"/>
      <w:bookmarkStart w:id="2717" w:name="_Toc173575378"/>
      <w:bookmarkStart w:id="2718" w:name="_Toc173575874"/>
      <w:bookmarkStart w:id="2719" w:name="_Toc176257969"/>
      <w:bookmarkStart w:id="2720" w:name="_Toc176323647"/>
      <w:bookmarkStart w:id="2721" w:name="_Toc200350209"/>
      <w:bookmarkStart w:id="2722" w:name="_Toc202893558"/>
      <w:bookmarkStart w:id="2723" w:name="_Toc200350212"/>
      <w:bookmarkStart w:id="2724" w:name="_Toc202893561"/>
      <w:bookmarkStart w:id="2725" w:name="_Toc200350214"/>
      <w:bookmarkStart w:id="2726" w:name="_Toc202893563"/>
      <w:bookmarkStart w:id="2727" w:name="_Toc200350216"/>
      <w:bookmarkStart w:id="2728" w:name="_Toc202893565"/>
      <w:bookmarkStart w:id="2729" w:name="_Toc200350217"/>
      <w:bookmarkStart w:id="2730" w:name="_Toc202893566"/>
      <w:bookmarkStart w:id="2731" w:name="_Toc200350218"/>
      <w:bookmarkStart w:id="2732" w:name="_Toc202893567"/>
      <w:bookmarkStart w:id="2733" w:name="_Toc200350221"/>
      <w:bookmarkStart w:id="2734" w:name="_Toc200350223"/>
      <w:bookmarkStart w:id="2735" w:name="_Toc202893569"/>
      <w:bookmarkStart w:id="2736" w:name="_Toc202893570"/>
      <w:bookmarkStart w:id="2737" w:name="_Toc202893571"/>
      <w:bookmarkStart w:id="2738" w:name="_Toc202893575"/>
      <w:bookmarkStart w:id="2739" w:name="_Toc202893578"/>
      <w:bookmarkStart w:id="2740" w:name="_Toc202893582"/>
      <w:bookmarkStart w:id="2741" w:name="_Toc202893585"/>
      <w:bookmarkStart w:id="2742" w:name="_Toc202893588"/>
      <w:bookmarkStart w:id="2743" w:name="_Toc202893590"/>
      <w:bookmarkStart w:id="2744" w:name="_Toc202893592"/>
      <w:bookmarkStart w:id="2745" w:name="_Toc202893594"/>
      <w:bookmarkStart w:id="2746" w:name="_Toc202893595"/>
      <w:bookmarkStart w:id="2747" w:name="_Toc202893597"/>
      <w:bookmarkStart w:id="2748" w:name="_Toc202893599"/>
      <w:bookmarkStart w:id="2749" w:name="_Toc202893601"/>
      <w:bookmarkStart w:id="2750" w:name="_Toc202893603"/>
      <w:bookmarkStart w:id="2751" w:name="_Toc202893605"/>
      <w:bookmarkStart w:id="2752" w:name="_Toc202893606"/>
      <w:bookmarkStart w:id="2753" w:name="_Toc202893607"/>
      <w:bookmarkStart w:id="2754" w:name="_Toc202893609"/>
      <w:bookmarkStart w:id="2755" w:name="_Toc202893611"/>
      <w:bookmarkStart w:id="2756" w:name="_Toc202893613"/>
      <w:bookmarkStart w:id="2757" w:name="_Toc202893614"/>
      <w:bookmarkStart w:id="2758" w:name="_Toc212956458"/>
      <w:bookmarkStart w:id="2759" w:name="_Toc228610326"/>
      <w:bookmarkStart w:id="2760" w:name="_Toc221433772"/>
      <w:bookmarkStart w:id="2761" w:name="_Toc312045414"/>
      <w:bookmarkStart w:id="2762" w:name="_Toc372725056"/>
      <w:bookmarkStart w:id="2763" w:name="_Toc406676718"/>
      <w:bookmarkStart w:id="2764" w:name="_Toc411495072"/>
      <w:bookmarkStart w:id="2765" w:name="_Ref140068711"/>
      <w:bookmarkStart w:id="2766" w:name="_Ref140068973"/>
      <w:bookmarkStart w:id="2767" w:name="_Toc141511107"/>
      <w:bookmarkStart w:id="2768" w:name="_Toc173574810"/>
      <w:bookmarkStart w:id="2769" w:name="_Toc173574887"/>
      <w:bookmarkStart w:id="2770" w:name="_Toc173574979"/>
      <w:bookmarkStart w:id="2771" w:name="_Toc173575078"/>
      <w:bookmarkStart w:id="2772" w:name="_Toc173575142"/>
      <w:bookmarkStart w:id="2773" w:name="_Toc173575231"/>
      <w:bookmarkStart w:id="2774" w:name="_Toc173575312"/>
      <w:bookmarkStart w:id="2775" w:name="_Toc173575382"/>
      <w:bookmarkStart w:id="2776" w:name="_Toc175998211"/>
      <w:bookmarkStart w:id="2777" w:name="_Toc176150009"/>
      <w:bookmarkStart w:id="2778" w:name="_Toc176257972"/>
      <w:bookmarkStart w:id="2779" w:name="_Toc189306103"/>
      <w:bookmarkStart w:id="2780" w:name="_Toc199560726"/>
      <w:bookmarkStart w:id="2781" w:name="_Toc200189954"/>
      <w:bookmarkStart w:id="2782" w:name="_Ref200963756"/>
      <w:bookmarkStart w:id="2783" w:name="_Toc14558169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r w:rsidRPr="00C7678B">
        <w:rPr>
          <w:noProof/>
          <w:lang w:val="fr-FR"/>
        </w:rPr>
        <w:t xml:space="preserve">- </w:t>
      </w:r>
      <w:r w:rsidR="00D3736A" w:rsidRPr="00C7678B">
        <w:rPr>
          <w:noProof/>
          <w:lang w:val="fr-FR"/>
        </w:rPr>
        <w:t>P</w:t>
      </w:r>
      <w:r w:rsidRPr="00C7678B">
        <w:rPr>
          <w:noProof/>
          <w:lang w:val="fr-FR"/>
        </w:rPr>
        <w:t>rincipes généraux relatifs aux commandes et livraisons</w:t>
      </w:r>
      <w:bookmarkEnd w:id="2220"/>
      <w:bookmarkEnd w:id="2758"/>
      <w:bookmarkEnd w:id="2759"/>
      <w:bookmarkEnd w:id="2760"/>
      <w:bookmarkEnd w:id="2761"/>
      <w:bookmarkEnd w:id="2762"/>
      <w:bookmarkEnd w:id="2763"/>
      <w:bookmarkEnd w:id="2764"/>
      <w:bookmarkEnd w:id="2765"/>
      <w:bookmarkEnd w:id="2766"/>
      <w:bookmarkEnd w:id="2767"/>
      <w:bookmarkEnd w:id="2783"/>
      <w:r w:rsidRPr="00C7678B">
        <w:rPr>
          <w:noProof/>
          <w:lang w:val="fr-FR"/>
        </w:rPr>
        <w:t xml:space="preserve"> </w:t>
      </w:r>
    </w:p>
    <w:p w14:paraId="2B77B274" w14:textId="2E6F525C" w:rsidR="007E6F60" w:rsidRPr="00C7678B" w:rsidRDefault="007E6F60" w:rsidP="001D1586">
      <w:pPr>
        <w:pStyle w:val="Titre2"/>
        <w:rPr>
          <w:noProof/>
        </w:rPr>
      </w:pPr>
      <w:bookmarkStart w:id="2784" w:name="_Ref204431322"/>
      <w:bookmarkStart w:id="2785" w:name="_Ref204431787"/>
      <w:bookmarkStart w:id="2786" w:name="_Ref204432596"/>
      <w:bookmarkStart w:id="2787" w:name="_Ref204432804"/>
      <w:bookmarkStart w:id="2788" w:name="_Ref204432848"/>
      <w:bookmarkStart w:id="2789" w:name="_Toc212956459"/>
      <w:bookmarkStart w:id="2790" w:name="_Toc228610327"/>
      <w:bookmarkStart w:id="2791" w:name="_Toc221433773"/>
      <w:bookmarkStart w:id="2792" w:name="_Toc312045415"/>
      <w:bookmarkStart w:id="2793" w:name="_Toc372725057"/>
      <w:bookmarkStart w:id="2794" w:name="_Toc406676719"/>
      <w:bookmarkStart w:id="2795" w:name="_Toc411495073"/>
      <w:bookmarkStart w:id="2796" w:name="_Toc141511108"/>
      <w:bookmarkStart w:id="2797" w:name="_Toc106343834"/>
      <w:bookmarkStart w:id="2798" w:name="_Toc145581693"/>
      <w:r w:rsidRPr="00C7678B">
        <w:rPr>
          <w:noProof/>
        </w:rPr>
        <w:t>Commande des prestations</w:t>
      </w:r>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p>
    <w:p w14:paraId="7B059201" w14:textId="4F2E34AC" w:rsidR="001823AA" w:rsidRPr="00C7678B" w:rsidRDefault="004F5E18" w:rsidP="001823AA">
      <w:pPr>
        <w:rPr>
          <w:noProof/>
          <w:sz w:val="20"/>
          <w:lang w:eastAsia="en-US"/>
        </w:rPr>
      </w:pPr>
      <w:r w:rsidRPr="00C7678B">
        <w:rPr>
          <w:noProof/>
          <w:sz w:val="20"/>
          <w:lang w:eastAsia="en-US"/>
        </w:rPr>
        <w:t>L</w:t>
      </w:r>
      <w:r w:rsidR="001823AA" w:rsidRPr="00C7678B">
        <w:rPr>
          <w:noProof/>
          <w:sz w:val="20"/>
          <w:lang w:eastAsia="en-US"/>
        </w:rPr>
        <w:t>’</w:t>
      </w:r>
      <w:r w:rsidR="00B31B41" w:rsidRPr="00C7678B">
        <w:rPr>
          <w:noProof/>
          <w:sz w:val="20"/>
          <w:lang w:eastAsia="en-US"/>
        </w:rPr>
        <w:t>Opérateur</w:t>
      </w:r>
      <w:r w:rsidR="004A3FE0" w:rsidRPr="00C7678B">
        <w:rPr>
          <w:noProof/>
          <w:sz w:val="20"/>
          <w:lang w:eastAsia="en-US"/>
        </w:rPr>
        <w:t xml:space="preserve"> </w:t>
      </w:r>
      <w:r w:rsidR="001823AA" w:rsidRPr="00C7678B">
        <w:rPr>
          <w:noProof/>
          <w:sz w:val="20"/>
          <w:lang w:eastAsia="en-US"/>
        </w:rPr>
        <w:t xml:space="preserve">commande pour un (1) </w:t>
      </w:r>
      <w:r w:rsidRPr="00C7678B">
        <w:rPr>
          <w:noProof/>
          <w:sz w:val="20"/>
          <w:lang w:eastAsia="en-US"/>
        </w:rPr>
        <w:t>C</w:t>
      </w:r>
      <w:r w:rsidR="001823AA" w:rsidRPr="00C7678B">
        <w:rPr>
          <w:noProof/>
          <w:sz w:val="20"/>
          <w:lang w:eastAsia="en-US"/>
        </w:rPr>
        <w:t>âble</w:t>
      </w:r>
      <w:r w:rsidR="00CB1388" w:rsidRPr="00C7678B">
        <w:rPr>
          <w:noProof/>
          <w:sz w:val="20"/>
          <w:lang w:eastAsia="en-US"/>
        </w:rPr>
        <w:t xml:space="preserve"> </w:t>
      </w:r>
      <w:r w:rsidRPr="00C7678B">
        <w:rPr>
          <w:noProof/>
          <w:sz w:val="20"/>
          <w:lang w:eastAsia="en-US"/>
        </w:rPr>
        <w:t>O</w:t>
      </w:r>
      <w:r w:rsidR="00CB1388" w:rsidRPr="00C7678B">
        <w:rPr>
          <w:noProof/>
          <w:sz w:val="20"/>
          <w:lang w:eastAsia="en-US"/>
        </w:rPr>
        <w:t>ptique</w:t>
      </w:r>
      <w:r w:rsidR="001823AA" w:rsidRPr="00C7678B">
        <w:rPr>
          <w:noProof/>
          <w:sz w:val="20"/>
          <w:lang w:eastAsia="en-US"/>
        </w:rPr>
        <w:t xml:space="preserve"> donné et pour un tracé préalablement déterminé</w:t>
      </w:r>
      <w:r w:rsidR="004B541F" w:rsidRPr="00C7678B">
        <w:rPr>
          <w:noProof/>
          <w:sz w:val="20"/>
          <w:lang w:eastAsia="en-US"/>
        </w:rPr>
        <w:t xml:space="preserve">, </w:t>
      </w:r>
      <w:r w:rsidR="001823AA" w:rsidRPr="00C7678B">
        <w:rPr>
          <w:noProof/>
          <w:sz w:val="20"/>
          <w:lang w:eastAsia="en-US"/>
        </w:rPr>
        <w:t>une Liaison de Génie Civil</w:t>
      </w:r>
      <w:r w:rsidRPr="00C7678B">
        <w:rPr>
          <w:noProof/>
          <w:sz w:val="20"/>
          <w:lang w:eastAsia="en-US"/>
        </w:rPr>
        <w:t xml:space="preserve"> et/ou </w:t>
      </w:r>
      <w:r w:rsidR="004B541F" w:rsidRPr="00C7678B">
        <w:rPr>
          <w:noProof/>
          <w:sz w:val="20"/>
          <w:lang w:eastAsia="en-US"/>
        </w:rPr>
        <w:t>d’Artères Aériennes</w:t>
      </w:r>
      <w:r w:rsidR="001823AA" w:rsidRPr="00C7678B">
        <w:rPr>
          <w:noProof/>
          <w:sz w:val="20"/>
          <w:lang w:eastAsia="en-US"/>
        </w:rPr>
        <w:t>.</w:t>
      </w:r>
    </w:p>
    <w:p w14:paraId="1FBF21E2" w14:textId="77777777" w:rsidR="007E6F60" w:rsidRPr="00C7678B" w:rsidRDefault="007E6F60" w:rsidP="00BA15BF">
      <w:pPr>
        <w:rPr>
          <w:noProof/>
        </w:rPr>
      </w:pPr>
    </w:p>
    <w:p w14:paraId="0113062C" w14:textId="77777777" w:rsidR="00300489" w:rsidRPr="00C7678B" w:rsidRDefault="00300489">
      <w:pPr>
        <w:keepLines w:val="0"/>
        <w:autoSpaceDE/>
        <w:autoSpaceDN/>
        <w:adjustRightInd/>
        <w:jc w:val="left"/>
        <w:rPr>
          <w:b/>
          <w:bCs/>
          <w:noProof/>
          <w:sz w:val="24"/>
          <w:szCs w:val="24"/>
          <w:lang w:eastAsia="en-US"/>
        </w:rPr>
      </w:pPr>
      <w:bookmarkStart w:id="2799" w:name="_Toc141511109"/>
      <w:r w:rsidRPr="00C7678B">
        <w:rPr>
          <w:noProof/>
          <w:lang w:eastAsia="en-US"/>
        </w:rPr>
        <w:br w:type="page"/>
      </w:r>
    </w:p>
    <w:p w14:paraId="6261FC03" w14:textId="622358D0" w:rsidR="002B6E59" w:rsidRPr="00C7678B" w:rsidRDefault="00D3736A" w:rsidP="004E1BDB">
      <w:pPr>
        <w:pStyle w:val="Titre3"/>
        <w:rPr>
          <w:rFonts w:cs="Arial"/>
          <w:noProof/>
          <w:lang w:eastAsia="en-US"/>
        </w:rPr>
      </w:pPr>
      <w:bookmarkStart w:id="2800" w:name="_Toc145581694"/>
      <w:r w:rsidRPr="00C7678B">
        <w:rPr>
          <w:noProof/>
          <w:lang w:eastAsia="en-US"/>
        </w:rPr>
        <w:lastRenderedPageBreak/>
        <w:t>P</w:t>
      </w:r>
      <w:r w:rsidR="002B6E59" w:rsidRPr="00C7678B">
        <w:rPr>
          <w:noProof/>
          <w:lang w:eastAsia="en-US"/>
        </w:rPr>
        <w:t>rérequis</w:t>
      </w:r>
      <w:bookmarkEnd w:id="2799"/>
      <w:bookmarkEnd w:id="2800"/>
      <w:r w:rsidR="002B6E59" w:rsidRPr="00C7678B">
        <w:rPr>
          <w:noProof/>
          <w:lang w:eastAsia="en-US"/>
        </w:rPr>
        <w:t xml:space="preserve"> </w:t>
      </w:r>
    </w:p>
    <w:p w14:paraId="3F5F82E7" w14:textId="20B385AA" w:rsidR="0056023D" w:rsidRPr="00C7678B" w:rsidRDefault="004B0457" w:rsidP="00074989">
      <w:pPr>
        <w:pStyle w:val="Textecourant"/>
        <w:spacing w:before="0"/>
        <w:rPr>
          <w:noProof/>
          <w:color w:val="000000"/>
        </w:rPr>
      </w:pPr>
      <w:r w:rsidRPr="00C7678B">
        <w:rPr>
          <w:noProof/>
          <w:color w:val="000000"/>
        </w:rPr>
        <w:t>Afin de</w:t>
      </w:r>
      <w:r w:rsidR="0056023D" w:rsidRPr="00C7678B">
        <w:rPr>
          <w:noProof/>
          <w:color w:val="000000"/>
        </w:rPr>
        <w:t xml:space="preserve"> bénéficier de l’offre GC RIP, l’Opérateur doit souscrire à la version à jour des contrats ou services suivants : </w:t>
      </w:r>
    </w:p>
    <w:p w14:paraId="4E2DB042" w14:textId="20697986" w:rsidR="0056023D" w:rsidRPr="00C7678B" w:rsidRDefault="0056023D" w:rsidP="00440DD5">
      <w:pPr>
        <w:pStyle w:val="Textecourant"/>
        <w:numPr>
          <w:ilvl w:val="0"/>
          <w:numId w:val="157"/>
        </w:numPr>
        <w:spacing w:before="0"/>
        <w:rPr>
          <w:noProof/>
        </w:rPr>
      </w:pPr>
      <w:r w:rsidRPr="00C7678B">
        <w:rPr>
          <w:noProof/>
        </w:rPr>
        <w:t>contrat permettant l’accès à l’Espace Opérateurs</w:t>
      </w:r>
      <w:r w:rsidR="008138DB" w:rsidRPr="00C7678B">
        <w:rPr>
          <w:noProof/>
        </w:rPr>
        <w:t xml:space="preserve"> RIP</w:t>
      </w:r>
      <w:r w:rsidRPr="00C7678B">
        <w:rPr>
          <w:noProof/>
        </w:rPr>
        <w:t> de l’Opérateur d’Infrastructure ;</w:t>
      </w:r>
    </w:p>
    <w:p w14:paraId="49CFB3BC" w14:textId="4C96BD7E" w:rsidR="0056023D" w:rsidRPr="00C7678B" w:rsidRDefault="0056023D" w:rsidP="00440DD5">
      <w:pPr>
        <w:pStyle w:val="Textecourant"/>
        <w:numPr>
          <w:ilvl w:val="0"/>
          <w:numId w:val="157"/>
        </w:numPr>
        <w:spacing w:before="0"/>
        <w:rPr>
          <w:noProof/>
          <w:color w:val="000000"/>
        </w:rPr>
      </w:pPr>
      <w:r w:rsidRPr="00C7678B">
        <w:rPr>
          <w:noProof/>
          <w:color w:val="000000"/>
        </w:rPr>
        <w:t xml:space="preserve">contrat relatif à la fourniture des « e-services » </w:t>
      </w:r>
      <w:r w:rsidR="003B5483" w:rsidRPr="00C7678B">
        <w:rPr>
          <w:noProof/>
          <w:color w:val="000000"/>
        </w:rPr>
        <w:t>digit</w:t>
      </w:r>
      <w:r w:rsidR="00D61A6C" w:rsidRPr="00C7678B">
        <w:rPr>
          <w:noProof/>
          <w:color w:val="000000"/>
        </w:rPr>
        <w:t xml:space="preserve">aux </w:t>
      </w:r>
      <w:r w:rsidRPr="00C7678B">
        <w:rPr>
          <w:noProof/>
          <w:color w:val="000000"/>
        </w:rPr>
        <w:t xml:space="preserve">de </w:t>
      </w:r>
      <w:r w:rsidRPr="00C7678B">
        <w:rPr>
          <w:noProof/>
        </w:rPr>
        <w:t xml:space="preserve">l’Opérateur d’Infrastructure </w:t>
      </w:r>
      <w:r w:rsidRPr="00C7678B">
        <w:rPr>
          <w:noProof/>
          <w:color w:val="000000"/>
        </w:rPr>
        <w:t>:</w:t>
      </w:r>
    </w:p>
    <w:p w14:paraId="402F1262" w14:textId="11567634" w:rsidR="0056023D" w:rsidRPr="00C7678B" w:rsidRDefault="0056023D" w:rsidP="00440DD5">
      <w:pPr>
        <w:pStyle w:val="Textecourant"/>
        <w:numPr>
          <w:ilvl w:val="0"/>
          <w:numId w:val="158"/>
        </w:numPr>
        <w:spacing w:before="0"/>
        <w:rPr>
          <w:noProof/>
          <w:color w:val="000000"/>
        </w:rPr>
      </w:pPr>
      <w:r w:rsidRPr="00C7678B">
        <w:rPr>
          <w:noProof/>
          <w:color w:val="000000"/>
        </w:rPr>
        <w:t xml:space="preserve">service correspondant au Guichet Unique de Traitement des </w:t>
      </w:r>
      <w:r w:rsidR="00D3736A" w:rsidRPr="00C7678B">
        <w:rPr>
          <w:noProof/>
          <w:color w:val="000000"/>
        </w:rPr>
        <w:t>Commandes,</w:t>
      </w:r>
      <w:r w:rsidR="00D3736A" w:rsidRPr="00C7678B">
        <w:rPr>
          <w:b/>
          <w:noProof/>
        </w:rPr>
        <w:t xml:space="preserve"> </w:t>
      </w:r>
      <w:r w:rsidR="00D3736A" w:rsidRPr="00C7678B">
        <w:rPr>
          <w:bCs/>
          <w:noProof/>
        </w:rPr>
        <w:t>permettant</w:t>
      </w:r>
      <w:r w:rsidRPr="00C7678B">
        <w:rPr>
          <w:bCs/>
          <w:noProof/>
          <w:color w:val="000000"/>
        </w:rPr>
        <w:t xml:space="preserve"> </w:t>
      </w:r>
      <w:r w:rsidRPr="00C7678B">
        <w:rPr>
          <w:noProof/>
          <w:color w:val="000000"/>
        </w:rPr>
        <w:t>de passer et suivre ses Commandes (notamment demande de documentation cartographique, déclaration d’études ou Commande d’Accès ou de demande d’accompagnement, commande de notification, de modification de réseau et de résiliation),</w:t>
      </w:r>
    </w:p>
    <w:p w14:paraId="68E10055" w14:textId="77777777" w:rsidR="0056023D" w:rsidRPr="00C7678B" w:rsidRDefault="0056023D" w:rsidP="00440DD5">
      <w:pPr>
        <w:pStyle w:val="Textecourant"/>
        <w:numPr>
          <w:ilvl w:val="0"/>
          <w:numId w:val="158"/>
        </w:numPr>
        <w:spacing w:before="0"/>
        <w:rPr>
          <w:noProof/>
          <w:color w:val="000000"/>
        </w:rPr>
      </w:pPr>
      <w:r w:rsidRPr="00C7678B">
        <w:rPr>
          <w:noProof/>
          <w:color w:val="000000"/>
        </w:rPr>
        <w:t>service correspondant au Guichet Unique SAV, permettant le dépôt et le suivi des signalisations SAV, des dysfonctionnements et des anomalies ;</w:t>
      </w:r>
    </w:p>
    <w:p w14:paraId="1AD6A8B4" w14:textId="77777777" w:rsidR="0056023D" w:rsidRPr="00C7678B" w:rsidRDefault="0056023D" w:rsidP="00440DD5">
      <w:pPr>
        <w:pStyle w:val="Textecourant"/>
        <w:numPr>
          <w:ilvl w:val="0"/>
          <w:numId w:val="158"/>
        </w:numPr>
        <w:spacing w:before="0"/>
        <w:rPr>
          <w:rFonts w:cs="HelveticaNeueLT Arabic 55 Roman"/>
          <w:noProof/>
          <w:color w:val="000000"/>
        </w:rPr>
      </w:pPr>
      <w:r w:rsidRPr="00C7678B">
        <w:rPr>
          <w:rFonts w:cs="HelveticaNeueLT Arabic 55 Roman"/>
          <w:noProof/>
          <w:color w:val="000000"/>
        </w:rPr>
        <w:t>ou tout nouveau service digital qui serait mis en œuvre pendant la durée du Contrat et ce, aux fins d’utilisation dans le cadre de la présente offre.</w:t>
      </w:r>
    </w:p>
    <w:p w14:paraId="51476393" w14:textId="77777777" w:rsidR="002B6E59" w:rsidRPr="00C7678B" w:rsidRDefault="002B6E59" w:rsidP="002B6E59">
      <w:pPr>
        <w:rPr>
          <w:noProof/>
          <w:lang w:eastAsia="en-US"/>
        </w:rPr>
      </w:pPr>
    </w:p>
    <w:p w14:paraId="339057CD" w14:textId="5C6D095C" w:rsidR="00B3726E" w:rsidRPr="00C7678B" w:rsidRDefault="00D3736A" w:rsidP="004E1BDB">
      <w:pPr>
        <w:pStyle w:val="Titre3"/>
        <w:rPr>
          <w:rFonts w:cs="Arial"/>
          <w:noProof/>
          <w:lang w:eastAsia="en-US"/>
        </w:rPr>
      </w:pPr>
      <w:bookmarkStart w:id="2801" w:name="_Toc141511110"/>
      <w:bookmarkStart w:id="2802" w:name="_Toc145581695"/>
      <w:r w:rsidRPr="00C7678B">
        <w:rPr>
          <w:noProof/>
          <w:lang w:eastAsia="en-US"/>
        </w:rPr>
        <w:t>M</w:t>
      </w:r>
      <w:r w:rsidR="00B3726E" w:rsidRPr="00C7678B">
        <w:rPr>
          <w:noProof/>
          <w:lang w:eastAsia="en-US"/>
        </w:rPr>
        <w:t>odalités de commande des prestations</w:t>
      </w:r>
      <w:bookmarkEnd w:id="2801"/>
      <w:bookmarkEnd w:id="2802"/>
    </w:p>
    <w:p w14:paraId="457A2073" w14:textId="76E4E8D1" w:rsidR="00EC39C2" w:rsidRPr="00C7678B" w:rsidRDefault="007E6F60" w:rsidP="006C157B">
      <w:pPr>
        <w:rPr>
          <w:noProof/>
          <w:sz w:val="20"/>
        </w:rPr>
      </w:pPr>
      <w:bookmarkStart w:id="2803" w:name="_Toc228611512"/>
      <w:bookmarkStart w:id="2804" w:name="_Toc228614377"/>
      <w:bookmarkStart w:id="2805" w:name="_Toc228676148"/>
      <w:bookmarkStart w:id="2806" w:name="_Toc228772325"/>
      <w:bookmarkStart w:id="2807" w:name="_Toc228611514"/>
      <w:bookmarkStart w:id="2808" w:name="_Toc228614379"/>
      <w:bookmarkStart w:id="2809" w:name="_Toc228676150"/>
      <w:bookmarkStart w:id="2810" w:name="_Toc228772327"/>
      <w:bookmarkStart w:id="2811" w:name="_Toc228611515"/>
      <w:bookmarkStart w:id="2812" w:name="_Toc228614380"/>
      <w:bookmarkStart w:id="2813" w:name="_Toc228676151"/>
      <w:bookmarkStart w:id="2814" w:name="_Toc228772328"/>
      <w:bookmarkStart w:id="2815" w:name="_Toc228611516"/>
      <w:bookmarkStart w:id="2816" w:name="_Toc228614381"/>
      <w:bookmarkStart w:id="2817" w:name="_Toc228676152"/>
      <w:bookmarkStart w:id="2818" w:name="_Toc228772329"/>
      <w:bookmarkStart w:id="2819" w:name="_Toc220206844"/>
      <w:bookmarkStart w:id="2820" w:name="_Toc220207023"/>
      <w:bookmarkStart w:id="2821" w:name="_Toc220207138"/>
      <w:bookmarkStart w:id="2822" w:name="_Toc22020779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r w:rsidRPr="00C7678B">
        <w:rPr>
          <w:noProof/>
          <w:sz w:val="20"/>
        </w:rPr>
        <w:t xml:space="preserve">L’Opérateur envoie </w:t>
      </w:r>
      <w:r w:rsidR="00F4375F" w:rsidRPr="00C7678B">
        <w:rPr>
          <w:noProof/>
          <w:sz w:val="20"/>
        </w:rPr>
        <w:t xml:space="preserve">ses Bons de Commande exclusivement </w:t>
      </w:r>
      <w:r w:rsidR="00F21DA9" w:rsidRPr="00C7678B">
        <w:rPr>
          <w:noProof/>
          <w:sz w:val="20"/>
        </w:rPr>
        <w:t xml:space="preserve">via </w:t>
      </w:r>
      <w:r w:rsidR="00EC39C2" w:rsidRPr="00C7678B">
        <w:rPr>
          <w:noProof/>
          <w:sz w:val="20"/>
        </w:rPr>
        <w:t>le</w:t>
      </w:r>
      <w:r w:rsidR="00F21DA9" w:rsidRPr="00C7678B">
        <w:rPr>
          <w:noProof/>
          <w:sz w:val="20"/>
        </w:rPr>
        <w:t xml:space="preserve"> </w:t>
      </w:r>
      <w:r w:rsidR="00E10329" w:rsidRPr="00C7678B">
        <w:rPr>
          <w:noProof/>
          <w:sz w:val="20"/>
        </w:rPr>
        <w:t>Guichet Unique de Traitement des Commandes</w:t>
      </w:r>
      <w:r w:rsidR="003A34A4" w:rsidRPr="00C7678B">
        <w:rPr>
          <w:noProof/>
          <w:sz w:val="20"/>
        </w:rPr>
        <w:t xml:space="preserve"> </w:t>
      </w:r>
      <w:r w:rsidR="006C157B" w:rsidRPr="00C7678B">
        <w:rPr>
          <w:noProof/>
          <w:sz w:val="20"/>
        </w:rPr>
        <w:t>indiquée à l’</w:t>
      </w:r>
      <w:r w:rsidR="00960B71" w:rsidRPr="00C7678B">
        <w:rPr>
          <w:noProof/>
          <w:sz w:val="20"/>
        </w:rPr>
        <w:t>annexe</w:t>
      </w:r>
      <w:r w:rsidR="006C157B" w:rsidRPr="00C7678B">
        <w:rPr>
          <w:noProof/>
          <w:sz w:val="20"/>
        </w:rPr>
        <w:t xml:space="preserve"> C11 des présentes</w:t>
      </w:r>
      <w:r w:rsidR="00EC39C2" w:rsidRPr="00C7678B">
        <w:rPr>
          <w:noProof/>
          <w:sz w:val="20"/>
        </w:rPr>
        <w:t>.</w:t>
      </w:r>
      <w:r w:rsidR="003A34A4" w:rsidRPr="00C7678B">
        <w:rPr>
          <w:noProof/>
          <w:sz w:val="20"/>
        </w:rPr>
        <w:t xml:space="preserve"> </w:t>
      </w:r>
    </w:p>
    <w:p w14:paraId="7A17D3AB" w14:textId="77777777" w:rsidR="004566AA" w:rsidRPr="00C7678B" w:rsidRDefault="004566AA" w:rsidP="006C157B">
      <w:pPr>
        <w:rPr>
          <w:noProof/>
          <w:sz w:val="20"/>
        </w:rPr>
      </w:pPr>
    </w:p>
    <w:p w14:paraId="0215CD0D" w14:textId="21132222" w:rsidR="00B618D5" w:rsidRPr="00C7678B" w:rsidRDefault="00B618D5" w:rsidP="00B618D5">
      <w:pPr>
        <w:rPr>
          <w:noProof/>
          <w:sz w:val="20"/>
        </w:rPr>
      </w:pPr>
      <w:r w:rsidRPr="00C7678B">
        <w:rPr>
          <w:noProof/>
          <w:sz w:val="20"/>
        </w:rPr>
        <w:t xml:space="preserve">Lorsque l'Opérateur saisit sa </w:t>
      </w:r>
      <w:r w:rsidR="004566AA" w:rsidRPr="00C7678B">
        <w:rPr>
          <w:noProof/>
          <w:sz w:val="20"/>
        </w:rPr>
        <w:t>c</w:t>
      </w:r>
      <w:r w:rsidRPr="00C7678B">
        <w:rPr>
          <w:noProof/>
          <w:sz w:val="20"/>
        </w:rPr>
        <w:t xml:space="preserve">ommande </w:t>
      </w:r>
      <w:r w:rsidR="00EA17ED" w:rsidRPr="00C7678B">
        <w:rPr>
          <w:noProof/>
          <w:sz w:val="20"/>
        </w:rPr>
        <w:t xml:space="preserve">au format électronique </w:t>
      </w:r>
      <w:r w:rsidRPr="00C7678B">
        <w:rPr>
          <w:noProof/>
          <w:sz w:val="20"/>
        </w:rPr>
        <w:t>via ledit Guichet Unique, l</w:t>
      </w:r>
      <w:r w:rsidR="00CD1FFA" w:rsidRPr="00C7678B">
        <w:rPr>
          <w:noProof/>
          <w:sz w:val="20"/>
        </w:rPr>
        <w:t>’</w:t>
      </w:r>
      <w:r w:rsidRPr="00C7678B">
        <w:rPr>
          <w:noProof/>
          <w:sz w:val="20"/>
        </w:rPr>
        <w:t>application notifie l'enregistrement</w:t>
      </w:r>
      <w:r w:rsidR="004566AA" w:rsidRPr="00C7678B">
        <w:rPr>
          <w:noProof/>
          <w:sz w:val="20"/>
        </w:rPr>
        <w:t xml:space="preserve"> </w:t>
      </w:r>
      <w:r w:rsidRPr="00C7678B">
        <w:rPr>
          <w:noProof/>
          <w:sz w:val="20"/>
        </w:rPr>
        <w:t xml:space="preserve">de cette </w:t>
      </w:r>
      <w:r w:rsidR="004566AA" w:rsidRPr="00C7678B">
        <w:rPr>
          <w:noProof/>
          <w:sz w:val="20"/>
        </w:rPr>
        <w:t>c</w:t>
      </w:r>
      <w:r w:rsidRPr="00C7678B">
        <w:rPr>
          <w:noProof/>
          <w:sz w:val="20"/>
        </w:rPr>
        <w:t xml:space="preserve">ommande en fournissant un numéro de </w:t>
      </w:r>
      <w:r w:rsidR="003F1AB7" w:rsidRPr="00C7678B">
        <w:rPr>
          <w:noProof/>
          <w:sz w:val="20"/>
        </w:rPr>
        <w:t>c</w:t>
      </w:r>
      <w:r w:rsidRPr="00C7678B">
        <w:rPr>
          <w:noProof/>
          <w:sz w:val="20"/>
        </w:rPr>
        <w:t xml:space="preserve">ommande. Cette notification ne constitue pas un accusé de réception de la </w:t>
      </w:r>
      <w:r w:rsidR="003F1AB7" w:rsidRPr="00C7678B">
        <w:rPr>
          <w:noProof/>
          <w:sz w:val="20"/>
        </w:rPr>
        <w:t>c</w:t>
      </w:r>
      <w:r w:rsidRPr="00C7678B">
        <w:rPr>
          <w:noProof/>
          <w:sz w:val="20"/>
        </w:rPr>
        <w:t xml:space="preserve">ommande, mais une simple confirmation de l’enregistrement de celle-ci. Les règles relatives aux accusés de réception des commandes sont détaillées ci-après. </w:t>
      </w:r>
    </w:p>
    <w:p w14:paraId="19681FF3" w14:textId="77777777" w:rsidR="00B618D5" w:rsidRPr="00C7678B" w:rsidRDefault="00B618D5" w:rsidP="00B618D5">
      <w:pPr>
        <w:rPr>
          <w:noProof/>
          <w:sz w:val="20"/>
        </w:rPr>
      </w:pPr>
    </w:p>
    <w:p w14:paraId="4A9E77E8" w14:textId="6CF546F0" w:rsidR="00B618D5" w:rsidRPr="00C7678B" w:rsidRDefault="00B618D5" w:rsidP="00B618D5">
      <w:pPr>
        <w:rPr>
          <w:noProof/>
          <w:sz w:val="20"/>
        </w:rPr>
      </w:pPr>
      <w:r w:rsidRPr="00C7678B">
        <w:rPr>
          <w:noProof/>
          <w:sz w:val="20"/>
        </w:rPr>
        <w:t xml:space="preserve">Lorsque l’Opérateur passe sa commande via </w:t>
      </w:r>
      <w:r w:rsidR="00B26F3D" w:rsidRPr="00C7678B">
        <w:rPr>
          <w:noProof/>
          <w:sz w:val="20"/>
        </w:rPr>
        <w:t>ledit Guichet Unique</w:t>
      </w:r>
      <w:r w:rsidRPr="00C7678B">
        <w:rPr>
          <w:noProof/>
          <w:sz w:val="20"/>
        </w:rPr>
        <w:t xml:space="preserve">, celui-ci peut être amené à fournir des pièces jointes à la </w:t>
      </w:r>
      <w:r w:rsidR="003F1AB7" w:rsidRPr="00C7678B">
        <w:rPr>
          <w:noProof/>
          <w:sz w:val="20"/>
        </w:rPr>
        <w:t>c</w:t>
      </w:r>
      <w:r w:rsidRPr="00C7678B">
        <w:rPr>
          <w:noProof/>
          <w:sz w:val="20"/>
        </w:rPr>
        <w:t>ommande. Ces dernières sont communiquées exclusivement via l’Espace Opérateur</w:t>
      </w:r>
      <w:r w:rsidR="00AB636F" w:rsidRPr="00C7678B">
        <w:rPr>
          <w:noProof/>
          <w:sz w:val="20"/>
        </w:rPr>
        <w:t>s</w:t>
      </w:r>
      <w:r w:rsidR="00F27450" w:rsidRPr="00C7678B">
        <w:rPr>
          <w:noProof/>
          <w:sz w:val="20"/>
        </w:rPr>
        <w:t xml:space="preserve"> RIP</w:t>
      </w:r>
      <w:r w:rsidR="00590C9E" w:rsidRPr="00C7678B">
        <w:rPr>
          <w:noProof/>
          <w:sz w:val="20"/>
        </w:rPr>
        <w:t xml:space="preserve"> de l’Opérateur d’Infrastructure</w:t>
      </w:r>
      <w:r w:rsidR="00DC0206" w:rsidRPr="00C7678B">
        <w:rPr>
          <w:noProof/>
          <w:sz w:val="20"/>
        </w:rPr>
        <w:t>.</w:t>
      </w:r>
    </w:p>
    <w:p w14:paraId="3C6AECD4" w14:textId="77777777" w:rsidR="00B618D5" w:rsidRPr="00C7678B" w:rsidRDefault="00B618D5" w:rsidP="00B618D5">
      <w:pPr>
        <w:rPr>
          <w:noProof/>
          <w:sz w:val="20"/>
        </w:rPr>
      </w:pPr>
    </w:p>
    <w:p w14:paraId="6D0C49EB" w14:textId="4A2A551C" w:rsidR="00B618D5" w:rsidRPr="00C7678B" w:rsidRDefault="00B618D5" w:rsidP="00B618D5">
      <w:pPr>
        <w:rPr>
          <w:noProof/>
          <w:sz w:val="20"/>
        </w:rPr>
      </w:pPr>
      <w:r w:rsidRPr="00C7678B">
        <w:rPr>
          <w:noProof/>
          <w:sz w:val="20"/>
        </w:rPr>
        <w:t xml:space="preserve">Dans le cas où aucune pièce jointe n’est nécessaire à la </w:t>
      </w:r>
      <w:r w:rsidR="003F1AB7" w:rsidRPr="00C7678B">
        <w:rPr>
          <w:noProof/>
          <w:sz w:val="20"/>
        </w:rPr>
        <w:t>c</w:t>
      </w:r>
      <w:r w:rsidRPr="00C7678B">
        <w:rPr>
          <w:noProof/>
          <w:sz w:val="20"/>
        </w:rPr>
        <w:t>ommande,</w:t>
      </w:r>
      <w:r w:rsidR="00AD5824" w:rsidRPr="00C7678B">
        <w:rPr>
          <w:noProof/>
          <w:sz w:val="20"/>
        </w:rPr>
        <w:t xml:space="preserve"> l’Opérateur d’Infrastructure</w:t>
      </w:r>
      <w:r w:rsidRPr="00C7678B">
        <w:rPr>
          <w:noProof/>
          <w:sz w:val="20"/>
        </w:rPr>
        <w:t xml:space="preserve"> accuse réception de la </w:t>
      </w:r>
      <w:r w:rsidR="003F1AB7" w:rsidRPr="00C7678B">
        <w:rPr>
          <w:noProof/>
          <w:sz w:val="20"/>
        </w:rPr>
        <w:t>c</w:t>
      </w:r>
      <w:r w:rsidRPr="00C7678B">
        <w:rPr>
          <w:noProof/>
          <w:sz w:val="20"/>
        </w:rPr>
        <w:t>ommande dans un délai de</w:t>
      </w:r>
      <w:r w:rsidR="000A3933" w:rsidRPr="00C7678B">
        <w:rPr>
          <w:noProof/>
          <w:sz w:val="20"/>
        </w:rPr>
        <w:t xml:space="preserve"> </w:t>
      </w:r>
      <w:r w:rsidRPr="00C7678B">
        <w:rPr>
          <w:noProof/>
          <w:sz w:val="20"/>
        </w:rPr>
        <w:t>deux</w:t>
      </w:r>
      <w:r w:rsidR="00BE71DA" w:rsidRPr="00C7678B">
        <w:rPr>
          <w:noProof/>
          <w:sz w:val="20"/>
        </w:rPr>
        <w:t xml:space="preserve"> (2</w:t>
      </w:r>
      <w:r w:rsidRPr="00C7678B">
        <w:rPr>
          <w:noProof/>
          <w:sz w:val="20"/>
        </w:rPr>
        <w:t xml:space="preserve">) Jours Ouvrés maximum à compter de la date d’enregistrement dans </w:t>
      </w:r>
      <w:r w:rsidR="00AD5824" w:rsidRPr="00C7678B">
        <w:rPr>
          <w:noProof/>
          <w:sz w:val="20"/>
        </w:rPr>
        <w:t>ladite application</w:t>
      </w:r>
      <w:r w:rsidRPr="00C7678B">
        <w:rPr>
          <w:noProof/>
          <w:sz w:val="20"/>
        </w:rPr>
        <w:t>.</w:t>
      </w:r>
    </w:p>
    <w:p w14:paraId="4EB5BBF8" w14:textId="77777777" w:rsidR="00EC39C2" w:rsidRPr="00C7678B" w:rsidRDefault="00EC39C2" w:rsidP="006C157B">
      <w:pPr>
        <w:rPr>
          <w:noProof/>
          <w:sz w:val="20"/>
        </w:rPr>
      </w:pPr>
    </w:p>
    <w:p w14:paraId="7A8FBAF6" w14:textId="0ACB89D2" w:rsidR="004C00C0" w:rsidRPr="00C7678B" w:rsidRDefault="004C00C0" w:rsidP="004C00C0">
      <w:pPr>
        <w:rPr>
          <w:noProof/>
          <w:sz w:val="20"/>
        </w:rPr>
      </w:pPr>
      <w:r w:rsidRPr="00C7678B">
        <w:rPr>
          <w:noProof/>
          <w:sz w:val="20"/>
        </w:rPr>
        <w:t xml:space="preserve">Dans le cas où les pièces jointes sont nécessaires à la </w:t>
      </w:r>
      <w:r w:rsidR="003F1AB7" w:rsidRPr="00C7678B">
        <w:rPr>
          <w:noProof/>
          <w:sz w:val="20"/>
        </w:rPr>
        <w:t>c</w:t>
      </w:r>
      <w:r w:rsidRPr="00C7678B">
        <w:rPr>
          <w:noProof/>
          <w:sz w:val="20"/>
        </w:rPr>
        <w:t xml:space="preserve">ommande, l’Opérateur d’Infrastructure accuse réception de la </w:t>
      </w:r>
      <w:r w:rsidR="003F1AB7" w:rsidRPr="00C7678B">
        <w:rPr>
          <w:noProof/>
          <w:sz w:val="20"/>
        </w:rPr>
        <w:t>c</w:t>
      </w:r>
      <w:r w:rsidRPr="00C7678B">
        <w:rPr>
          <w:noProof/>
          <w:sz w:val="20"/>
        </w:rPr>
        <w:t>ommande dans un délai de deux</w:t>
      </w:r>
      <w:r w:rsidR="000A3933" w:rsidRPr="00C7678B">
        <w:rPr>
          <w:noProof/>
          <w:sz w:val="20"/>
        </w:rPr>
        <w:t xml:space="preserve"> (2</w:t>
      </w:r>
      <w:r w:rsidRPr="00C7678B">
        <w:rPr>
          <w:noProof/>
          <w:sz w:val="20"/>
        </w:rPr>
        <w:t>) Jours Ouvrés maximum à compter de la date d’enregistrement dans l’Espace Opérateur</w:t>
      </w:r>
      <w:r w:rsidR="00AB636F" w:rsidRPr="00C7678B">
        <w:rPr>
          <w:noProof/>
          <w:sz w:val="20"/>
        </w:rPr>
        <w:t>s</w:t>
      </w:r>
      <w:r w:rsidRPr="00C7678B">
        <w:rPr>
          <w:noProof/>
          <w:sz w:val="20"/>
        </w:rPr>
        <w:t xml:space="preserve"> </w:t>
      </w:r>
      <w:r w:rsidR="00F27450" w:rsidRPr="00C7678B">
        <w:rPr>
          <w:noProof/>
          <w:sz w:val="20"/>
        </w:rPr>
        <w:t xml:space="preserve">RIP </w:t>
      </w:r>
      <w:r w:rsidRPr="00C7678B">
        <w:rPr>
          <w:noProof/>
          <w:sz w:val="20"/>
        </w:rPr>
        <w:t>de</w:t>
      </w:r>
      <w:r w:rsidR="00F27450" w:rsidRPr="00C7678B">
        <w:rPr>
          <w:noProof/>
          <w:sz w:val="20"/>
        </w:rPr>
        <w:t xml:space="preserve"> </w:t>
      </w:r>
      <w:r w:rsidRPr="00C7678B">
        <w:rPr>
          <w:noProof/>
          <w:sz w:val="20"/>
        </w:rPr>
        <w:t xml:space="preserve">la dernière des pièces jointes nécessaires à </w:t>
      </w:r>
      <w:r w:rsidR="00FD3F97" w:rsidRPr="00C7678B">
        <w:rPr>
          <w:noProof/>
          <w:sz w:val="20"/>
        </w:rPr>
        <w:t>c</w:t>
      </w:r>
      <w:r w:rsidRPr="00C7678B">
        <w:rPr>
          <w:noProof/>
          <w:sz w:val="20"/>
        </w:rPr>
        <w:t xml:space="preserve">ette </w:t>
      </w:r>
      <w:r w:rsidR="00FD3F97" w:rsidRPr="00C7678B">
        <w:rPr>
          <w:noProof/>
          <w:sz w:val="20"/>
        </w:rPr>
        <w:t>C</w:t>
      </w:r>
      <w:r w:rsidRPr="00C7678B">
        <w:rPr>
          <w:noProof/>
          <w:sz w:val="20"/>
        </w:rPr>
        <w:t xml:space="preserve">ommande. </w:t>
      </w:r>
    </w:p>
    <w:p w14:paraId="195A6BE6" w14:textId="77777777" w:rsidR="004C00C0" w:rsidRPr="00C7678B" w:rsidRDefault="004C00C0" w:rsidP="004C00C0">
      <w:pPr>
        <w:rPr>
          <w:noProof/>
          <w:sz w:val="20"/>
        </w:rPr>
      </w:pPr>
    </w:p>
    <w:p w14:paraId="77046AEC" w14:textId="1BD47539" w:rsidR="004C00C0" w:rsidRPr="00C7678B" w:rsidRDefault="004C00C0" w:rsidP="004C00C0">
      <w:pPr>
        <w:rPr>
          <w:noProof/>
          <w:sz w:val="20"/>
        </w:rPr>
      </w:pPr>
      <w:r w:rsidRPr="00C7678B">
        <w:rPr>
          <w:noProof/>
          <w:sz w:val="20"/>
        </w:rPr>
        <w:t>Toute pièce jointe dont la date de dépôt dans l’</w:t>
      </w:r>
      <w:r w:rsidR="00AB636F" w:rsidRPr="00C7678B">
        <w:rPr>
          <w:noProof/>
          <w:sz w:val="20"/>
        </w:rPr>
        <w:t>Espace Opérateurs</w:t>
      </w:r>
      <w:r w:rsidR="00F27450" w:rsidRPr="00C7678B">
        <w:rPr>
          <w:noProof/>
          <w:sz w:val="20"/>
        </w:rPr>
        <w:t xml:space="preserve"> RIP</w:t>
      </w:r>
      <w:r w:rsidRPr="00C7678B">
        <w:rPr>
          <w:noProof/>
          <w:sz w:val="20"/>
        </w:rPr>
        <w:t xml:space="preserve"> </w:t>
      </w:r>
      <w:r w:rsidR="00EF610D" w:rsidRPr="00C7678B">
        <w:rPr>
          <w:noProof/>
          <w:sz w:val="20"/>
        </w:rPr>
        <w:t xml:space="preserve">de l’Opérateur d’Infrastructure </w:t>
      </w:r>
      <w:r w:rsidRPr="00C7678B">
        <w:rPr>
          <w:noProof/>
          <w:sz w:val="20"/>
        </w:rPr>
        <w:t xml:space="preserve">est antérieure à la notification délivrée par </w:t>
      </w:r>
      <w:r w:rsidR="00470FDE" w:rsidRPr="00C7678B">
        <w:rPr>
          <w:noProof/>
          <w:sz w:val="20"/>
        </w:rPr>
        <w:t xml:space="preserve">ladite application </w:t>
      </w:r>
      <w:r w:rsidRPr="00C7678B">
        <w:rPr>
          <w:noProof/>
          <w:sz w:val="20"/>
        </w:rPr>
        <w:t xml:space="preserve">ou qui ne comporte pas le numéro de </w:t>
      </w:r>
      <w:r w:rsidR="00EF610D" w:rsidRPr="00C7678B">
        <w:rPr>
          <w:noProof/>
          <w:sz w:val="20"/>
        </w:rPr>
        <w:t>C</w:t>
      </w:r>
      <w:r w:rsidRPr="00C7678B">
        <w:rPr>
          <w:noProof/>
          <w:sz w:val="20"/>
        </w:rPr>
        <w:t>ommande délivré</w:t>
      </w:r>
      <w:r w:rsidR="00EF610D" w:rsidRPr="00C7678B">
        <w:rPr>
          <w:noProof/>
          <w:sz w:val="20"/>
        </w:rPr>
        <w:t>e</w:t>
      </w:r>
      <w:r w:rsidRPr="00C7678B">
        <w:rPr>
          <w:noProof/>
          <w:sz w:val="20"/>
        </w:rPr>
        <w:t xml:space="preserve"> par </w:t>
      </w:r>
      <w:r w:rsidR="00EF610D" w:rsidRPr="00C7678B">
        <w:rPr>
          <w:noProof/>
          <w:sz w:val="20"/>
        </w:rPr>
        <w:t>ladite application</w:t>
      </w:r>
      <w:r w:rsidR="00DA5709" w:rsidRPr="00C7678B">
        <w:rPr>
          <w:noProof/>
          <w:sz w:val="20"/>
        </w:rPr>
        <w:t>,</w:t>
      </w:r>
      <w:r w:rsidRPr="00C7678B">
        <w:rPr>
          <w:noProof/>
          <w:sz w:val="20"/>
        </w:rPr>
        <w:t xml:space="preserve"> ne peut pas être prise en compte par </w:t>
      </w:r>
      <w:r w:rsidR="003F1AB7" w:rsidRPr="00C7678B">
        <w:rPr>
          <w:noProof/>
          <w:sz w:val="20"/>
        </w:rPr>
        <w:t>l’Opérateur d’Infrastructure</w:t>
      </w:r>
      <w:r w:rsidRPr="00C7678B">
        <w:rPr>
          <w:noProof/>
          <w:sz w:val="20"/>
        </w:rPr>
        <w:t>. Dans ce cas</w:t>
      </w:r>
      <w:r w:rsidR="00DA5709" w:rsidRPr="00C7678B">
        <w:rPr>
          <w:noProof/>
          <w:sz w:val="20"/>
        </w:rPr>
        <w:t>,</w:t>
      </w:r>
      <w:r w:rsidRPr="00C7678B">
        <w:rPr>
          <w:noProof/>
          <w:sz w:val="20"/>
        </w:rPr>
        <w:t xml:space="preserve"> la </w:t>
      </w:r>
      <w:r w:rsidR="003F1AB7" w:rsidRPr="00C7678B">
        <w:rPr>
          <w:noProof/>
          <w:sz w:val="20"/>
        </w:rPr>
        <w:t>c</w:t>
      </w:r>
      <w:r w:rsidRPr="00C7678B">
        <w:rPr>
          <w:noProof/>
          <w:sz w:val="20"/>
        </w:rPr>
        <w:t>ommande de l’Opérateur est rejetée.</w:t>
      </w:r>
    </w:p>
    <w:p w14:paraId="066D450D" w14:textId="77777777" w:rsidR="004C00C0" w:rsidRPr="00C7678B" w:rsidRDefault="004C00C0" w:rsidP="006C157B">
      <w:pPr>
        <w:rPr>
          <w:noProof/>
          <w:sz w:val="20"/>
        </w:rPr>
      </w:pPr>
    </w:p>
    <w:p w14:paraId="046897A9" w14:textId="2C3D9792" w:rsidR="00F34FA7" w:rsidRPr="00C7678B" w:rsidRDefault="00F34FA7" w:rsidP="00F34FA7">
      <w:pPr>
        <w:rPr>
          <w:noProof/>
          <w:sz w:val="20"/>
        </w:rPr>
      </w:pPr>
      <w:r w:rsidRPr="00C7678B">
        <w:rPr>
          <w:noProof/>
          <w:sz w:val="20"/>
        </w:rPr>
        <w:t>Si l’Opérateur n’a pas transmis via l’</w:t>
      </w:r>
      <w:r w:rsidR="00AB636F" w:rsidRPr="00C7678B">
        <w:rPr>
          <w:noProof/>
          <w:sz w:val="20"/>
        </w:rPr>
        <w:t>Espace Opérateurs</w:t>
      </w:r>
      <w:r w:rsidR="00F27450" w:rsidRPr="00C7678B">
        <w:rPr>
          <w:noProof/>
          <w:sz w:val="20"/>
        </w:rPr>
        <w:t xml:space="preserve"> RIP</w:t>
      </w:r>
      <w:r w:rsidRPr="00C7678B">
        <w:rPr>
          <w:noProof/>
          <w:sz w:val="20"/>
        </w:rPr>
        <w:t xml:space="preserve">, l’ensemble des pièces jointes nécessaires à la commande au plus tard </w:t>
      </w:r>
      <w:r w:rsidR="00261489" w:rsidRPr="00C7678B">
        <w:rPr>
          <w:noProof/>
          <w:sz w:val="20"/>
        </w:rPr>
        <w:t>vingt-quatre (</w:t>
      </w:r>
      <w:r w:rsidRPr="00C7678B">
        <w:rPr>
          <w:noProof/>
          <w:sz w:val="20"/>
        </w:rPr>
        <w:t>24</w:t>
      </w:r>
      <w:r w:rsidR="00261489" w:rsidRPr="00C7678B">
        <w:rPr>
          <w:noProof/>
          <w:sz w:val="20"/>
        </w:rPr>
        <w:t>)</w:t>
      </w:r>
      <w:r w:rsidRPr="00C7678B">
        <w:rPr>
          <w:noProof/>
          <w:sz w:val="20"/>
        </w:rPr>
        <w:t xml:space="preserve"> heures, lors des </w:t>
      </w:r>
      <w:r w:rsidR="00BA3126" w:rsidRPr="00C7678B">
        <w:rPr>
          <w:noProof/>
          <w:sz w:val="20"/>
        </w:rPr>
        <w:t>Jours Ouvrés</w:t>
      </w:r>
      <w:r w:rsidRPr="00C7678B">
        <w:rPr>
          <w:noProof/>
          <w:sz w:val="20"/>
        </w:rPr>
        <w:t xml:space="preserve">, suivant le dépôt de cette commande </w:t>
      </w:r>
      <w:r w:rsidR="00261489" w:rsidRPr="00C7678B">
        <w:rPr>
          <w:noProof/>
          <w:sz w:val="20"/>
        </w:rPr>
        <w:t>via ledit Guichet Unique</w:t>
      </w:r>
      <w:r w:rsidRPr="00C7678B">
        <w:rPr>
          <w:noProof/>
          <w:sz w:val="20"/>
        </w:rPr>
        <w:t xml:space="preserve">, </w:t>
      </w:r>
      <w:r w:rsidR="00544382" w:rsidRPr="00C7678B">
        <w:rPr>
          <w:noProof/>
          <w:sz w:val="20"/>
        </w:rPr>
        <w:t>l’Opérateur d’Infrastructure</w:t>
      </w:r>
      <w:r w:rsidRPr="00C7678B">
        <w:rPr>
          <w:noProof/>
          <w:sz w:val="20"/>
        </w:rPr>
        <w:t xml:space="preserve"> rejette la commande.</w:t>
      </w:r>
    </w:p>
    <w:p w14:paraId="3B8EDF66" w14:textId="462658B6" w:rsidR="00F34FA7" w:rsidRPr="00C7678B" w:rsidRDefault="00F34FA7" w:rsidP="00F34FA7">
      <w:pPr>
        <w:rPr>
          <w:noProof/>
          <w:sz w:val="20"/>
        </w:rPr>
      </w:pPr>
    </w:p>
    <w:p w14:paraId="731D1DF3" w14:textId="582EAF8A" w:rsidR="00F34FA7" w:rsidRPr="00C7678B" w:rsidRDefault="00F34FA7" w:rsidP="00F34FA7">
      <w:pPr>
        <w:rPr>
          <w:noProof/>
          <w:sz w:val="20"/>
        </w:rPr>
      </w:pPr>
      <w:r w:rsidRPr="00C7678B">
        <w:rPr>
          <w:noProof/>
          <w:sz w:val="20"/>
        </w:rPr>
        <w:t>Dans l’</w:t>
      </w:r>
      <w:r w:rsidR="00AB636F" w:rsidRPr="00C7678B">
        <w:rPr>
          <w:noProof/>
          <w:sz w:val="20"/>
        </w:rPr>
        <w:t>Espace Opérateurs</w:t>
      </w:r>
      <w:r w:rsidR="00F27450" w:rsidRPr="00C7678B">
        <w:rPr>
          <w:noProof/>
          <w:sz w:val="20"/>
        </w:rPr>
        <w:t xml:space="preserve"> RIP</w:t>
      </w:r>
      <w:r w:rsidRPr="00C7678B">
        <w:rPr>
          <w:noProof/>
          <w:sz w:val="20"/>
        </w:rPr>
        <w:t>, les fichiers sont nommés et échangés selon les modalités indiquées dans l’annexe D7 des présentes.</w:t>
      </w:r>
    </w:p>
    <w:p w14:paraId="3F12E192" w14:textId="0435FAD2" w:rsidR="00F34FA7" w:rsidRPr="00C7678B" w:rsidRDefault="00F34FA7" w:rsidP="00F34FA7">
      <w:pPr>
        <w:rPr>
          <w:noProof/>
          <w:sz w:val="20"/>
        </w:rPr>
      </w:pPr>
      <w:r w:rsidRPr="00C7678B">
        <w:rPr>
          <w:noProof/>
          <w:sz w:val="20"/>
        </w:rPr>
        <w:t>Pour la bonne exécution du Contrat, la taille maximale des fichiers joints à un Bon de Commande transmis par l’</w:t>
      </w:r>
      <w:r w:rsidR="00AB636F" w:rsidRPr="00C7678B">
        <w:rPr>
          <w:noProof/>
          <w:sz w:val="20"/>
        </w:rPr>
        <w:t>Espace Opérateurs</w:t>
      </w:r>
      <w:r w:rsidRPr="00C7678B">
        <w:rPr>
          <w:noProof/>
          <w:sz w:val="20"/>
        </w:rPr>
        <w:t xml:space="preserve"> </w:t>
      </w:r>
      <w:r w:rsidR="00F27450" w:rsidRPr="00C7678B">
        <w:rPr>
          <w:noProof/>
          <w:sz w:val="20"/>
        </w:rPr>
        <w:t xml:space="preserve">RIP </w:t>
      </w:r>
      <w:r w:rsidRPr="00C7678B">
        <w:rPr>
          <w:noProof/>
          <w:sz w:val="20"/>
        </w:rPr>
        <w:t xml:space="preserve">ne doit pas dépasser 250 Mo. </w:t>
      </w:r>
    </w:p>
    <w:p w14:paraId="52648643" w14:textId="77777777" w:rsidR="00F34FA7" w:rsidRPr="00C7678B" w:rsidRDefault="00F34FA7" w:rsidP="00F34FA7">
      <w:pPr>
        <w:rPr>
          <w:noProof/>
          <w:sz w:val="20"/>
        </w:rPr>
      </w:pPr>
    </w:p>
    <w:p w14:paraId="757FAB94" w14:textId="77777777" w:rsidR="00F34FA7" w:rsidRPr="00C7678B" w:rsidRDefault="00F34FA7" w:rsidP="00F34FA7">
      <w:pPr>
        <w:rPr>
          <w:noProof/>
          <w:sz w:val="20"/>
        </w:rPr>
      </w:pPr>
      <w:r w:rsidRPr="00C7678B">
        <w:rPr>
          <w:noProof/>
          <w:sz w:val="20"/>
        </w:rPr>
        <w:t>Les Bons de Commande conformes au modèle annexé au Contrat, mais incomplets ou inexacts ou inexploitables sont rejetés sans frais pour l’Opérateur.</w:t>
      </w:r>
    </w:p>
    <w:p w14:paraId="101F011B" w14:textId="5CC1C3FD" w:rsidR="00074989" w:rsidRPr="00C7678B" w:rsidRDefault="00074989">
      <w:pPr>
        <w:keepLines w:val="0"/>
        <w:autoSpaceDE/>
        <w:autoSpaceDN/>
        <w:adjustRightInd/>
        <w:jc w:val="left"/>
        <w:rPr>
          <w:noProof/>
          <w:sz w:val="20"/>
        </w:rPr>
      </w:pPr>
    </w:p>
    <w:p w14:paraId="2B77B278" w14:textId="110F3989" w:rsidR="006C157B" w:rsidRPr="00C7678B" w:rsidRDefault="00F34FA7" w:rsidP="006C157B">
      <w:pPr>
        <w:rPr>
          <w:noProof/>
          <w:sz w:val="20"/>
        </w:rPr>
      </w:pPr>
      <w:r w:rsidRPr="00C7678B">
        <w:rPr>
          <w:noProof/>
          <w:sz w:val="20"/>
        </w:rPr>
        <w:t>En cas d’indisponibilité du</w:t>
      </w:r>
      <w:r w:rsidR="00B652C2" w:rsidRPr="00C7678B">
        <w:rPr>
          <w:noProof/>
          <w:sz w:val="20"/>
        </w:rPr>
        <w:t xml:space="preserve"> Guichet Unique</w:t>
      </w:r>
      <w:r w:rsidR="00D61A6C" w:rsidRPr="00C7678B">
        <w:rPr>
          <w:noProof/>
          <w:sz w:val="20"/>
        </w:rPr>
        <w:t xml:space="preserve"> de Traitement de Commande</w:t>
      </w:r>
      <w:r w:rsidR="00B3418A" w:rsidRPr="00C7678B">
        <w:rPr>
          <w:noProof/>
          <w:sz w:val="20"/>
        </w:rPr>
        <w:t xml:space="preserve"> </w:t>
      </w:r>
      <w:r w:rsidRPr="00C7678B">
        <w:rPr>
          <w:noProof/>
          <w:sz w:val="20"/>
        </w:rPr>
        <w:t>d’une durée supérieure à deux</w:t>
      </w:r>
      <w:r w:rsidR="000A3933" w:rsidRPr="00C7678B">
        <w:rPr>
          <w:noProof/>
          <w:sz w:val="20"/>
        </w:rPr>
        <w:t xml:space="preserve"> (2</w:t>
      </w:r>
      <w:r w:rsidRPr="00C7678B">
        <w:rPr>
          <w:noProof/>
          <w:sz w:val="20"/>
        </w:rPr>
        <w:t>) Jours Ouvrés</w:t>
      </w:r>
      <w:r w:rsidR="00D61A6C" w:rsidRPr="00C7678B">
        <w:rPr>
          <w:noProof/>
          <w:sz w:val="20"/>
        </w:rPr>
        <w:t>,</w:t>
      </w:r>
      <w:r w:rsidRPr="00C7678B">
        <w:rPr>
          <w:noProof/>
          <w:sz w:val="20"/>
        </w:rPr>
        <w:t xml:space="preserve"> l’Opérateur peut envoyer par voie électronique à l’adresse indiquée à l’</w:t>
      </w:r>
      <w:r w:rsidR="00960B71" w:rsidRPr="00C7678B">
        <w:rPr>
          <w:noProof/>
          <w:sz w:val="20"/>
        </w:rPr>
        <w:t>annexe</w:t>
      </w:r>
      <w:r w:rsidRPr="00C7678B">
        <w:rPr>
          <w:noProof/>
          <w:sz w:val="20"/>
        </w:rPr>
        <w:t xml:space="preserve"> C11 des présentes,</w:t>
      </w:r>
      <w:r w:rsidR="006C157B" w:rsidRPr="00C7678B">
        <w:rPr>
          <w:noProof/>
          <w:sz w:val="20"/>
        </w:rPr>
        <w:t xml:space="preserve"> ses Bons </w:t>
      </w:r>
      <w:r w:rsidR="00CB1388" w:rsidRPr="00C7678B">
        <w:rPr>
          <w:noProof/>
          <w:sz w:val="20"/>
        </w:rPr>
        <w:t>de Commande et documents</w:t>
      </w:r>
      <w:r w:rsidR="006C157B" w:rsidRPr="00C7678B">
        <w:rPr>
          <w:noProof/>
          <w:sz w:val="20"/>
        </w:rPr>
        <w:t xml:space="preserve"> nécessaires à </w:t>
      </w:r>
      <w:r w:rsidR="00C075F6" w:rsidRPr="00C7678B">
        <w:rPr>
          <w:noProof/>
          <w:sz w:val="20"/>
        </w:rPr>
        <w:t>l’Opérateur d’Infrastructure</w:t>
      </w:r>
      <w:r w:rsidR="00D56667" w:rsidRPr="00C7678B">
        <w:rPr>
          <w:noProof/>
          <w:sz w:val="20"/>
        </w:rPr>
        <w:t xml:space="preserve"> </w:t>
      </w:r>
      <w:r w:rsidR="006C157B" w:rsidRPr="00C7678B">
        <w:rPr>
          <w:noProof/>
          <w:sz w:val="20"/>
        </w:rPr>
        <w:t>simultanément :</w:t>
      </w:r>
    </w:p>
    <w:p w14:paraId="2B77B279" w14:textId="77777777" w:rsidR="006C157B" w:rsidRPr="00C7678B" w:rsidRDefault="006C157B" w:rsidP="009D76BF">
      <w:pPr>
        <w:numPr>
          <w:ilvl w:val="0"/>
          <w:numId w:val="20"/>
        </w:numPr>
        <w:rPr>
          <w:noProof/>
          <w:sz w:val="20"/>
        </w:rPr>
      </w:pPr>
      <w:r w:rsidRPr="00C7678B">
        <w:rPr>
          <w:noProof/>
          <w:sz w:val="20"/>
        </w:rPr>
        <w:t xml:space="preserve">sous format EXCEL modifiable et </w:t>
      </w:r>
    </w:p>
    <w:p w14:paraId="2B77B27A" w14:textId="77777777" w:rsidR="006C157B" w:rsidRPr="00C7678B" w:rsidRDefault="006C157B" w:rsidP="009D76BF">
      <w:pPr>
        <w:numPr>
          <w:ilvl w:val="0"/>
          <w:numId w:val="20"/>
        </w:numPr>
        <w:rPr>
          <w:noProof/>
          <w:sz w:val="20"/>
        </w:rPr>
      </w:pPr>
      <w:r w:rsidRPr="00C7678B">
        <w:rPr>
          <w:noProof/>
          <w:sz w:val="20"/>
        </w:rPr>
        <w:t>sous format PDF.</w:t>
      </w:r>
    </w:p>
    <w:p w14:paraId="2B77B27B" w14:textId="77777777" w:rsidR="006C157B" w:rsidRPr="00C7678B" w:rsidRDefault="006C157B" w:rsidP="006C157B">
      <w:pPr>
        <w:rPr>
          <w:noProof/>
          <w:sz w:val="20"/>
        </w:rPr>
      </w:pPr>
    </w:p>
    <w:p w14:paraId="4A25556D" w14:textId="780A0E51" w:rsidR="001F5BD1" w:rsidRPr="00C7678B" w:rsidRDefault="006C157B" w:rsidP="006C157B">
      <w:pPr>
        <w:rPr>
          <w:noProof/>
          <w:sz w:val="20"/>
        </w:rPr>
      </w:pPr>
      <w:r w:rsidRPr="00C7678B">
        <w:rPr>
          <w:noProof/>
          <w:sz w:val="20"/>
        </w:rPr>
        <w:t xml:space="preserve">Dans ce cas, </w:t>
      </w:r>
      <w:r w:rsidR="00C075F6" w:rsidRPr="00C7678B">
        <w:rPr>
          <w:noProof/>
          <w:sz w:val="20"/>
        </w:rPr>
        <w:t>l’Opérateur d’Infrastructure</w:t>
      </w:r>
      <w:r w:rsidR="00D56667" w:rsidRPr="00C7678B">
        <w:rPr>
          <w:noProof/>
          <w:sz w:val="20"/>
        </w:rPr>
        <w:t xml:space="preserve"> </w:t>
      </w:r>
      <w:r w:rsidRPr="00C7678B">
        <w:rPr>
          <w:noProof/>
          <w:sz w:val="20"/>
        </w:rPr>
        <w:t>accuse réception de la commande dans un délai maximum de deux</w:t>
      </w:r>
      <w:r w:rsidR="000A3933" w:rsidRPr="00C7678B">
        <w:rPr>
          <w:noProof/>
          <w:sz w:val="20"/>
        </w:rPr>
        <w:t xml:space="preserve"> (2</w:t>
      </w:r>
      <w:r w:rsidRPr="00C7678B">
        <w:rPr>
          <w:noProof/>
          <w:sz w:val="20"/>
        </w:rPr>
        <w:t xml:space="preserve">) Jours Ouvrés et fournit par voie électronique à l’Opérateur </w:t>
      </w:r>
      <w:r w:rsidR="009D69F6" w:rsidRPr="00C7678B">
        <w:rPr>
          <w:noProof/>
          <w:sz w:val="20"/>
        </w:rPr>
        <w:t xml:space="preserve">à l’adresse de l’expéditeur du message </w:t>
      </w:r>
      <w:r w:rsidR="00DD2A88" w:rsidRPr="00C7678B">
        <w:rPr>
          <w:noProof/>
          <w:sz w:val="20"/>
        </w:rPr>
        <w:t>un numéro</w:t>
      </w:r>
      <w:r w:rsidRPr="00C7678B">
        <w:rPr>
          <w:noProof/>
          <w:sz w:val="20"/>
        </w:rPr>
        <w:t xml:space="preserve"> de commande. </w:t>
      </w:r>
    </w:p>
    <w:p w14:paraId="7072801B" w14:textId="77777777" w:rsidR="000352A5" w:rsidRPr="00C7678B" w:rsidRDefault="000352A5" w:rsidP="006C157B">
      <w:pPr>
        <w:rPr>
          <w:noProof/>
          <w:sz w:val="20"/>
        </w:rPr>
      </w:pPr>
    </w:p>
    <w:p w14:paraId="33FC2D79" w14:textId="1D5FF0B9" w:rsidR="00DC784A" w:rsidRPr="00C7678B" w:rsidRDefault="00D3736A" w:rsidP="001D1586">
      <w:pPr>
        <w:pStyle w:val="Titre2"/>
        <w:rPr>
          <w:noProof/>
        </w:rPr>
      </w:pPr>
      <w:bookmarkStart w:id="2823" w:name="_Ref220818923"/>
      <w:bookmarkStart w:id="2824" w:name="_Ref220822135"/>
      <w:bookmarkStart w:id="2825" w:name="_Ref220822799"/>
      <w:bookmarkStart w:id="2826" w:name="_Toc228610331"/>
      <w:bookmarkStart w:id="2827" w:name="_Toc312045418"/>
      <w:bookmarkStart w:id="2828" w:name="_Toc372725060"/>
      <w:bookmarkStart w:id="2829" w:name="_Toc406676722"/>
      <w:bookmarkStart w:id="2830" w:name="_Toc411495076"/>
      <w:bookmarkStart w:id="2831" w:name="_Toc110441973"/>
      <w:bookmarkStart w:id="2832" w:name="_Toc141511111"/>
      <w:bookmarkStart w:id="2833" w:name="_Toc145581696"/>
      <w:r w:rsidRPr="00C7678B">
        <w:rPr>
          <w:noProof/>
        </w:rPr>
        <w:t>U</w:t>
      </w:r>
      <w:r w:rsidR="00DC784A" w:rsidRPr="00C7678B">
        <w:rPr>
          <w:noProof/>
        </w:rPr>
        <w:t>tilisation d’un référentiel cartographique</w:t>
      </w:r>
      <w:bookmarkEnd w:id="2823"/>
      <w:bookmarkEnd w:id="2824"/>
      <w:bookmarkEnd w:id="2825"/>
      <w:bookmarkEnd w:id="2826"/>
      <w:bookmarkEnd w:id="2827"/>
      <w:bookmarkEnd w:id="2828"/>
      <w:bookmarkEnd w:id="2829"/>
      <w:bookmarkEnd w:id="2830"/>
      <w:bookmarkEnd w:id="2831"/>
      <w:bookmarkEnd w:id="2832"/>
      <w:bookmarkEnd w:id="2833"/>
    </w:p>
    <w:p w14:paraId="1FECA786" w14:textId="1F0E4F01" w:rsidR="00DC784A" w:rsidRPr="00C7678B" w:rsidRDefault="00F6002D" w:rsidP="00DC784A">
      <w:pPr>
        <w:rPr>
          <w:noProof/>
          <w:sz w:val="20"/>
        </w:rPr>
      </w:pPr>
      <w:r w:rsidRPr="00C7678B">
        <w:rPr>
          <w:noProof/>
          <w:sz w:val="20"/>
        </w:rPr>
        <w:t>L’Opérateur d’Infrastructure</w:t>
      </w:r>
      <w:r w:rsidR="00DC784A" w:rsidRPr="00C7678B">
        <w:rPr>
          <w:noProof/>
          <w:sz w:val="20"/>
        </w:rPr>
        <w:t xml:space="preserve"> </w:t>
      </w:r>
      <w:r w:rsidRPr="00C7678B">
        <w:rPr>
          <w:noProof/>
          <w:sz w:val="20"/>
        </w:rPr>
        <w:t>met</w:t>
      </w:r>
      <w:r w:rsidR="00DC784A" w:rsidRPr="00C7678B">
        <w:rPr>
          <w:noProof/>
          <w:sz w:val="20"/>
        </w:rPr>
        <w:t xml:space="preserve"> en place un référentiel cartographique qui a pour vocation de structurer les dossiers de commandes afin notamment d’améliorer les processus d’échange d’informations </w:t>
      </w:r>
      <w:r w:rsidR="00F67C5D" w:rsidRPr="00C7678B">
        <w:rPr>
          <w:noProof/>
          <w:sz w:val="20"/>
        </w:rPr>
        <w:t>avec</w:t>
      </w:r>
      <w:r w:rsidR="00DC784A" w:rsidRPr="00C7678B">
        <w:rPr>
          <w:noProof/>
          <w:sz w:val="20"/>
        </w:rPr>
        <w:t xml:space="preserve"> </w:t>
      </w:r>
      <w:r w:rsidRPr="00C7678B">
        <w:rPr>
          <w:noProof/>
          <w:sz w:val="20"/>
        </w:rPr>
        <w:t>l’Opérateur</w:t>
      </w:r>
      <w:r w:rsidR="00DC784A" w:rsidRPr="00C7678B">
        <w:rPr>
          <w:noProof/>
          <w:sz w:val="20"/>
        </w:rPr>
        <w:t xml:space="preserve"> par :</w:t>
      </w:r>
    </w:p>
    <w:p w14:paraId="54E390D3" w14:textId="350422A2" w:rsidR="00DC784A" w:rsidRPr="00C7678B" w:rsidRDefault="00DC784A" w:rsidP="009D76BF">
      <w:pPr>
        <w:numPr>
          <w:ilvl w:val="0"/>
          <w:numId w:val="16"/>
        </w:numPr>
        <w:rPr>
          <w:noProof/>
          <w:sz w:val="20"/>
        </w:rPr>
      </w:pPr>
      <w:r w:rsidRPr="00C7678B">
        <w:rPr>
          <w:noProof/>
          <w:sz w:val="20"/>
        </w:rPr>
        <w:t>un traitement des dossiers de commandes avec une présentation homogène des plans fournis en pièces jointes ;</w:t>
      </w:r>
    </w:p>
    <w:p w14:paraId="3937E3FE" w14:textId="60FEC4DC" w:rsidR="00DC784A" w:rsidRPr="00C7678B" w:rsidRDefault="00DC784A" w:rsidP="009D76BF">
      <w:pPr>
        <w:numPr>
          <w:ilvl w:val="0"/>
          <w:numId w:val="16"/>
        </w:numPr>
        <w:rPr>
          <w:noProof/>
          <w:sz w:val="20"/>
        </w:rPr>
      </w:pPr>
      <w:r w:rsidRPr="00C7678B">
        <w:rPr>
          <w:noProof/>
          <w:sz w:val="20"/>
        </w:rPr>
        <w:t xml:space="preserve">des flux de communication des informations </w:t>
      </w:r>
      <w:r w:rsidR="00F67C5D" w:rsidRPr="00C7678B">
        <w:rPr>
          <w:noProof/>
          <w:sz w:val="20"/>
        </w:rPr>
        <w:t>à l’Opérateur</w:t>
      </w:r>
      <w:r w:rsidRPr="00C7678B">
        <w:rPr>
          <w:noProof/>
          <w:sz w:val="20"/>
        </w:rPr>
        <w:t xml:space="preserve"> avec des fichiers organisés et normalisés.</w:t>
      </w:r>
    </w:p>
    <w:p w14:paraId="30324BFC" w14:textId="77777777" w:rsidR="00DC784A" w:rsidRPr="00C7678B" w:rsidRDefault="00DC784A" w:rsidP="00DC784A">
      <w:pPr>
        <w:ind w:left="360"/>
        <w:rPr>
          <w:noProof/>
          <w:sz w:val="20"/>
        </w:rPr>
      </w:pPr>
    </w:p>
    <w:p w14:paraId="1499CBAE" w14:textId="7B306B58" w:rsidR="00DC784A" w:rsidRPr="00C7678B" w:rsidRDefault="00DC784A" w:rsidP="00DC784A">
      <w:pPr>
        <w:rPr>
          <w:noProof/>
          <w:sz w:val="20"/>
        </w:rPr>
      </w:pPr>
      <w:r w:rsidRPr="00C7678B">
        <w:rPr>
          <w:noProof/>
          <w:sz w:val="20"/>
        </w:rPr>
        <w:t xml:space="preserve">Ce référentiel, dont un modèle figure en </w:t>
      </w:r>
      <w:r w:rsidR="00960B71" w:rsidRPr="00C7678B">
        <w:rPr>
          <w:noProof/>
          <w:sz w:val="20"/>
        </w:rPr>
        <w:t>annexe</w:t>
      </w:r>
      <w:r w:rsidRPr="00C7678B">
        <w:rPr>
          <w:noProof/>
          <w:sz w:val="20"/>
        </w:rPr>
        <w:t xml:space="preserve"> D8 des présentes décrit le fichier cartographique envoyé par l’Opérateur à </w:t>
      </w:r>
      <w:r w:rsidR="00F67C5D" w:rsidRPr="00C7678B">
        <w:rPr>
          <w:noProof/>
          <w:sz w:val="20"/>
        </w:rPr>
        <w:t>l’Opérateur d’Infrastructure</w:t>
      </w:r>
      <w:r w:rsidRPr="00C7678B">
        <w:rPr>
          <w:noProof/>
          <w:sz w:val="20"/>
        </w:rPr>
        <w:t xml:space="preserve"> : </w:t>
      </w:r>
    </w:p>
    <w:p w14:paraId="6B279079" w14:textId="4A7165AE" w:rsidR="00DC784A" w:rsidRPr="00C7678B" w:rsidRDefault="00DC784A" w:rsidP="000F3B82">
      <w:pPr>
        <w:numPr>
          <w:ilvl w:val="0"/>
          <w:numId w:val="16"/>
        </w:numPr>
        <w:rPr>
          <w:noProof/>
          <w:sz w:val="20"/>
        </w:rPr>
      </w:pPr>
      <w:r w:rsidRPr="00C7678B">
        <w:rPr>
          <w:noProof/>
          <w:sz w:val="20"/>
        </w:rPr>
        <w:t>un fichier « </w:t>
      </w:r>
      <w:r w:rsidR="008A235E" w:rsidRPr="00C7678B">
        <w:rPr>
          <w:noProof/>
          <w:sz w:val="20"/>
        </w:rPr>
        <w:t>C</w:t>
      </w:r>
      <w:r w:rsidRPr="00C7678B">
        <w:rPr>
          <w:noProof/>
          <w:sz w:val="20"/>
        </w:rPr>
        <w:t xml:space="preserve">artographique </w:t>
      </w:r>
      <w:r w:rsidR="008A235E" w:rsidRPr="00C7678B">
        <w:rPr>
          <w:noProof/>
          <w:sz w:val="20"/>
        </w:rPr>
        <w:t>C</w:t>
      </w:r>
      <w:r w:rsidRPr="00C7678B">
        <w:rPr>
          <w:noProof/>
          <w:sz w:val="20"/>
        </w:rPr>
        <w:t xml:space="preserve">ommande » tel que défini à l’article </w:t>
      </w:r>
      <w:r w:rsidRPr="00C7678B">
        <w:rPr>
          <w:noProof/>
          <w:sz w:val="20"/>
        </w:rPr>
        <w:fldChar w:fldCharType="begin"/>
      </w:r>
      <w:r w:rsidRPr="00C7678B">
        <w:rPr>
          <w:noProof/>
          <w:sz w:val="20"/>
        </w:rPr>
        <w:instrText xml:space="preserve"> REF _Ref264535651 \r \h  \* MERGEFORMAT </w:instrText>
      </w:r>
      <w:r w:rsidRPr="00C7678B">
        <w:rPr>
          <w:noProof/>
          <w:sz w:val="20"/>
        </w:rPr>
      </w:r>
      <w:r w:rsidRPr="00C7678B">
        <w:rPr>
          <w:noProof/>
          <w:sz w:val="20"/>
        </w:rPr>
        <w:fldChar w:fldCharType="separate"/>
      </w:r>
      <w:r w:rsidRPr="00C7678B">
        <w:rPr>
          <w:noProof/>
          <w:sz w:val="20"/>
        </w:rPr>
        <w:t>3.2.1</w:t>
      </w:r>
      <w:r w:rsidRPr="00C7678B">
        <w:rPr>
          <w:noProof/>
          <w:sz w:val="20"/>
        </w:rPr>
        <w:fldChar w:fldCharType="end"/>
      </w:r>
      <w:r w:rsidRPr="00C7678B">
        <w:rPr>
          <w:noProof/>
          <w:sz w:val="20"/>
        </w:rPr>
        <w:t xml:space="preserve"> envoyé par l’Opérateur à l’occasion de </w:t>
      </w:r>
      <w:r w:rsidR="00DD2A88" w:rsidRPr="00C7678B">
        <w:rPr>
          <w:noProof/>
          <w:sz w:val="20"/>
        </w:rPr>
        <w:t>sa commande prévue</w:t>
      </w:r>
      <w:r w:rsidRPr="00C7678B">
        <w:rPr>
          <w:noProof/>
          <w:sz w:val="20"/>
        </w:rPr>
        <w:t xml:space="preserve"> au titre des présentes.</w:t>
      </w:r>
    </w:p>
    <w:p w14:paraId="67DE6FFC" w14:textId="77777777" w:rsidR="00DC784A" w:rsidRPr="00C7678B" w:rsidRDefault="00DC784A" w:rsidP="00DC784A">
      <w:pPr>
        <w:rPr>
          <w:noProof/>
          <w:sz w:val="20"/>
        </w:rPr>
      </w:pPr>
    </w:p>
    <w:p w14:paraId="5B7B0477" w14:textId="12B49D17" w:rsidR="00DC784A" w:rsidRPr="00C7678B" w:rsidRDefault="00DC784A" w:rsidP="00DC784A">
      <w:pPr>
        <w:keepLines w:val="0"/>
        <w:autoSpaceDE/>
        <w:autoSpaceDN/>
        <w:adjustRightInd/>
        <w:rPr>
          <w:noProof/>
          <w:sz w:val="20"/>
        </w:rPr>
      </w:pPr>
      <w:r w:rsidRPr="00C7678B">
        <w:rPr>
          <w:noProof/>
          <w:sz w:val="20"/>
        </w:rPr>
        <w:t xml:space="preserve">Ce fichier couvre le territoire d’une Zone de Commande </w:t>
      </w:r>
      <w:r w:rsidR="0030552C" w:rsidRPr="00C7678B">
        <w:rPr>
          <w:noProof/>
          <w:sz w:val="20"/>
        </w:rPr>
        <w:t xml:space="preserve">jusqu’à 5 communes </w:t>
      </w:r>
      <w:r w:rsidR="008A235E" w:rsidRPr="00C7678B">
        <w:rPr>
          <w:noProof/>
          <w:sz w:val="20"/>
        </w:rPr>
        <w:t xml:space="preserve">limitrophes </w:t>
      </w:r>
      <w:r w:rsidRPr="00C7678B">
        <w:rPr>
          <w:noProof/>
          <w:sz w:val="20"/>
        </w:rPr>
        <w:t>et inclut, en périphérie de ce</w:t>
      </w:r>
      <w:r w:rsidR="00064894" w:rsidRPr="00C7678B">
        <w:rPr>
          <w:noProof/>
          <w:sz w:val="20"/>
        </w:rPr>
        <w:t>s dern</w:t>
      </w:r>
      <w:r w:rsidRPr="00C7678B">
        <w:rPr>
          <w:noProof/>
          <w:sz w:val="20"/>
        </w:rPr>
        <w:t>ière</w:t>
      </w:r>
      <w:r w:rsidR="00064894" w:rsidRPr="00C7678B">
        <w:rPr>
          <w:noProof/>
          <w:sz w:val="20"/>
        </w:rPr>
        <w:t>s</w:t>
      </w:r>
      <w:r w:rsidRPr="00C7678B">
        <w:rPr>
          <w:noProof/>
          <w:sz w:val="20"/>
        </w:rPr>
        <w:t>, une bande complémentaire de 100 mètres de large.</w:t>
      </w:r>
    </w:p>
    <w:p w14:paraId="196734FB" w14:textId="77777777" w:rsidR="00DC784A" w:rsidRPr="00C7678B" w:rsidRDefault="00DC784A" w:rsidP="00A25D7B">
      <w:pPr>
        <w:pStyle w:val="Index1"/>
        <w:rPr>
          <w:noProof/>
          <w:highlight w:val="green"/>
        </w:rPr>
      </w:pPr>
    </w:p>
    <w:p w14:paraId="27683C4E" w14:textId="04724A51" w:rsidR="00DC784A" w:rsidRPr="00C7678B" w:rsidRDefault="00D3736A" w:rsidP="004E1BDB">
      <w:pPr>
        <w:pStyle w:val="Titre3"/>
        <w:rPr>
          <w:noProof/>
          <w:lang w:eastAsia="en-US"/>
        </w:rPr>
      </w:pPr>
      <w:bookmarkStart w:id="2834" w:name="_Toc228610332"/>
      <w:bookmarkStart w:id="2835" w:name="_Ref264535651"/>
      <w:bookmarkStart w:id="2836" w:name="_Ref311532588"/>
      <w:bookmarkStart w:id="2837" w:name="_Toc312045419"/>
      <w:bookmarkStart w:id="2838" w:name="_Toc372725061"/>
      <w:bookmarkStart w:id="2839" w:name="_Toc406676723"/>
      <w:bookmarkStart w:id="2840" w:name="_Toc411495077"/>
      <w:bookmarkStart w:id="2841" w:name="_Toc110441974"/>
      <w:bookmarkStart w:id="2842" w:name="_Toc141511112"/>
      <w:bookmarkStart w:id="2843" w:name="_Toc145581697"/>
      <w:r w:rsidRPr="00C7678B">
        <w:rPr>
          <w:noProof/>
        </w:rPr>
        <w:t>L</w:t>
      </w:r>
      <w:r w:rsidR="00DC784A" w:rsidRPr="00C7678B">
        <w:rPr>
          <w:noProof/>
        </w:rPr>
        <w:t xml:space="preserve">es </w:t>
      </w:r>
      <w:r w:rsidR="00DC784A" w:rsidRPr="00C7678B">
        <w:rPr>
          <w:noProof/>
          <w:lang w:eastAsia="en-US"/>
        </w:rPr>
        <w:t>principes</w:t>
      </w:r>
      <w:bookmarkEnd w:id="2834"/>
      <w:bookmarkEnd w:id="2835"/>
      <w:bookmarkEnd w:id="2836"/>
      <w:bookmarkEnd w:id="2837"/>
      <w:bookmarkEnd w:id="2838"/>
      <w:bookmarkEnd w:id="2839"/>
      <w:bookmarkEnd w:id="2840"/>
      <w:bookmarkEnd w:id="2841"/>
      <w:bookmarkEnd w:id="2842"/>
      <w:bookmarkEnd w:id="2843"/>
    </w:p>
    <w:p w14:paraId="1F4D1B4F" w14:textId="21F313A1" w:rsidR="00DC784A" w:rsidRPr="00C7678B" w:rsidRDefault="00DC784A" w:rsidP="00B24CA9">
      <w:pPr>
        <w:rPr>
          <w:noProof/>
          <w:sz w:val="20"/>
        </w:rPr>
      </w:pPr>
      <w:r w:rsidRPr="00C7678B">
        <w:rPr>
          <w:noProof/>
          <w:sz w:val="20"/>
        </w:rPr>
        <w:t>L’Opérateur établit pour toute commande prévue au titre des présentes un fichier</w:t>
      </w:r>
      <w:r w:rsidR="00DD2A88" w:rsidRPr="00C7678B">
        <w:rPr>
          <w:noProof/>
          <w:sz w:val="20"/>
        </w:rPr>
        <w:t xml:space="preserve"> « Cartographique</w:t>
      </w:r>
      <w:r w:rsidR="00B24CA9" w:rsidRPr="00C7678B">
        <w:rPr>
          <w:noProof/>
          <w:sz w:val="20"/>
        </w:rPr>
        <w:t xml:space="preserve"> </w:t>
      </w:r>
      <w:r w:rsidR="00DD2A88" w:rsidRPr="00C7678B">
        <w:rPr>
          <w:noProof/>
          <w:sz w:val="20"/>
        </w:rPr>
        <w:t>Commande »</w:t>
      </w:r>
      <w:r w:rsidRPr="00C7678B">
        <w:rPr>
          <w:noProof/>
          <w:sz w:val="20"/>
        </w:rPr>
        <w:t xml:space="preserve"> incluant le calque de la commande en cours.</w:t>
      </w:r>
    </w:p>
    <w:p w14:paraId="6C1D79EB" w14:textId="77777777" w:rsidR="00DC784A" w:rsidRPr="00C7678B" w:rsidRDefault="00DC784A" w:rsidP="00DC784A">
      <w:pPr>
        <w:rPr>
          <w:noProof/>
          <w:sz w:val="20"/>
        </w:rPr>
      </w:pPr>
    </w:p>
    <w:p w14:paraId="41DB0C81" w14:textId="6478F249" w:rsidR="00DC784A" w:rsidRPr="00C7678B" w:rsidRDefault="00DC784A" w:rsidP="00DC784A">
      <w:pPr>
        <w:rPr>
          <w:noProof/>
          <w:sz w:val="20"/>
        </w:rPr>
      </w:pPr>
      <w:r w:rsidRPr="00C7678B">
        <w:rPr>
          <w:noProof/>
          <w:sz w:val="20"/>
        </w:rPr>
        <w:t>Ce fichier est appelé fichier</w:t>
      </w:r>
      <w:r w:rsidR="00DD2A88" w:rsidRPr="00C7678B">
        <w:rPr>
          <w:noProof/>
          <w:sz w:val="20"/>
        </w:rPr>
        <w:t xml:space="preserve"> « Cartographique</w:t>
      </w:r>
      <w:r w:rsidRPr="00C7678B">
        <w:rPr>
          <w:noProof/>
          <w:sz w:val="20"/>
        </w:rPr>
        <w:t xml:space="preserve"> </w:t>
      </w:r>
      <w:r w:rsidR="00DD2A88" w:rsidRPr="00C7678B">
        <w:rPr>
          <w:noProof/>
          <w:sz w:val="20"/>
        </w:rPr>
        <w:t>Commande »</w:t>
      </w:r>
      <w:r w:rsidRPr="00C7678B">
        <w:rPr>
          <w:noProof/>
          <w:sz w:val="20"/>
        </w:rPr>
        <w:t xml:space="preserve"> et sera nommé selon le formalisme décrit dans l’</w:t>
      </w:r>
      <w:r w:rsidR="00960B71" w:rsidRPr="00C7678B">
        <w:rPr>
          <w:noProof/>
          <w:sz w:val="20"/>
        </w:rPr>
        <w:t>annexe</w:t>
      </w:r>
      <w:r w:rsidRPr="00C7678B">
        <w:rPr>
          <w:noProof/>
          <w:sz w:val="20"/>
        </w:rPr>
        <w:t xml:space="preserve"> D7 des présentes. </w:t>
      </w:r>
    </w:p>
    <w:p w14:paraId="0B7B8C81" w14:textId="77777777" w:rsidR="00DC784A" w:rsidRPr="00C7678B" w:rsidRDefault="00DC784A" w:rsidP="00DC784A">
      <w:pPr>
        <w:rPr>
          <w:noProof/>
          <w:sz w:val="20"/>
        </w:rPr>
      </w:pPr>
    </w:p>
    <w:p w14:paraId="257715FC" w14:textId="27A0D004" w:rsidR="00DC784A" w:rsidRPr="00C7678B" w:rsidRDefault="00D3736A" w:rsidP="004E1BDB">
      <w:pPr>
        <w:pStyle w:val="Titre3"/>
        <w:rPr>
          <w:noProof/>
          <w:lang w:eastAsia="en-US"/>
        </w:rPr>
      </w:pPr>
      <w:bookmarkStart w:id="2844" w:name="_Toc228610333"/>
      <w:bookmarkStart w:id="2845" w:name="_Toc312045420"/>
      <w:bookmarkStart w:id="2846" w:name="_Toc372725062"/>
      <w:bookmarkStart w:id="2847" w:name="_Toc406676724"/>
      <w:bookmarkStart w:id="2848" w:name="_Toc411495078"/>
      <w:bookmarkStart w:id="2849" w:name="_Toc110441975"/>
      <w:bookmarkStart w:id="2850" w:name="_Toc141511113"/>
      <w:bookmarkStart w:id="2851" w:name="_Toc145581698"/>
      <w:r w:rsidRPr="00C7678B">
        <w:rPr>
          <w:noProof/>
          <w:lang w:eastAsia="en-US"/>
        </w:rPr>
        <w:t>K</w:t>
      </w:r>
      <w:r w:rsidR="00DC784A" w:rsidRPr="00C7678B">
        <w:rPr>
          <w:noProof/>
          <w:lang w:eastAsia="en-US"/>
        </w:rPr>
        <w:t>it charte graphique</w:t>
      </w:r>
      <w:bookmarkEnd w:id="2844"/>
      <w:bookmarkEnd w:id="2845"/>
      <w:bookmarkEnd w:id="2846"/>
      <w:bookmarkEnd w:id="2847"/>
      <w:bookmarkEnd w:id="2848"/>
      <w:bookmarkEnd w:id="2849"/>
      <w:bookmarkEnd w:id="2850"/>
      <w:bookmarkEnd w:id="2851"/>
    </w:p>
    <w:p w14:paraId="7C85D365" w14:textId="77777777" w:rsidR="00DC784A" w:rsidRPr="00C7678B" w:rsidRDefault="00DC784A" w:rsidP="00DC784A">
      <w:pPr>
        <w:rPr>
          <w:noProof/>
          <w:sz w:val="20"/>
          <w:szCs w:val="20"/>
        </w:rPr>
      </w:pPr>
      <w:r w:rsidRPr="00C7678B">
        <w:rPr>
          <w:noProof/>
          <w:sz w:val="20"/>
          <w:szCs w:val="20"/>
        </w:rPr>
        <w:t>Les modalités pour l’utilisation du référentiel cartographique sont décrites dans le kit charte graphique qui est constitué :</w:t>
      </w:r>
    </w:p>
    <w:p w14:paraId="350BD788" w14:textId="77777777" w:rsidR="00DC784A" w:rsidRPr="00C7678B" w:rsidRDefault="00DC784A" w:rsidP="009D76BF">
      <w:pPr>
        <w:numPr>
          <w:ilvl w:val="0"/>
          <w:numId w:val="17"/>
        </w:numPr>
        <w:rPr>
          <w:noProof/>
          <w:sz w:val="20"/>
          <w:szCs w:val="20"/>
        </w:rPr>
      </w:pPr>
      <w:r w:rsidRPr="00C7678B">
        <w:rPr>
          <w:noProof/>
          <w:sz w:val="20"/>
          <w:szCs w:val="20"/>
        </w:rPr>
        <w:t>d’un cahier des charges (spécifications techniques et normes pour la mise en œuvre des fichiers de commandes) ;</w:t>
      </w:r>
    </w:p>
    <w:p w14:paraId="22585067" w14:textId="77777777" w:rsidR="00DC784A" w:rsidRPr="00C7678B" w:rsidRDefault="00DC784A" w:rsidP="009D76BF">
      <w:pPr>
        <w:numPr>
          <w:ilvl w:val="0"/>
          <w:numId w:val="17"/>
        </w:numPr>
        <w:rPr>
          <w:noProof/>
          <w:sz w:val="20"/>
          <w:szCs w:val="20"/>
        </w:rPr>
      </w:pPr>
      <w:r w:rsidRPr="00C7678B">
        <w:rPr>
          <w:noProof/>
          <w:sz w:val="20"/>
          <w:szCs w:val="20"/>
        </w:rPr>
        <w:t>de fichiers modèles de gabarits ;</w:t>
      </w:r>
    </w:p>
    <w:p w14:paraId="31114AA6" w14:textId="77777777" w:rsidR="00DC784A" w:rsidRPr="00C7678B" w:rsidRDefault="00DC784A" w:rsidP="009D76BF">
      <w:pPr>
        <w:numPr>
          <w:ilvl w:val="0"/>
          <w:numId w:val="17"/>
        </w:numPr>
        <w:rPr>
          <w:noProof/>
          <w:sz w:val="20"/>
          <w:szCs w:val="20"/>
        </w:rPr>
      </w:pPr>
      <w:r w:rsidRPr="00C7678B">
        <w:rPr>
          <w:noProof/>
          <w:sz w:val="20"/>
          <w:szCs w:val="20"/>
        </w:rPr>
        <w:t>d’une bibliothèque de symboles ;</w:t>
      </w:r>
    </w:p>
    <w:p w14:paraId="7F6983DD" w14:textId="77777777" w:rsidR="00DC784A" w:rsidRPr="00C7678B" w:rsidRDefault="00DC784A" w:rsidP="009D76BF">
      <w:pPr>
        <w:numPr>
          <w:ilvl w:val="0"/>
          <w:numId w:val="17"/>
        </w:numPr>
        <w:rPr>
          <w:noProof/>
          <w:sz w:val="20"/>
          <w:szCs w:val="20"/>
        </w:rPr>
      </w:pPr>
      <w:r w:rsidRPr="00C7678B">
        <w:rPr>
          <w:noProof/>
          <w:sz w:val="20"/>
          <w:szCs w:val="20"/>
        </w:rPr>
        <w:t>de fichiers exemples.</w:t>
      </w:r>
    </w:p>
    <w:p w14:paraId="0DF4B305" w14:textId="77777777" w:rsidR="00DC784A" w:rsidRPr="00C7678B" w:rsidRDefault="00DC784A" w:rsidP="00DC784A">
      <w:pPr>
        <w:rPr>
          <w:noProof/>
          <w:sz w:val="20"/>
          <w:szCs w:val="20"/>
        </w:rPr>
      </w:pPr>
    </w:p>
    <w:p w14:paraId="7F84727F" w14:textId="248313AE" w:rsidR="00DC784A" w:rsidRPr="00C7678B" w:rsidRDefault="00DC784A" w:rsidP="00DC784A">
      <w:pPr>
        <w:rPr>
          <w:noProof/>
          <w:sz w:val="20"/>
          <w:szCs w:val="20"/>
        </w:rPr>
      </w:pPr>
      <w:r w:rsidRPr="00C7678B">
        <w:rPr>
          <w:noProof/>
          <w:sz w:val="20"/>
          <w:szCs w:val="20"/>
        </w:rPr>
        <w:t>Cette description est détaillée à l’</w:t>
      </w:r>
      <w:r w:rsidR="00960B71" w:rsidRPr="00C7678B">
        <w:rPr>
          <w:noProof/>
          <w:sz w:val="20"/>
          <w:szCs w:val="20"/>
        </w:rPr>
        <w:t>annexe</w:t>
      </w:r>
      <w:r w:rsidRPr="00C7678B">
        <w:rPr>
          <w:noProof/>
          <w:sz w:val="20"/>
          <w:szCs w:val="20"/>
        </w:rPr>
        <w:t xml:space="preserve"> D8 des présentes.</w:t>
      </w:r>
    </w:p>
    <w:p w14:paraId="17296E5F" w14:textId="77777777" w:rsidR="00DC784A" w:rsidRPr="00C7678B" w:rsidRDefault="00DC784A" w:rsidP="00DC784A">
      <w:pPr>
        <w:rPr>
          <w:noProof/>
          <w:highlight w:val="green"/>
        </w:rPr>
      </w:pPr>
    </w:p>
    <w:p w14:paraId="2B7BEC48" w14:textId="720BC681" w:rsidR="00DC784A" w:rsidRPr="00C7678B" w:rsidRDefault="00D3736A" w:rsidP="004E1BDB">
      <w:pPr>
        <w:pStyle w:val="Titre3"/>
        <w:rPr>
          <w:noProof/>
          <w:lang w:eastAsia="en-US"/>
        </w:rPr>
      </w:pPr>
      <w:bookmarkStart w:id="2852" w:name="_Toc312045421"/>
      <w:bookmarkStart w:id="2853" w:name="_Toc372725063"/>
      <w:bookmarkStart w:id="2854" w:name="_Toc406676725"/>
      <w:bookmarkStart w:id="2855" w:name="_Toc411495079"/>
      <w:bookmarkStart w:id="2856" w:name="_Toc110441976"/>
      <w:bookmarkStart w:id="2857" w:name="_Toc141511114"/>
      <w:bookmarkStart w:id="2858" w:name="_Toc228610334"/>
      <w:bookmarkStart w:id="2859" w:name="_Toc145581699"/>
      <w:r w:rsidRPr="00C7678B">
        <w:rPr>
          <w:noProof/>
          <w:lang w:eastAsia="en-US"/>
        </w:rPr>
        <w:t>M</w:t>
      </w:r>
      <w:r w:rsidR="00DC784A" w:rsidRPr="00C7678B">
        <w:rPr>
          <w:noProof/>
          <w:lang w:eastAsia="en-US"/>
        </w:rPr>
        <w:t xml:space="preserve">odalités de commandes nécessitant la fourniture d’un </w:t>
      </w:r>
      <w:bookmarkEnd w:id="2852"/>
      <w:r w:rsidR="00DC784A" w:rsidRPr="00C7678B">
        <w:rPr>
          <w:noProof/>
          <w:lang w:eastAsia="en-US"/>
        </w:rPr>
        <w:t>fichier</w:t>
      </w:r>
      <w:r w:rsidR="00DD2A88" w:rsidRPr="00C7678B">
        <w:rPr>
          <w:noProof/>
          <w:lang w:eastAsia="en-US"/>
        </w:rPr>
        <w:t xml:space="preserve"> </w:t>
      </w:r>
      <w:r w:rsidR="00DD2A88" w:rsidRPr="00C7678B">
        <w:rPr>
          <w:i/>
          <w:noProof/>
          <w:lang w:eastAsia="en-US"/>
        </w:rPr>
        <w:t>« Cartographique</w:t>
      </w:r>
      <w:r w:rsidR="00B24CA9" w:rsidRPr="00C7678B">
        <w:rPr>
          <w:i/>
          <w:noProof/>
          <w:lang w:eastAsia="en-US"/>
        </w:rPr>
        <w:t xml:space="preserve"> </w:t>
      </w:r>
      <w:bookmarkEnd w:id="2853"/>
      <w:bookmarkEnd w:id="2854"/>
      <w:bookmarkEnd w:id="2855"/>
      <w:bookmarkEnd w:id="2856"/>
      <w:bookmarkEnd w:id="2857"/>
      <w:r w:rsidR="00DD2A88" w:rsidRPr="00C7678B">
        <w:rPr>
          <w:i/>
          <w:noProof/>
          <w:lang w:eastAsia="en-US"/>
        </w:rPr>
        <w:t>Commande »</w:t>
      </w:r>
      <w:bookmarkEnd w:id="2859"/>
      <w:r w:rsidR="00DC784A" w:rsidRPr="00C7678B">
        <w:rPr>
          <w:noProof/>
          <w:lang w:eastAsia="en-US"/>
        </w:rPr>
        <w:t xml:space="preserve"> </w:t>
      </w:r>
      <w:bookmarkEnd w:id="2858"/>
    </w:p>
    <w:p w14:paraId="4C2461B8" w14:textId="1EFE62D8" w:rsidR="00DC784A" w:rsidRPr="00C7678B" w:rsidRDefault="00DC784A" w:rsidP="00DC784A">
      <w:pPr>
        <w:pStyle w:val="norlam"/>
        <w:rPr>
          <w:rFonts w:ascii="Helvetica 55 Roman" w:hAnsi="Helvetica 55 Roman" w:cs="Times New Roman"/>
          <w:noProof/>
          <w:sz w:val="20"/>
        </w:rPr>
      </w:pPr>
      <w:r w:rsidRPr="00C7678B">
        <w:rPr>
          <w:rFonts w:ascii="Helvetica 55 Roman" w:hAnsi="Helvetica 55 Roman" w:cs="Times New Roman"/>
          <w:noProof/>
          <w:sz w:val="20"/>
        </w:rPr>
        <w:t>L’Opérateur établit un fichier</w:t>
      </w:r>
      <w:r w:rsidR="00DD2A88" w:rsidRPr="00C7678B">
        <w:rPr>
          <w:rFonts w:ascii="Helvetica 55 Roman" w:hAnsi="Helvetica 55 Roman" w:cs="Times New Roman"/>
          <w:noProof/>
          <w:sz w:val="20"/>
        </w:rPr>
        <w:t xml:space="preserve"> « Cartographique</w:t>
      </w:r>
      <w:r w:rsidR="00BB2651" w:rsidRPr="00C7678B">
        <w:rPr>
          <w:rFonts w:ascii="Helvetica 55 Roman" w:hAnsi="Helvetica 55 Roman" w:cs="Times New Roman"/>
          <w:noProof/>
          <w:sz w:val="20"/>
        </w:rPr>
        <w:t xml:space="preserve"> </w:t>
      </w:r>
      <w:r w:rsidR="00DD2A88" w:rsidRPr="00C7678B">
        <w:rPr>
          <w:rFonts w:ascii="Helvetica 55 Roman" w:hAnsi="Helvetica 55 Roman" w:cs="Times New Roman"/>
          <w:noProof/>
          <w:sz w:val="20"/>
        </w:rPr>
        <w:t>Commande »</w:t>
      </w:r>
      <w:r w:rsidRPr="00C7678B">
        <w:rPr>
          <w:rFonts w:ascii="Helvetica 55 Roman" w:hAnsi="Helvetica 55 Roman" w:cs="Times New Roman"/>
          <w:noProof/>
          <w:sz w:val="20"/>
        </w:rPr>
        <w:t xml:space="preserve"> pour chaque nouvelle commande conformément aux stipulations des annexes D7 et D8.</w:t>
      </w:r>
    </w:p>
    <w:p w14:paraId="2AC5A856" w14:textId="77777777" w:rsidR="00DC784A" w:rsidRPr="00C7678B" w:rsidRDefault="00DC784A" w:rsidP="00DC784A">
      <w:pPr>
        <w:rPr>
          <w:noProof/>
          <w:sz w:val="20"/>
        </w:rPr>
      </w:pPr>
    </w:p>
    <w:p w14:paraId="7BD7B292" w14:textId="391F7705" w:rsidR="00DC784A" w:rsidRPr="00C7678B" w:rsidRDefault="00DC784A" w:rsidP="00DC784A">
      <w:pPr>
        <w:rPr>
          <w:noProof/>
          <w:sz w:val="20"/>
        </w:rPr>
      </w:pPr>
      <w:r w:rsidRPr="00C7678B">
        <w:rPr>
          <w:noProof/>
          <w:sz w:val="20"/>
        </w:rPr>
        <w:lastRenderedPageBreak/>
        <w:t>Dans le cadre des commandes pour lesquelles l’Opérateur doit joindre un fichier</w:t>
      </w:r>
      <w:r w:rsidR="00DD2A88" w:rsidRPr="00C7678B">
        <w:rPr>
          <w:noProof/>
          <w:sz w:val="20"/>
        </w:rPr>
        <w:t xml:space="preserve"> « Cartographique</w:t>
      </w:r>
      <w:r w:rsidRPr="00C7678B">
        <w:rPr>
          <w:noProof/>
          <w:sz w:val="20"/>
        </w:rPr>
        <w:t xml:space="preserve"> </w:t>
      </w:r>
      <w:r w:rsidR="00DD2A88" w:rsidRPr="00C7678B">
        <w:rPr>
          <w:noProof/>
          <w:sz w:val="20"/>
        </w:rPr>
        <w:t>Commande »</w:t>
      </w:r>
      <w:r w:rsidRPr="00C7678B">
        <w:rPr>
          <w:noProof/>
          <w:sz w:val="20"/>
        </w:rPr>
        <w:t>, l’Opérateur enrichit le calque relatif à sa commande avec le numéro de commande attribué par l</w:t>
      </w:r>
      <w:r w:rsidR="0057781A" w:rsidRPr="00C7678B">
        <w:rPr>
          <w:noProof/>
          <w:sz w:val="20"/>
        </w:rPr>
        <w:t>e Guichet Unique des Traitement des Commandes.</w:t>
      </w:r>
    </w:p>
    <w:p w14:paraId="1CEA883F" w14:textId="77777777" w:rsidR="00DC784A" w:rsidRPr="00C7678B" w:rsidRDefault="00DC784A" w:rsidP="00DC784A">
      <w:pPr>
        <w:rPr>
          <w:noProof/>
          <w:sz w:val="20"/>
        </w:rPr>
      </w:pPr>
    </w:p>
    <w:p w14:paraId="6C79A071" w14:textId="10D6D10F" w:rsidR="00DC784A" w:rsidRPr="00C7678B" w:rsidRDefault="00DC784A" w:rsidP="00DC784A">
      <w:pPr>
        <w:pStyle w:val="norlam"/>
        <w:ind w:left="12"/>
        <w:rPr>
          <w:rFonts w:ascii="Helvetica 55 Roman" w:hAnsi="Helvetica 55 Roman" w:cs="Times New Roman"/>
          <w:noProof/>
          <w:sz w:val="20"/>
        </w:rPr>
      </w:pPr>
      <w:r w:rsidRPr="00C7678B">
        <w:rPr>
          <w:rFonts w:ascii="Helvetica 55 Roman" w:hAnsi="Helvetica 55 Roman" w:cs="Times New Roman"/>
          <w:noProof/>
          <w:sz w:val="20"/>
        </w:rPr>
        <w:t>Pour toutes ces commandes, l’Opérateur communique en pièces jointes le fichier</w:t>
      </w:r>
      <w:r w:rsidR="00DD2A88" w:rsidRPr="00C7678B">
        <w:rPr>
          <w:rFonts w:ascii="Helvetica 55 Roman" w:hAnsi="Helvetica 55 Roman" w:cs="Times New Roman"/>
          <w:noProof/>
          <w:sz w:val="20"/>
        </w:rPr>
        <w:t xml:space="preserve"> « Cartographique</w:t>
      </w:r>
      <w:r w:rsidRPr="00C7678B">
        <w:rPr>
          <w:rFonts w:ascii="Helvetica 55 Roman" w:hAnsi="Helvetica 55 Roman" w:cs="Times New Roman"/>
          <w:noProof/>
          <w:sz w:val="20"/>
        </w:rPr>
        <w:t xml:space="preserve"> </w:t>
      </w:r>
      <w:r w:rsidR="00DD2A88" w:rsidRPr="00C7678B">
        <w:rPr>
          <w:rFonts w:ascii="Helvetica 55 Roman" w:hAnsi="Helvetica 55 Roman" w:cs="Times New Roman"/>
          <w:noProof/>
          <w:sz w:val="20"/>
        </w:rPr>
        <w:t>Commande »</w:t>
      </w:r>
      <w:r w:rsidRPr="00C7678B">
        <w:rPr>
          <w:rFonts w:ascii="Helvetica 55 Roman" w:hAnsi="Helvetica 55 Roman" w:cs="Times New Roman"/>
          <w:noProof/>
          <w:sz w:val="20"/>
        </w:rPr>
        <w:t xml:space="preserve"> conformément au format du référentiel cartographique visé à l’article </w:t>
      </w:r>
      <w:r w:rsidR="00F95DD4" w:rsidRPr="00C7678B">
        <w:rPr>
          <w:rFonts w:ascii="Helvetica 55 Roman" w:hAnsi="Helvetica 55 Roman" w:cs="Times New Roman"/>
          <w:noProof/>
          <w:sz w:val="20"/>
        </w:rPr>
        <w:fldChar w:fldCharType="begin"/>
      </w:r>
      <w:r w:rsidR="00F95DD4" w:rsidRPr="00C7678B">
        <w:rPr>
          <w:rFonts w:ascii="Helvetica 55 Roman" w:hAnsi="Helvetica 55 Roman" w:cs="Times New Roman"/>
          <w:noProof/>
          <w:sz w:val="20"/>
        </w:rPr>
        <w:instrText xml:space="preserve"> REF _Ref220818923 \r \h </w:instrText>
      </w:r>
      <w:r w:rsidR="00DD2A88" w:rsidRPr="00C7678B">
        <w:rPr>
          <w:rFonts w:ascii="Helvetica 55 Roman" w:hAnsi="Helvetica 55 Roman" w:cs="Times New Roman"/>
          <w:noProof/>
          <w:sz w:val="20"/>
        </w:rPr>
        <w:instrText xml:space="preserve"> \* MERGEFORMAT </w:instrText>
      </w:r>
      <w:r w:rsidR="00F95DD4" w:rsidRPr="00C7678B">
        <w:rPr>
          <w:rFonts w:ascii="Helvetica 55 Roman" w:hAnsi="Helvetica 55 Roman" w:cs="Times New Roman"/>
          <w:noProof/>
          <w:sz w:val="20"/>
        </w:rPr>
      </w:r>
      <w:r w:rsidR="00F95DD4" w:rsidRPr="00C7678B">
        <w:rPr>
          <w:rFonts w:ascii="Helvetica 55 Roman" w:hAnsi="Helvetica 55 Roman" w:cs="Times New Roman"/>
          <w:noProof/>
          <w:sz w:val="20"/>
        </w:rPr>
        <w:fldChar w:fldCharType="separate"/>
      </w:r>
      <w:r w:rsidR="00F95DD4" w:rsidRPr="00C7678B">
        <w:rPr>
          <w:rFonts w:ascii="Helvetica 55 Roman" w:hAnsi="Helvetica 55 Roman" w:cs="Times New Roman"/>
          <w:noProof/>
          <w:sz w:val="20"/>
        </w:rPr>
        <w:t>3.2</w:t>
      </w:r>
      <w:r w:rsidR="00F95DD4" w:rsidRPr="00C7678B">
        <w:rPr>
          <w:rFonts w:ascii="Helvetica 55 Roman" w:hAnsi="Helvetica 55 Roman" w:cs="Times New Roman"/>
          <w:noProof/>
          <w:sz w:val="20"/>
        </w:rPr>
        <w:fldChar w:fldCharType="end"/>
      </w:r>
      <w:r w:rsidRPr="00C7678B">
        <w:rPr>
          <w:rFonts w:ascii="Helvetica 55 Roman" w:hAnsi="Helvetica 55 Roman" w:cs="Times New Roman"/>
          <w:noProof/>
          <w:sz w:val="20"/>
        </w:rPr>
        <w:t xml:space="preserve"> des présentes.</w:t>
      </w:r>
    </w:p>
    <w:p w14:paraId="110CFACD" w14:textId="77777777" w:rsidR="00DC784A" w:rsidRPr="00C7678B" w:rsidRDefault="00DC784A" w:rsidP="00DC784A">
      <w:pPr>
        <w:pStyle w:val="norlam"/>
        <w:ind w:left="12"/>
        <w:rPr>
          <w:rFonts w:ascii="Helvetica 55 Roman" w:hAnsi="Helvetica 55 Roman" w:cs="Times New Roman"/>
          <w:noProof/>
          <w:sz w:val="20"/>
        </w:rPr>
      </w:pPr>
    </w:p>
    <w:p w14:paraId="2B77B282" w14:textId="392EF10B" w:rsidR="007E6F60" w:rsidRPr="00C7678B" w:rsidRDefault="00D3736A" w:rsidP="001D1586">
      <w:pPr>
        <w:pStyle w:val="Titre2"/>
        <w:rPr>
          <w:noProof/>
          <w:lang w:eastAsia="en-US"/>
        </w:rPr>
      </w:pPr>
      <w:bookmarkStart w:id="2860" w:name="_Toc520210210"/>
      <w:bookmarkStart w:id="2861" w:name="_Toc522024131"/>
      <w:bookmarkStart w:id="2862" w:name="_Toc522264694"/>
      <w:bookmarkStart w:id="2863" w:name="_Toc520210211"/>
      <w:bookmarkStart w:id="2864" w:name="_Toc522024132"/>
      <w:bookmarkStart w:id="2865" w:name="_Toc522264695"/>
      <w:bookmarkStart w:id="2866" w:name="_Toc520210212"/>
      <w:bookmarkStart w:id="2867" w:name="_Toc522024133"/>
      <w:bookmarkStart w:id="2868" w:name="_Toc522264696"/>
      <w:bookmarkStart w:id="2869" w:name="_Toc520210213"/>
      <w:bookmarkStart w:id="2870" w:name="_Toc522024134"/>
      <w:bookmarkStart w:id="2871" w:name="_Toc522264697"/>
      <w:bookmarkStart w:id="2872" w:name="_Toc520210214"/>
      <w:bookmarkStart w:id="2873" w:name="_Toc522024135"/>
      <w:bookmarkStart w:id="2874" w:name="_Toc522264698"/>
      <w:bookmarkStart w:id="2875" w:name="_Toc520210215"/>
      <w:bookmarkStart w:id="2876" w:name="_Toc522024136"/>
      <w:bookmarkStart w:id="2877" w:name="_Toc522264699"/>
      <w:bookmarkStart w:id="2878" w:name="_Toc520210216"/>
      <w:bookmarkStart w:id="2879" w:name="_Toc522024137"/>
      <w:bookmarkStart w:id="2880" w:name="_Toc522264700"/>
      <w:bookmarkStart w:id="2881" w:name="_Toc520210217"/>
      <w:bookmarkStart w:id="2882" w:name="_Toc522024138"/>
      <w:bookmarkStart w:id="2883" w:name="_Toc522264701"/>
      <w:bookmarkStart w:id="2884" w:name="_Toc520210218"/>
      <w:bookmarkStart w:id="2885" w:name="_Toc522024139"/>
      <w:bookmarkStart w:id="2886" w:name="_Toc522264702"/>
      <w:bookmarkStart w:id="2887" w:name="_Toc520210219"/>
      <w:bookmarkStart w:id="2888" w:name="_Toc522024140"/>
      <w:bookmarkStart w:id="2889" w:name="_Toc522264703"/>
      <w:bookmarkStart w:id="2890" w:name="_Toc520210220"/>
      <w:bookmarkStart w:id="2891" w:name="_Toc522024141"/>
      <w:bookmarkStart w:id="2892" w:name="_Toc522264704"/>
      <w:bookmarkStart w:id="2893" w:name="_Toc520210221"/>
      <w:bookmarkStart w:id="2894" w:name="_Toc522024142"/>
      <w:bookmarkStart w:id="2895" w:name="_Toc522264705"/>
      <w:bookmarkStart w:id="2896" w:name="_Toc520210222"/>
      <w:bookmarkStart w:id="2897" w:name="_Toc522024143"/>
      <w:bookmarkStart w:id="2898" w:name="_Toc522264706"/>
      <w:bookmarkStart w:id="2899" w:name="_Toc520210223"/>
      <w:bookmarkStart w:id="2900" w:name="_Toc522024144"/>
      <w:bookmarkStart w:id="2901" w:name="_Toc522264707"/>
      <w:bookmarkStart w:id="2902" w:name="_Toc520210224"/>
      <w:bookmarkStart w:id="2903" w:name="_Toc522024145"/>
      <w:bookmarkStart w:id="2904" w:name="_Toc522264708"/>
      <w:bookmarkStart w:id="2905" w:name="_Toc520210225"/>
      <w:bookmarkStart w:id="2906" w:name="_Toc522024146"/>
      <w:bookmarkStart w:id="2907" w:name="_Toc522264709"/>
      <w:bookmarkStart w:id="2908" w:name="_Toc520210226"/>
      <w:bookmarkStart w:id="2909" w:name="_Toc522024147"/>
      <w:bookmarkStart w:id="2910" w:name="_Toc522264710"/>
      <w:bookmarkStart w:id="2911" w:name="_Toc520210227"/>
      <w:bookmarkStart w:id="2912" w:name="_Toc522024148"/>
      <w:bookmarkStart w:id="2913" w:name="_Toc522264711"/>
      <w:bookmarkStart w:id="2914" w:name="_Toc497475002"/>
      <w:bookmarkStart w:id="2915" w:name="_Toc497475003"/>
      <w:bookmarkStart w:id="2916" w:name="_Toc215372687"/>
      <w:bookmarkStart w:id="2917" w:name="_Toc215384275"/>
      <w:bookmarkStart w:id="2918" w:name="_Toc215389070"/>
      <w:bookmarkStart w:id="2919" w:name="_Toc215447474"/>
      <w:bookmarkStart w:id="2920" w:name="_Toc215449454"/>
      <w:bookmarkStart w:id="2921" w:name="_Toc215563049"/>
      <w:bookmarkStart w:id="2922" w:name="_Toc215635134"/>
      <w:bookmarkStart w:id="2923" w:name="_Toc520210228"/>
      <w:bookmarkStart w:id="2924" w:name="_Toc522024149"/>
      <w:bookmarkStart w:id="2925" w:name="_Toc522264712"/>
      <w:bookmarkStart w:id="2926" w:name="_Toc520210229"/>
      <w:bookmarkStart w:id="2927" w:name="_Toc522024150"/>
      <w:bookmarkStart w:id="2928" w:name="_Toc522264713"/>
      <w:bookmarkStart w:id="2929" w:name="_Toc520210230"/>
      <w:bookmarkStart w:id="2930" w:name="_Toc522024151"/>
      <w:bookmarkStart w:id="2931" w:name="_Toc522264714"/>
      <w:bookmarkStart w:id="2932" w:name="_Toc520210231"/>
      <w:bookmarkStart w:id="2933" w:name="_Toc522024152"/>
      <w:bookmarkStart w:id="2934" w:name="_Toc522264715"/>
      <w:bookmarkStart w:id="2935" w:name="_Toc520210232"/>
      <w:bookmarkStart w:id="2936" w:name="_Toc522024153"/>
      <w:bookmarkStart w:id="2937" w:name="_Toc522264716"/>
      <w:bookmarkStart w:id="2938" w:name="_Toc520210233"/>
      <w:bookmarkStart w:id="2939" w:name="_Toc522024154"/>
      <w:bookmarkStart w:id="2940" w:name="_Toc522264717"/>
      <w:bookmarkStart w:id="2941" w:name="_Toc520210234"/>
      <w:bookmarkStart w:id="2942" w:name="_Toc522024155"/>
      <w:bookmarkStart w:id="2943" w:name="_Toc522264718"/>
      <w:bookmarkStart w:id="2944" w:name="_Toc520210235"/>
      <w:bookmarkStart w:id="2945" w:name="_Toc522024156"/>
      <w:bookmarkStart w:id="2946" w:name="_Toc522264719"/>
      <w:bookmarkStart w:id="2947" w:name="_Toc520210236"/>
      <w:bookmarkStart w:id="2948" w:name="_Toc522024157"/>
      <w:bookmarkStart w:id="2949" w:name="_Toc522264720"/>
      <w:bookmarkStart w:id="2950" w:name="_Toc520210237"/>
      <w:bookmarkStart w:id="2951" w:name="_Toc522024158"/>
      <w:bookmarkStart w:id="2952" w:name="_Toc522264721"/>
      <w:bookmarkStart w:id="2953" w:name="_Toc520210238"/>
      <w:bookmarkStart w:id="2954" w:name="_Toc522024159"/>
      <w:bookmarkStart w:id="2955" w:name="_Toc522264722"/>
      <w:bookmarkStart w:id="2956" w:name="_Toc520210239"/>
      <w:bookmarkStart w:id="2957" w:name="_Toc522024160"/>
      <w:bookmarkStart w:id="2958" w:name="_Toc522264723"/>
      <w:bookmarkStart w:id="2959" w:name="_Toc520210240"/>
      <w:bookmarkStart w:id="2960" w:name="_Toc522024161"/>
      <w:bookmarkStart w:id="2961" w:name="_Toc522264724"/>
      <w:bookmarkStart w:id="2962" w:name="_Toc520210241"/>
      <w:bookmarkStart w:id="2963" w:name="_Toc522024162"/>
      <w:bookmarkStart w:id="2964" w:name="_Toc522264725"/>
      <w:bookmarkStart w:id="2965" w:name="_Toc520210242"/>
      <w:bookmarkStart w:id="2966" w:name="_Toc522024163"/>
      <w:bookmarkStart w:id="2967" w:name="_Toc522264726"/>
      <w:bookmarkStart w:id="2968" w:name="_Toc520210243"/>
      <w:bookmarkStart w:id="2969" w:name="_Toc522024164"/>
      <w:bookmarkStart w:id="2970" w:name="_Toc522264727"/>
      <w:bookmarkStart w:id="2971" w:name="_Ref204431817"/>
      <w:bookmarkStart w:id="2972" w:name="_Toc212956460"/>
      <w:bookmarkStart w:id="2973" w:name="_Toc228610336"/>
      <w:bookmarkStart w:id="2974" w:name="_Toc221433774"/>
      <w:bookmarkStart w:id="2975" w:name="_Toc312045423"/>
      <w:bookmarkStart w:id="2976" w:name="_Toc372725065"/>
      <w:bookmarkStart w:id="2977" w:name="_Toc406676727"/>
      <w:bookmarkStart w:id="2978" w:name="_Toc411495081"/>
      <w:bookmarkStart w:id="2979" w:name="_Toc141511115"/>
      <w:bookmarkStart w:id="2980" w:name="_Toc145581700"/>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r w:rsidRPr="00C7678B">
        <w:rPr>
          <w:noProof/>
          <w:lang w:eastAsia="en-US"/>
        </w:rPr>
        <w:t>D</w:t>
      </w:r>
      <w:r w:rsidR="007E6F60" w:rsidRPr="00C7678B">
        <w:rPr>
          <w:noProof/>
          <w:lang w:eastAsia="en-US"/>
        </w:rPr>
        <w:t>evis</w:t>
      </w:r>
      <w:bookmarkEnd w:id="2971"/>
      <w:bookmarkEnd w:id="2972"/>
      <w:bookmarkEnd w:id="2973"/>
      <w:bookmarkEnd w:id="2974"/>
      <w:bookmarkEnd w:id="2975"/>
      <w:bookmarkEnd w:id="2976"/>
      <w:bookmarkEnd w:id="2977"/>
      <w:bookmarkEnd w:id="2978"/>
      <w:bookmarkEnd w:id="2979"/>
      <w:bookmarkEnd w:id="2980"/>
    </w:p>
    <w:p w14:paraId="2B77B285" w14:textId="2F99ACFD" w:rsidR="007E6F60" w:rsidRPr="00C7678B" w:rsidRDefault="007E6F60" w:rsidP="00BA15BF">
      <w:pPr>
        <w:rPr>
          <w:noProof/>
          <w:sz w:val="20"/>
        </w:rPr>
      </w:pPr>
      <w:r w:rsidRPr="00C7678B">
        <w:rPr>
          <w:noProof/>
          <w:sz w:val="20"/>
          <w:lang w:eastAsia="en-US"/>
        </w:rPr>
        <w:t xml:space="preserve">Les </w:t>
      </w:r>
      <w:r w:rsidR="00695178" w:rsidRPr="00C7678B">
        <w:rPr>
          <w:noProof/>
          <w:sz w:val="20"/>
          <w:lang w:eastAsia="en-US"/>
        </w:rPr>
        <w:t xml:space="preserve">éventuels </w:t>
      </w:r>
      <w:r w:rsidRPr="00C7678B">
        <w:rPr>
          <w:noProof/>
          <w:sz w:val="20"/>
          <w:lang w:eastAsia="en-US"/>
        </w:rPr>
        <w:t xml:space="preserve">devis fournis par </w:t>
      </w:r>
      <w:r w:rsidR="00C075F6" w:rsidRPr="00C7678B">
        <w:rPr>
          <w:noProof/>
          <w:sz w:val="20"/>
          <w:lang w:eastAsia="en-US"/>
        </w:rPr>
        <w:t>l’Opérateur d’Infrastructure</w:t>
      </w:r>
      <w:r w:rsidR="00D56667" w:rsidRPr="00C7678B">
        <w:rPr>
          <w:noProof/>
          <w:sz w:val="20"/>
        </w:rPr>
        <w:t xml:space="preserve"> </w:t>
      </w:r>
      <w:r w:rsidRPr="00C7678B">
        <w:rPr>
          <w:noProof/>
          <w:sz w:val="20"/>
        </w:rPr>
        <w:t>sont valables trois</w:t>
      </w:r>
      <w:r w:rsidR="00327D59" w:rsidRPr="00C7678B">
        <w:rPr>
          <w:noProof/>
          <w:sz w:val="20"/>
          <w:lang w:eastAsia="en-US"/>
        </w:rPr>
        <w:t xml:space="preserve"> (3</w:t>
      </w:r>
      <w:r w:rsidRPr="00C7678B">
        <w:rPr>
          <w:noProof/>
          <w:sz w:val="20"/>
        </w:rPr>
        <w:t xml:space="preserve">) mois à compter de la date d’envoi du devis. Il appartient à l’Opérateur d’accepter le devis pendant cette période au moyen d’une Commande d’Accès aux Installations accompagnée du devis accepté valant commande de prestation de travaux. </w:t>
      </w:r>
    </w:p>
    <w:p w14:paraId="696E9460" w14:textId="77777777" w:rsidR="00272727" w:rsidRPr="00C7678B" w:rsidRDefault="00272727" w:rsidP="00BA15BF">
      <w:pPr>
        <w:rPr>
          <w:noProof/>
          <w:sz w:val="20"/>
        </w:rPr>
      </w:pPr>
    </w:p>
    <w:p w14:paraId="2B77B286" w14:textId="2EF438BD" w:rsidR="007E6F60" w:rsidRPr="00C7678B" w:rsidRDefault="00260C1F" w:rsidP="00BA15BF">
      <w:pPr>
        <w:rPr>
          <w:noProof/>
          <w:sz w:val="20"/>
        </w:rPr>
      </w:pPr>
      <w:r w:rsidRPr="00C7678B">
        <w:rPr>
          <w:noProof/>
          <w:sz w:val="20"/>
          <w:lang w:eastAsia="en-US"/>
        </w:rPr>
        <w:t>T</w:t>
      </w:r>
      <w:r w:rsidR="007E6F60" w:rsidRPr="00C7678B">
        <w:rPr>
          <w:noProof/>
          <w:sz w:val="20"/>
          <w:lang w:eastAsia="en-US"/>
        </w:rPr>
        <w:t>oute</w:t>
      </w:r>
      <w:r w:rsidR="007E6F60" w:rsidRPr="00C7678B">
        <w:rPr>
          <w:noProof/>
          <w:sz w:val="20"/>
        </w:rPr>
        <w:t xml:space="preserve"> commande faisant référence à un devis dont la date de validité est dépassée au jour de réception de la commande sera refusée.</w:t>
      </w:r>
    </w:p>
    <w:p w14:paraId="241F0134" w14:textId="77777777" w:rsidR="00767B8A" w:rsidRPr="00C7678B" w:rsidRDefault="00767B8A" w:rsidP="00BA15BF">
      <w:pPr>
        <w:rPr>
          <w:noProof/>
          <w:sz w:val="20"/>
        </w:rPr>
      </w:pPr>
    </w:p>
    <w:p w14:paraId="2B77B289" w14:textId="1F9DA5BD" w:rsidR="007E6F60" w:rsidRPr="00C7678B" w:rsidRDefault="00D3736A" w:rsidP="001D1586">
      <w:pPr>
        <w:pStyle w:val="Titre2"/>
        <w:rPr>
          <w:noProof/>
        </w:rPr>
      </w:pPr>
      <w:bookmarkStart w:id="2981" w:name="_Toc228611528"/>
      <w:bookmarkStart w:id="2982" w:name="_Toc228614393"/>
      <w:bookmarkStart w:id="2983" w:name="_Toc228676164"/>
      <w:bookmarkStart w:id="2984" w:name="_Toc228772341"/>
      <w:bookmarkStart w:id="2985" w:name="_Toc106343836"/>
      <w:bookmarkStart w:id="2986" w:name="_Ref204431380"/>
      <w:bookmarkStart w:id="2987" w:name="_Ref204431830"/>
      <w:bookmarkStart w:id="2988" w:name="_Toc212956461"/>
      <w:bookmarkStart w:id="2989" w:name="_Toc228610337"/>
      <w:bookmarkStart w:id="2990" w:name="_Toc221433775"/>
      <w:bookmarkStart w:id="2991" w:name="_Ref228613427"/>
      <w:bookmarkStart w:id="2992" w:name="_Ref228615366"/>
      <w:bookmarkStart w:id="2993" w:name="_Toc312045424"/>
      <w:bookmarkStart w:id="2994" w:name="_Toc372725066"/>
      <w:bookmarkStart w:id="2995" w:name="_Toc406676728"/>
      <w:bookmarkStart w:id="2996" w:name="_Toc411495082"/>
      <w:bookmarkStart w:id="2997" w:name="_Toc141511116"/>
      <w:bookmarkStart w:id="2998" w:name="_Toc145581701"/>
      <w:bookmarkEnd w:id="2981"/>
      <w:bookmarkEnd w:id="2982"/>
      <w:bookmarkEnd w:id="2983"/>
      <w:bookmarkEnd w:id="2984"/>
      <w:r w:rsidRPr="00C7678B">
        <w:rPr>
          <w:noProof/>
          <w:lang w:eastAsia="en-US"/>
        </w:rPr>
        <w:t>L</w:t>
      </w:r>
      <w:r w:rsidR="007E6F60" w:rsidRPr="00C7678B">
        <w:rPr>
          <w:noProof/>
          <w:lang w:eastAsia="en-US"/>
        </w:rPr>
        <w:t>ivraison</w:t>
      </w:r>
      <w:r w:rsidR="007E6F60" w:rsidRPr="00C7678B">
        <w:rPr>
          <w:noProof/>
        </w:rPr>
        <w:t xml:space="preserve"> des prestations</w:t>
      </w:r>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p>
    <w:p w14:paraId="2B77B28D" w14:textId="342030EB" w:rsidR="007E6F60" w:rsidRPr="00C7678B" w:rsidRDefault="008D2ACA" w:rsidP="00BA15BF">
      <w:pPr>
        <w:rPr>
          <w:noProof/>
          <w:sz w:val="20"/>
        </w:rPr>
      </w:pPr>
      <w:r w:rsidRPr="00C7678B">
        <w:rPr>
          <w:noProof/>
          <w:sz w:val="20"/>
          <w:lang w:eastAsia="en-US"/>
        </w:rPr>
        <w:t>L</w:t>
      </w:r>
      <w:r w:rsidR="007E6F60" w:rsidRPr="00C7678B">
        <w:rPr>
          <w:noProof/>
          <w:sz w:val="20"/>
          <w:lang w:eastAsia="en-US"/>
        </w:rPr>
        <w:t>es</w:t>
      </w:r>
      <w:r w:rsidR="007E6F60" w:rsidRPr="00C7678B">
        <w:rPr>
          <w:noProof/>
          <w:sz w:val="20"/>
        </w:rPr>
        <w:t xml:space="preserve"> commandes</w:t>
      </w:r>
      <w:r w:rsidRPr="00C7678B">
        <w:rPr>
          <w:noProof/>
          <w:sz w:val="20"/>
        </w:rPr>
        <w:t xml:space="preserve"> </w:t>
      </w:r>
      <w:r w:rsidRPr="00C7678B">
        <w:rPr>
          <w:noProof/>
          <w:sz w:val="20"/>
          <w:lang w:eastAsia="en-US"/>
        </w:rPr>
        <w:t xml:space="preserve">avec </w:t>
      </w:r>
      <w:r w:rsidRPr="00C7678B">
        <w:rPr>
          <w:noProof/>
          <w:sz w:val="20"/>
        </w:rPr>
        <w:t xml:space="preserve">plusieurs prestations commandées sur </w:t>
      </w:r>
      <w:r w:rsidR="00ED4CE9" w:rsidRPr="00C7678B">
        <w:rPr>
          <w:noProof/>
          <w:sz w:val="20"/>
          <w:lang w:eastAsia="en-US"/>
        </w:rPr>
        <w:t>le territoire de l’Opérateur d’Infrastructure</w:t>
      </w:r>
      <w:r w:rsidR="00ED4CE9" w:rsidRPr="00C7678B">
        <w:rPr>
          <w:noProof/>
          <w:sz w:val="20"/>
        </w:rPr>
        <w:t xml:space="preserve"> </w:t>
      </w:r>
      <w:r w:rsidRPr="00C7678B">
        <w:rPr>
          <w:noProof/>
          <w:sz w:val="20"/>
        </w:rPr>
        <w:t>par un ou plusieurs Opérateur(s)),</w:t>
      </w:r>
      <w:r w:rsidR="007E6F60" w:rsidRPr="00C7678B">
        <w:rPr>
          <w:noProof/>
          <w:sz w:val="20"/>
        </w:rPr>
        <w:t xml:space="preserve"> sont traitées :</w:t>
      </w:r>
    </w:p>
    <w:p w14:paraId="2B77B28E" w14:textId="1CA49EDD" w:rsidR="007E6F60" w:rsidRPr="00C7678B" w:rsidRDefault="007E6F60" w:rsidP="00440DD5">
      <w:pPr>
        <w:pStyle w:val="Paragraphedeliste"/>
        <w:numPr>
          <w:ilvl w:val="0"/>
          <w:numId w:val="160"/>
        </w:numPr>
        <w:rPr>
          <w:noProof/>
          <w:sz w:val="20"/>
        </w:rPr>
      </w:pPr>
      <w:r w:rsidRPr="00C7678B">
        <w:rPr>
          <w:noProof/>
          <w:sz w:val="20"/>
        </w:rPr>
        <w:t xml:space="preserve">par ordre d'arrivée des commandes reçues par </w:t>
      </w:r>
      <w:r w:rsidR="00C075F6" w:rsidRPr="00C7678B">
        <w:rPr>
          <w:noProof/>
          <w:sz w:val="20"/>
          <w:lang w:eastAsia="en-US"/>
        </w:rPr>
        <w:t>l’Opérateur d’Infrastructure</w:t>
      </w:r>
      <w:r w:rsidRPr="00C7678B">
        <w:rPr>
          <w:noProof/>
          <w:sz w:val="20"/>
          <w:lang w:eastAsia="en-US"/>
        </w:rPr>
        <w:t>,</w:t>
      </w:r>
      <w:r w:rsidRPr="00C7678B">
        <w:rPr>
          <w:noProof/>
          <w:sz w:val="20"/>
        </w:rPr>
        <w:t xml:space="preserve"> tous Opérateurs confondus pour les Commandes d’Accès aux Installations ;</w:t>
      </w:r>
    </w:p>
    <w:p w14:paraId="2B77B28F" w14:textId="726F470B" w:rsidR="007E6F60" w:rsidRPr="00C7678B" w:rsidRDefault="007E6F60" w:rsidP="00440DD5">
      <w:pPr>
        <w:pStyle w:val="Paragraphedeliste"/>
        <w:numPr>
          <w:ilvl w:val="0"/>
          <w:numId w:val="160"/>
        </w:numPr>
        <w:rPr>
          <w:noProof/>
          <w:sz w:val="20"/>
        </w:rPr>
      </w:pPr>
      <w:r w:rsidRPr="00C7678B">
        <w:rPr>
          <w:noProof/>
          <w:sz w:val="20"/>
        </w:rPr>
        <w:t xml:space="preserve">par Opérateur et par ordre d'arrivée des commandes reçues par </w:t>
      </w:r>
      <w:r w:rsidR="00C075F6" w:rsidRPr="00C7678B">
        <w:rPr>
          <w:noProof/>
          <w:sz w:val="20"/>
          <w:lang w:eastAsia="en-US"/>
        </w:rPr>
        <w:t>l’Opérateur d’Infrastructure</w:t>
      </w:r>
      <w:r w:rsidR="00D56667" w:rsidRPr="00C7678B">
        <w:rPr>
          <w:noProof/>
          <w:sz w:val="20"/>
        </w:rPr>
        <w:t xml:space="preserve"> </w:t>
      </w:r>
      <w:r w:rsidRPr="00C7678B">
        <w:rPr>
          <w:noProof/>
          <w:sz w:val="20"/>
        </w:rPr>
        <w:t>pour toutes autres commandes.</w:t>
      </w:r>
    </w:p>
    <w:p w14:paraId="2B77B290" w14:textId="77777777" w:rsidR="007E6F60" w:rsidRPr="00C7678B" w:rsidRDefault="007E6F60" w:rsidP="00BA15BF">
      <w:pPr>
        <w:rPr>
          <w:noProof/>
          <w:sz w:val="20"/>
        </w:rPr>
      </w:pPr>
    </w:p>
    <w:p w14:paraId="2B77B291" w14:textId="32056B21" w:rsidR="007E6F60" w:rsidRPr="00C7678B" w:rsidRDefault="007E6F60" w:rsidP="00BA15BF">
      <w:pPr>
        <w:rPr>
          <w:noProof/>
          <w:sz w:val="20"/>
        </w:rPr>
      </w:pPr>
      <w:r w:rsidRPr="00C7678B">
        <w:rPr>
          <w:noProof/>
          <w:sz w:val="20"/>
        </w:rPr>
        <w:t xml:space="preserve">L’ordre d’arrivée est établi à partir de la date et de l’heure de réception de la commande précitée ou, si des pièces jointes complémentaires sont obligatoires, à partir de la date et de l’heure de réception de la dernière pièce jointe, conformément à la procédure de commande décrite à l’article </w:t>
      </w:r>
      <w:r w:rsidR="00E21D29" w:rsidRPr="00C7678B">
        <w:rPr>
          <w:noProof/>
          <w:sz w:val="20"/>
        </w:rPr>
        <w:fldChar w:fldCharType="begin"/>
      </w:r>
      <w:r w:rsidR="00E21D29" w:rsidRPr="00C7678B">
        <w:rPr>
          <w:noProof/>
          <w:sz w:val="20"/>
        </w:rPr>
        <w:instrText xml:space="preserve"> REF _Ref204431322 \r \h </w:instrText>
      </w:r>
      <w:r w:rsidR="00DD2A88" w:rsidRPr="00C7678B">
        <w:rPr>
          <w:noProof/>
          <w:sz w:val="20"/>
        </w:rPr>
        <w:instrText xml:space="preserve"> \* MERGEFORMAT </w:instrText>
      </w:r>
      <w:r w:rsidR="00E21D29" w:rsidRPr="00C7678B">
        <w:rPr>
          <w:noProof/>
          <w:sz w:val="20"/>
        </w:rPr>
      </w:r>
      <w:r w:rsidR="00E21D29" w:rsidRPr="00C7678B">
        <w:rPr>
          <w:noProof/>
          <w:sz w:val="20"/>
        </w:rPr>
        <w:fldChar w:fldCharType="separate"/>
      </w:r>
      <w:r w:rsidR="00E21D29" w:rsidRPr="00C7678B">
        <w:rPr>
          <w:noProof/>
          <w:sz w:val="20"/>
        </w:rPr>
        <w:t>3.1</w:t>
      </w:r>
      <w:r w:rsidR="00E21D29" w:rsidRPr="00C7678B">
        <w:rPr>
          <w:noProof/>
          <w:sz w:val="20"/>
        </w:rPr>
        <w:fldChar w:fldCharType="end"/>
      </w:r>
      <w:r w:rsidRPr="00C7678B">
        <w:rPr>
          <w:noProof/>
          <w:sz w:val="20"/>
        </w:rPr>
        <w:t xml:space="preserve">. </w:t>
      </w:r>
    </w:p>
    <w:p w14:paraId="2B77B292" w14:textId="77777777" w:rsidR="007E6F60" w:rsidRPr="00C7678B" w:rsidRDefault="007E6F60" w:rsidP="00BA15BF">
      <w:pPr>
        <w:rPr>
          <w:noProof/>
          <w:sz w:val="20"/>
        </w:rPr>
      </w:pPr>
    </w:p>
    <w:p w14:paraId="2B77B293" w14:textId="30785384" w:rsidR="007E6F60" w:rsidRPr="00C7678B" w:rsidRDefault="007E6F60" w:rsidP="00BA15BF">
      <w:pPr>
        <w:rPr>
          <w:noProof/>
          <w:sz w:val="20"/>
        </w:rPr>
      </w:pPr>
      <w:r w:rsidRPr="00C7678B">
        <w:rPr>
          <w:noProof/>
          <w:sz w:val="20"/>
        </w:rPr>
        <w:t xml:space="preserve">La date retenue pour le calcul du point de départ du délai de livraison de chaque prestation est celle de l’accusé réception émis par </w:t>
      </w:r>
      <w:r w:rsidR="00C075F6" w:rsidRPr="00C7678B">
        <w:rPr>
          <w:noProof/>
          <w:sz w:val="20"/>
        </w:rPr>
        <w:t>l’Opérateur d’Infrastructure</w:t>
      </w:r>
      <w:r w:rsidR="00D56667" w:rsidRPr="00C7678B">
        <w:rPr>
          <w:noProof/>
          <w:sz w:val="20"/>
        </w:rPr>
        <w:t xml:space="preserve"> </w:t>
      </w:r>
      <w:r w:rsidRPr="00C7678B">
        <w:rPr>
          <w:noProof/>
          <w:sz w:val="20"/>
        </w:rPr>
        <w:t xml:space="preserve">pour la commande concernée conformément aux modalités de commande qui est décrite à l’article </w:t>
      </w:r>
      <w:r w:rsidR="00E21D29" w:rsidRPr="00C7678B">
        <w:rPr>
          <w:noProof/>
          <w:sz w:val="20"/>
        </w:rPr>
        <w:fldChar w:fldCharType="begin"/>
      </w:r>
      <w:r w:rsidR="00E21D29" w:rsidRPr="00C7678B">
        <w:rPr>
          <w:noProof/>
          <w:sz w:val="20"/>
        </w:rPr>
        <w:instrText xml:space="preserve"> REF _Ref204431322 \r \h </w:instrText>
      </w:r>
      <w:r w:rsidR="00DD2A88" w:rsidRPr="00C7678B">
        <w:rPr>
          <w:noProof/>
          <w:sz w:val="20"/>
        </w:rPr>
        <w:instrText xml:space="preserve"> \* MERGEFORMAT </w:instrText>
      </w:r>
      <w:r w:rsidR="00E21D29" w:rsidRPr="00C7678B">
        <w:rPr>
          <w:noProof/>
          <w:sz w:val="20"/>
        </w:rPr>
      </w:r>
      <w:r w:rsidR="00E21D29" w:rsidRPr="00C7678B">
        <w:rPr>
          <w:noProof/>
          <w:sz w:val="20"/>
        </w:rPr>
        <w:fldChar w:fldCharType="separate"/>
      </w:r>
      <w:r w:rsidR="00E21D29" w:rsidRPr="00C7678B">
        <w:rPr>
          <w:noProof/>
          <w:sz w:val="20"/>
        </w:rPr>
        <w:t>3.1</w:t>
      </w:r>
      <w:r w:rsidR="00E21D29" w:rsidRPr="00C7678B">
        <w:rPr>
          <w:noProof/>
          <w:sz w:val="20"/>
        </w:rPr>
        <w:fldChar w:fldCharType="end"/>
      </w:r>
      <w:r w:rsidRPr="00C7678B">
        <w:rPr>
          <w:noProof/>
          <w:sz w:val="20"/>
        </w:rPr>
        <w:t>.</w:t>
      </w:r>
    </w:p>
    <w:p w14:paraId="2B77B294" w14:textId="77777777" w:rsidR="007E6F60" w:rsidRPr="00C7678B" w:rsidRDefault="007E6F60" w:rsidP="00BA15BF">
      <w:pPr>
        <w:rPr>
          <w:noProof/>
          <w:sz w:val="20"/>
        </w:rPr>
      </w:pPr>
    </w:p>
    <w:p w14:paraId="2B77B295" w14:textId="77777777" w:rsidR="007E6F60" w:rsidRPr="00C7678B" w:rsidRDefault="007E6F60" w:rsidP="00BA15BF">
      <w:pPr>
        <w:rPr>
          <w:noProof/>
          <w:sz w:val="20"/>
        </w:rPr>
      </w:pPr>
      <w:r w:rsidRPr="00C7678B">
        <w:rPr>
          <w:noProof/>
          <w:sz w:val="20"/>
        </w:rPr>
        <w:t>Les délais et conditions de livraison des prestations sont mentionnés pour chaque prestat</w:t>
      </w:r>
      <w:r w:rsidR="00C94491" w:rsidRPr="00C7678B">
        <w:rPr>
          <w:noProof/>
          <w:sz w:val="20"/>
        </w:rPr>
        <w:t>ion dans les articles 4 à 7</w:t>
      </w:r>
      <w:r w:rsidRPr="00C7678B">
        <w:rPr>
          <w:noProof/>
          <w:sz w:val="20"/>
        </w:rPr>
        <w:t xml:space="preserve"> des présentes. En cas de dépassement du volume de commandes figurant aux dits articles, les commandes excédentaires sont traitées en fonction de leur ordre d’arrivée tel que défini supra. </w:t>
      </w:r>
    </w:p>
    <w:p w14:paraId="2B77B296" w14:textId="77777777" w:rsidR="007E6F60" w:rsidRPr="00C7678B" w:rsidRDefault="007E6F60" w:rsidP="00BA15BF">
      <w:pPr>
        <w:rPr>
          <w:noProof/>
          <w:sz w:val="20"/>
        </w:rPr>
      </w:pPr>
    </w:p>
    <w:p w14:paraId="2B77B297" w14:textId="1328BCF5" w:rsidR="007E6F60" w:rsidRPr="00C7678B" w:rsidRDefault="007E6F60" w:rsidP="00BA15BF">
      <w:pPr>
        <w:rPr>
          <w:noProof/>
          <w:sz w:val="20"/>
        </w:rPr>
      </w:pPr>
      <w:r w:rsidRPr="00C7678B">
        <w:rPr>
          <w:noProof/>
          <w:sz w:val="20"/>
        </w:rPr>
        <w:t xml:space="preserve">Les commandes reçues par </w:t>
      </w:r>
      <w:r w:rsidR="00C075F6" w:rsidRPr="00C7678B">
        <w:rPr>
          <w:noProof/>
          <w:sz w:val="20"/>
          <w:lang w:eastAsia="en-US"/>
        </w:rPr>
        <w:t>l’Opérateur d’Infrastructure</w:t>
      </w:r>
      <w:r w:rsidR="001922C7" w:rsidRPr="00C7678B">
        <w:rPr>
          <w:noProof/>
          <w:sz w:val="20"/>
        </w:rPr>
        <w:t xml:space="preserve"> </w:t>
      </w:r>
      <w:r w:rsidRPr="00C7678B">
        <w:rPr>
          <w:noProof/>
          <w:sz w:val="20"/>
        </w:rPr>
        <w:t>pourront de nouveau faire l’objet d’un traitement normal lorsque l’excédent dû aux commandes précitées sera absorbé.</w:t>
      </w:r>
    </w:p>
    <w:p w14:paraId="371C61D1" w14:textId="77777777" w:rsidR="009D5308" w:rsidRPr="00C7678B" w:rsidRDefault="009D5308" w:rsidP="00BA15BF">
      <w:pPr>
        <w:rPr>
          <w:noProof/>
          <w:sz w:val="20"/>
        </w:rPr>
      </w:pPr>
    </w:p>
    <w:p w14:paraId="5BF0B651" w14:textId="1CE5B9DB" w:rsidR="009D5308" w:rsidRPr="00C7678B" w:rsidRDefault="009D5308" w:rsidP="009D5308">
      <w:pPr>
        <w:rPr>
          <w:noProof/>
          <w:sz w:val="20"/>
          <w:lang w:eastAsia="en-US"/>
        </w:rPr>
      </w:pPr>
      <w:bookmarkStart w:id="2999" w:name="_Toc106343837"/>
      <w:r w:rsidRPr="00C7678B">
        <w:rPr>
          <w:noProof/>
          <w:sz w:val="20"/>
          <w:lang w:eastAsia="en-US"/>
        </w:rPr>
        <w:t xml:space="preserve">De manière générale, les fichiers sont communiqués à l’Opérateur via l’Espace Opérateurs </w:t>
      </w:r>
      <w:r w:rsidR="00F27450" w:rsidRPr="00C7678B">
        <w:rPr>
          <w:noProof/>
          <w:sz w:val="20"/>
          <w:lang w:eastAsia="en-US"/>
        </w:rPr>
        <w:t xml:space="preserve">RIP </w:t>
      </w:r>
      <w:r w:rsidR="00BC2FD0" w:rsidRPr="00C7678B">
        <w:rPr>
          <w:noProof/>
          <w:sz w:val="20"/>
          <w:lang w:eastAsia="en-US"/>
        </w:rPr>
        <w:t>ou</w:t>
      </w:r>
      <w:r w:rsidRPr="00C7678B">
        <w:rPr>
          <w:noProof/>
          <w:sz w:val="20"/>
          <w:lang w:eastAsia="en-US"/>
        </w:rPr>
        <w:t xml:space="preserve"> les réponses aux </w:t>
      </w:r>
      <w:r w:rsidR="001F7E81" w:rsidRPr="00C7678B">
        <w:rPr>
          <w:noProof/>
          <w:sz w:val="20"/>
          <w:lang w:eastAsia="en-US"/>
        </w:rPr>
        <w:t>B</w:t>
      </w:r>
      <w:r w:rsidRPr="00C7678B">
        <w:rPr>
          <w:noProof/>
          <w:sz w:val="20"/>
          <w:lang w:eastAsia="en-US"/>
        </w:rPr>
        <w:t xml:space="preserve">ons de </w:t>
      </w:r>
      <w:r w:rsidR="001F7E81" w:rsidRPr="00C7678B">
        <w:rPr>
          <w:noProof/>
          <w:sz w:val="20"/>
          <w:lang w:eastAsia="en-US"/>
        </w:rPr>
        <w:t>C</w:t>
      </w:r>
      <w:r w:rsidRPr="00C7678B">
        <w:rPr>
          <w:noProof/>
          <w:sz w:val="20"/>
          <w:lang w:eastAsia="en-US"/>
        </w:rPr>
        <w:t xml:space="preserve">ommande via </w:t>
      </w:r>
      <w:r w:rsidR="00043EF1" w:rsidRPr="00C7678B">
        <w:rPr>
          <w:noProof/>
          <w:sz w:val="20"/>
          <w:lang w:eastAsia="en-US"/>
        </w:rPr>
        <w:t>le Guichet Unique de Traitement de Commandes</w:t>
      </w:r>
      <w:r w:rsidRPr="00C7678B">
        <w:rPr>
          <w:noProof/>
          <w:sz w:val="20"/>
          <w:lang w:eastAsia="en-US"/>
        </w:rPr>
        <w:t>.</w:t>
      </w:r>
    </w:p>
    <w:p w14:paraId="23F67925" w14:textId="77777777" w:rsidR="000352A5" w:rsidRPr="00C7678B" w:rsidRDefault="000352A5">
      <w:pPr>
        <w:keepLines w:val="0"/>
        <w:autoSpaceDE/>
        <w:autoSpaceDN/>
        <w:adjustRightInd/>
        <w:jc w:val="left"/>
        <w:rPr>
          <w:b/>
          <w:noProof/>
          <w:sz w:val="32"/>
          <w:szCs w:val="36"/>
          <w:lang w:eastAsia="en-US"/>
        </w:rPr>
      </w:pPr>
      <w:bookmarkStart w:id="3000" w:name="_Toc520210246"/>
      <w:bookmarkStart w:id="3001" w:name="_Toc522024167"/>
      <w:bookmarkStart w:id="3002" w:name="_Toc522264730"/>
      <w:bookmarkStart w:id="3003" w:name="_Toc520210247"/>
      <w:bookmarkStart w:id="3004" w:name="_Toc522024168"/>
      <w:bookmarkStart w:id="3005" w:name="_Toc522264731"/>
      <w:bookmarkStart w:id="3006" w:name="_Toc520210248"/>
      <w:bookmarkStart w:id="3007" w:name="_Toc522024169"/>
      <w:bookmarkStart w:id="3008" w:name="_Toc522264732"/>
      <w:bookmarkStart w:id="3009" w:name="_Toc520210249"/>
      <w:bookmarkStart w:id="3010" w:name="_Toc522024170"/>
      <w:bookmarkStart w:id="3011" w:name="_Toc522264733"/>
      <w:bookmarkStart w:id="3012" w:name="_Toc520210250"/>
      <w:bookmarkStart w:id="3013" w:name="_Toc522024171"/>
      <w:bookmarkStart w:id="3014" w:name="_Toc522264734"/>
      <w:bookmarkStart w:id="3015" w:name="_Toc500779313"/>
      <w:bookmarkStart w:id="3016" w:name="_Toc502068600"/>
      <w:bookmarkStart w:id="3017" w:name="_Toc504142007"/>
      <w:bookmarkStart w:id="3018" w:name="_Toc500779314"/>
      <w:bookmarkStart w:id="3019" w:name="_Toc502068601"/>
      <w:bookmarkStart w:id="3020" w:name="_Toc504142008"/>
      <w:bookmarkStart w:id="3021" w:name="_Toc500779315"/>
      <w:bookmarkStart w:id="3022" w:name="_Toc502068602"/>
      <w:bookmarkStart w:id="3023" w:name="_Toc504142009"/>
      <w:bookmarkStart w:id="3024" w:name="_Toc500779316"/>
      <w:bookmarkStart w:id="3025" w:name="_Toc502068603"/>
      <w:bookmarkStart w:id="3026" w:name="_Toc504142010"/>
      <w:bookmarkStart w:id="3027" w:name="_Toc500779317"/>
      <w:bookmarkStart w:id="3028" w:name="_Toc502068604"/>
      <w:bookmarkStart w:id="3029" w:name="_Toc504142011"/>
      <w:bookmarkStart w:id="3030" w:name="_Toc500779318"/>
      <w:bookmarkStart w:id="3031" w:name="_Toc502068605"/>
      <w:bookmarkStart w:id="3032" w:name="_Toc504142012"/>
      <w:bookmarkStart w:id="3033" w:name="_Toc500779319"/>
      <w:bookmarkStart w:id="3034" w:name="_Toc502068606"/>
      <w:bookmarkStart w:id="3035" w:name="_Toc504142013"/>
      <w:bookmarkStart w:id="3036" w:name="_Toc500779320"/>
      <w:bookmarkStart w:id="3037" w:name="_Toc502068607"/>
      <w:bookmarkStart w:id="3038" w:name="_Toc504142014"/>
      <w:bookmarkStart w:id="3039" w:name="_Toc500779321"/>
      <w:bookmarkStart w:id="3040" w:name="_Toc502068608"/>
      <w:bookmarkStart w:id="3041" w:name="_Toc504142015"/>
      <w:bookmarkStart w:id="3042" w:name="_Toc500779322"/>
      <w:bookmarkStart w:id="3043" w:name="_Toc502068609"/>
      <w:bookmarkStart w:id="3044" w:name="_Toc504142016"/>
      <w:bookmarkStart w:id="3045" w:name="_Toc500779323"/>
      <w:bookmarkStart w:id="3046" w:name="_Toc502068610"/>
      <w:bookmarkStart w:id="3047" w:name="_Toc504142017"/>
      <w:bookmarkStart w:id="3048" w:name="_Toc500779324"/>
      <w:bookmarkStart w:id="3049" w:name="_Toc502068611"/>
      <w:bookmarkStart w:id="3050" w:name="_Toc504142018"/>
      <w:bookmarkStart w:id="3051" w:name="_Toc500779325"/>
      <w:bookmarkStart w:id="3052" w:name="_Toc502068612"/>
      <w:bookmarkStart w:id="3053" w:name="_Toc504142019"/>
      <w:bookmarkStart w:id="3054" w:name="_Toc500779326"/>
      <w:bookmarkStart w:id="3055" w:name="_Toc502068613"/>
      <w:bookmarkStart w:id="3056" w:name="_Toc504142020"/>
      <w:bookmarkStart w:id="3057" w:name="_Toc500779327"/>
      <w:bookmarkStart w:id="3058" w:name="_Toc502068614"/>
      <w:bookmarkStart w:id="3059" w:name="_Toc504142021"/>
      <w:bookmarkStart w:id="3060" w:name="_Toc500779328"/>
      <w:bookmarkStart w:id="3061" w:name="_Toc502068615"/>
      <w:bookmarkStart w:id="3062" w:name="_Toc504142022"/>
      <w:bookmarkStart w:id="3063" w:name="_Toc500779329"/>
      <w:bookmarkStart w:id="3064" w:name="_Toc502068616"/>
      <w:bookmarkStart w:id="3065" w:name="_Toc504142023"/>
      <w:bookmarkStart w:id="3066" w:name="_Toc500779330"/>
      <w:bookmarkStart w:id="3067" w:name="_Toc502068617"/>
      <w:bookmarkStart w:id="3068" w:name="_Toc504142024"/>
      <w:bookmarkStart w:id="3069" w:name="_Toc500779331"/>
      <w:bookmarkStart w:id="3070" w:name="_Toc502068618"/>
      <w:bookmarkStart w:id="3071" w:name="_Toc504142025"/>
      <w:bookmarkStart w:id="3072" w:name="_Toc500779332"/>
      <w:bookmarkStart w:id="3073" w:name="_Toc502068619"/>
      <w:bookmarkStart w:id="3074" w:name="_Toc504142026"/>
      <w:bookmarkStart w:id="3075" w:name="_Toc500779333"/>
      <w:bookmarkStart w:id="3076" w:name="_Toc502068620"/>
      <w:bookmarkStart w:id="3077" w:name="_Toc504142027"/>
      <w:bookmarkStart w:id="3078" w:name="_Toc500779334"/>
      <w:bookmarkStart w:id="3079" w:name="_Toc502068621"/>
      <w:bookmarkStart w:id="3080" w:name="_Toc504142028"/>
      <w:bookmarkStart w:id="3081" w:name="_Toc500779335"/>
      <w:bookmarkStart w:id="3082" w:name="_Toc502068622"/>
      <w:bookmarkStart w:id="3083" w:name="_Toc504142029"/>
      <w:bookmarkStart w:id="3084" w:name="_Toc500779336"/>
      <w:bookmarkStart w:id="3085" w:name="_Toc502068623"/>
      <w:bookmarkStart w:id="3086" w:name="_Toc504142030"/>
      <w:bookmarkStart w:id="3087" w:name="_Toc500779337"/>
      <w:bookmarkStart w:id="3088" w:name="_Toc502068624"/>
      <w:bookmarkStart w:id="3089" w:name="_Toc504142031"/>
      <w:bookmarkStart w:id="3090" w:name="_Toc500779338"/>
      <w:bookmarkStart w:id="3091" w:name="_Toc502068625"/>
      <w:bookmarkStart w:id="3092" w:name="_Toc504142032"/>
      <w:bookmarkStart w:id="3093" w:name="_Toc500779339"/>
      <w:bookmarkStart w:id="3094" w:name="_Toc502068626"/>
      <w:bookmarkStart w:id="3095" w:name="_Toc504142033"/>
      <w:bookmarkStart w:id="3096" w:name="_Toc500779340"/>
      <w:bookmarkStart w:id="3097" w:name="_Toc502068627"/>
      <w:bookmarkStart w:id="3098" w:name="_Toc504142034"/>
      <w:bookmarkStart w:id="3099" w:name="_Toc500779341"/>
      <w:bookmarkStart w:id="3100" w:name="_Toc502068628"/>
      <w:bookmarkStart w:id="3101" w:name="_Toc504142035"/>
      <w:bookmarkStart w:id="3102" w:name="_Toc500779342"/>
      <w:bookmarkStart w:id="3103" w:name="_Toc502068629"/>
      <w:bookmarkStart w:id="3104" w:name="_Toc504142036"/>
      <w:bookmarkStart w:id="3105" w:name="_Toc500779343"/>
      <w:bookmarkStart w:id="3106" w:name="_Toc502068630"/>
      <w:bookmarkStart w:id="3107" w:name="_Toc504142037"/>
      <w:bookmarkStart w:id="3108" w:name="_Toc500779344"/>
      <w:bookmarkStart w:id="3109" w:name="_Toc502068631"/>
      <w:bookmarkStart w:id="3110" w:name="_Toc504142038"/>
      <w:bookmarkStart w:id="3111" w:name="_Toc500779345"/>
      <w:bookmarkStart w:id="3112" w:name="_Toc502068632"/>
      <w:bookmarkStart w:id="3113" w:name="_Toc504142039"/>
      <w:bookmarkStart w:id="3114" w:name="_Toc500779346"/>
      <w:bookmarkStart w:id="3115" w:name="_Toc502068633"/>
      <w:bookmarkStart w:id="3116" w:name="_Toc504142040"/>
      <w:bookmarkStart w:id="3117" w:name="_Toc500779347"/>
      <w:bookmarkStart w:id="3118" w:name="_Toc502068634"/>
      <w:bookmarkStart w:id="3119" w:name="_Toc504142041"/>
      <w:bookmarkStart w:id="3120" w:name="_Toc500779348"/>
      <w:bookmarkStart w:id="3121" w:name="_Toc502068635"/>
      <w:bookmarkStart w:id="3122" w:name="_Toc504142042"/>
      <w:bookmarkStart w:id="3123" w:name="_Toc500779349"/>
      <w:bookmarkStart w:id="3124" w:name="_Toc502068636"/>
      <w:bookmarkStart w:id="3125" w:name="_Toc504142043"/>
      <w:bookmarkStart w:id="3126" w:name="_Toc500779350"/>
      <w:bookmarkStart w:id="3127" w:name="_Toc502068637"/>
      <w:bookmarkStart w:id="3128" w:name="_Toc504142044"/>
      <w:bookmarkStart w:id="3129" w:name="_Toc500779351"/>
      <w:bookmarkStart w:id="3130" w:name="_Toc502068638"/>
      <w:bookmarkStart w:id="3131" w:name="_Toc504142045"/>
      <w:bookmarkStart w:id="3132" w:name="_Toc500779352"/>
      <w:bookmarkStart w:id="3133" w:name="_Toc502068639"/>
      <w:bookmarkStart w:id="3134" w:name="_Toc504142046"/>
      <w:bookmarkStart w:id="3135" w:name="_Toc500779353"/>
      <w:bookmarkStart w:id="3136" w:name="_Toc502068640"/>
      <w:bookmarkStart w:id="3137" w:name="_Toc504142047"/>
      <w:bookmarkStart w:id="3138" w:name="_Toc500779354"/>
      <w:bookmarkStart w:id="3139" w:name="_Toc502068641"/>
      <w:bookmarkStart w:id="3140" w:name="_Toc504142048"/>
      <w:bookmarkStart w:id="3141" w:name="_Toc500779355"/>
      <w:bookmarkStart w:id="3142" w:name="_Toc502068642"/>
      <w:bookmarkStart w:id="3143" w:name="_Toc504142049"/>
      <w:bookmarkStart w:id="3144" w:name="_Toc500779356"/>
      <w:bookmarkStart w:id="3145" w:name="_Toc502068643"/>
      <w:bookmarkStart w:id="3146" w:name="_Toc504142050"/>
      <w:bookmarkStart w:id="3147" w:name="_Toc500779357"/>
      <w:bookmarkStart w:id="3148" w:name="_Toc502068644"/>
      <w:bookmarkStart w:id="3149" w:name="_Toc504142051"/>
      <w:bookmarkStart w:id="3150" w:name="_Toc500779358"/>
      <w:bookmarkStart w:id="3151" w:name="_Toc502068645"/>
      <w:bookmarkStart w:id="3152" w:name="_Toc504142052"/>
      <w:bookmarkStart w:id="3153" w:name="_Toc500779359"/>
      <w:bookmarkStart w:id="3154" w:name="_Toc502068646"/>
      <w:bookmarkStart w:id="3155" w:name="_Toc504142053"/>
      <w:bookmarkStart w:id="3156" w:name="_Toc500779360"/>
      <w:bookmarkStart w:id="3157" w:name="_Toc502068647"/>
      <w:bookmarkStart w:id="3158" w:name="_Toc504142054"/>
      <w:bookmarkStart w:id="3159" w:name="_Toc500779361"/>
      <w:bookmarkStart w:id="3160" w:name="_Toc502068648"/>
      <w:bookmarkStart w:id="3161" w:name="_Toc504142055"/>
      <w:bookmarkStart w:id="3162" w:name="_Toc500779362"/>
      <w:bookmarkStart w:id="3163" w:name="_Toc502068649"/>
      <w:bookmarkStart w:id="3164" w:name="_Toc504142056"/>
      <w:bookmarkStart w:id="3165" w:name="_Toc500779363"/>
      <w:bookmarkStart w:id="3166" w:name="_Toc502068650"/>
      <w:bookmarkStart w:id="3167" w:name="_Toc504142057"/>
      <w:bookmarkStart w:id="3168" w:name="_Ref204429364"/>
      <w:bookmarkStart w:id="3169" w:name="_Ref204433048"/>
      <w:bookmarkStart w:id="3170" w:name="_Toc212956469"/>
      <w:bookmarkStart w:id="3171" w:name="_Toc228610346"/>
      <w:bookmarkStart w:id="3172" w:name="_Toc221433783"/>
      <w:bookmarkStart w:id="3173" w:name="_Toc312045427"/>
      <w:bookmarkStart w:id="3174" w:name="_Toc372725070"/>
      <w:bookmarkStart w:id="3175" w:name="_Toc406676732"/>
      <w:bookmarkStart w:id="3176" w:name="_Toc411495086"/>
      <w:bookmarkStart w:id="3177" w:name="_Ref411495717"/>
      <w:bookmarkStart w:id="3178" w:name="_Toc141511117"/>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r w:rsidRPr="00C7678B">
        <w:rPr>
          <w:noProof/>
        </w:rPr>
        <w:br w:type="page"/>
      </w:r>
    </w:p>
    <w:p w14:paraId="2B77B299" w14:textId="68FF4492" w:rsidR="007E6F60" w:rsidRPr="00C7678B" w:rsidRDefault="007E6F60" w:rsidP="00CD1532">
      <w:pPr>
        <w:pStyle w:val="StyleTitre1"/>
        <w:rPr>
          <w:noProof/>
          <w:lang w:val="fr-FR"/>
        </w:rPr>
      </w:pPr>
      <w:bookmarkStart w:id="3179" w:name="_Toc145581702"/>
      <w:r w:rsidRPr="00C7678B">
        <w:rPr>
          <w:noProof/>
          <w:lang w:val="fr-FR"/>
        </w:rPr>
        <w:lastRenderedPageBreak/>
        <w:t xml:space="preserve">- </w:t>
      </w:r>
      <w:r w:rsidR="00D3736A" w:rsidRPr="00C7678B">
        <w:rPr>
          <w:noProof/>
          <w:lang w:val="fr-FR"/>
        </w:rPr>
        <w:t>P</w:t>
      </w:r>
      <w:r w:rsidRPr="00C7678B">
        <w:rPr>
          <w:noProof/>
          <w:lang w:val="fr-FR"/>
        </w:rPr>
        <w:t xml:space="preserve">restations de fourniture de </w:t>
      </w:r>
      <w:bookmarkEnd w:id="2768"/>
      <w:bookmarkEnd w:id="2769"/>
      <w:bookmarkEnd w:id="2770"/>
      <w:bookmarkEnd w:id="2771"/>
      <w:bookmarkEnd w:id="2772"/>
      <w:bookmarkEnd w:id="2773"/>
      <w:bookmarkEnd w:id="2774"/>
      <w:bookmarkEnd w:id="2775"/>
      <w:bookmarkEnd w:id="2776"/>
      <w:bookmarkEnd w:id="2777"/>
      <w:bookmarkEnd w:id="2778"/>
      <w:bookmarkEnd w:id="2779"/>
      <w:r w:rsidRPr="00C7678B">
        <w:rPr>
          <w:noProof/>
          <w:lang w:val="fr-FR"/>
        </w:rPr>
        <w:t xml:space="preserve">Documentation </w:t>
      </w:r>
      <w:bookmarkEnd w:id="2780"/>
      <w:bookmarkEnd w:id="2781"/>
      <w:bookmarkEnd w:id="2782"/>
      <w:bookmarkEnd w:id="3168"/>
      <w:bookmarkEnd w:id="3169"/>
      <w:bookmarkEnd w:id="3170"/>
      <w:bookmarkEnd w:id="3171"/>
      <w:bookmarkEnd w:id="3172"/>
      <w:bookmarkEnd w:id="3173"/>
      <w:r w:rsidRPr="00C7678B">
        <w:rPr>
          <w:noProof/>
          <w:lang w:val="fr-FR"/>
        </w:rPr>
        <w:t xml:space="preserve">par </w:t>
      </w:r>
      <w:bookmarkEnd w:id="2999"/>
      <w:bookmarkEnd w:id="3174"/>
      <w:bookmarkEnd w:id="3175"/>
      <w:bookmarkEnd w:id="3176"/>
      <w:bookmarkEnd w:id="3177"/>
      <w:r w:rsidR="00C075F6" w:rsidRPr="00C7678B">
        <w:rPr>
          <w:noProof/>
          <w:lang w:val="fr-FR"/>
        </w:rPr>
        <w:t>l’Opérateur d’Infrastructure</w:t>
      </w:r>
      <w:bookmarkEnd w:id="3178"/>
      <w:bookmarkEnd w:id="3179"/>
      <w:r w:rsidR="00C075F6" w:rsidRPr="00C7678B">
        <w:rPr>
          <w:noProof/>
          <w:lang w:val="fr-FR"/>
        </w:rPr>
        <w:t xml:space="preserve"> </w:t>
      </w:r>
    </w:p>
    <w:p w14:paraId="2B77B29A" w14:textId="1D04FD21" w:rsidR="007E6F60" w:rsidRPr="00C7678B" w:rsidRDefault="00D3736A" w:rsidP="001D1586">
      <w:pPr>
        <w:pStyle w:val="Titre2"/>
        <w:rPr>
          <w:noProof/>
        </w:rPr>
      </w:pPr>
      <w:bookmarkStart w:id="3180" w:name="_Toc504142059"/>
      <w:bookmarkStart w:id="3181" w:name="_Toc504142060"/>
      <w:bookmarkStart w:id="3182" w:name="_Toc212956470"/>
      <w:bookmarkStart w:id="3183" w:name="_Toc228610347"/>
      <w:bookmarkStart w:id="3184" w:name="_Toc221433784"/>
      <w:bookmarkStart w:id="3185" w:name="_Toc312045428"/>
      <w:bookmarkStart w:id="3186" w:name="_Toc372725071"/>
      <w:bookmarkStart w:id="3187" w:name="_Toc406676733"/>
      <w:bookmarkStart w:id="3188" w:name="_Toc411495087"/>
      <w:bookmarkStart w:id="3189" w:name="_Toc106343838"/>
      <w:bookmarkStart w:id="3190" w:name="_Toc141511118"/>
      <w:bookmarkStart w:id="3191" w:name="_Toc145581703"/>
      <w:bookmarkEnd w:id="3180"/>
      <w:bookmarkEnd w:id="3181"/>
      <w:r w:rsidRPr="00C7678B">
        <w:rPr>
          <w:noProof/>
          <w:lang w:eastAsia="en-US"/>
        </w:rPr>
        <w:t>V</w:t>
      </w:r>
      <w:r w:rsidR="007E6F60" w:rsidRPr="00C7678B">
        <w:rPr>
          <w:noProof/>
          <w:lang w:eastAsia="en-US"/>
        </w:rPr>
        <w:t>alidité</w:t>
      </w:r>
      <w:r w:rsidR="007E6F60" w:rsidRPr="00C7678B">
        <w:rPr>
          <w:noProof/>
        </w:rPr>
        <w:t xml:space="preserve"> et portée de la Documentation fournie par </w:t>
      </w:r>
      <w:bookmarkEnd w:id="3182"/>
      <w:bookmarkEnd w:id="3183"/>
      <w:bookmarkEnd w:id="3184"/>
      <w:bookmarkEnd w:id="3185"/>
      <w:bookmarkEnd w:id="3186"/>
      <w:bookmarkEnd w:id="3187"/>
      <w:bookmarkEnd w:id="3188"/>
      <w:bookmarkEnd w:id="3189"/>
      <w:r w:rsidR="00C075F6" w:rsidRPr="00C7678B">
        <w:rPr>
          <w:noProof/>
          <w:lang w:eastAsia="en-US"/>
        </w:rPr>
        <w:t>l’Opérateur d’Infrastructure</w:t>
      </w:r>
      <w:bookmarkEnd w:id="3190"/>
      <w:bookmarkEnd w:id="3191"/>
      <w:r w:rsidR="00C075F6" w:rsidRPr="00C7678B">
        <w:rPr>
          <w:noProof/>
          <w:lang w:eastAsia="en-US"/>
        </w:rPr>
        <w:t xml:space="preserve"> </w:t>
      </w:r>
    </w:p>
    <w:p w14:paraId="2B77B29C" w14:textId="3E598009" w:rsidR="007E6F60" w:rsidRPr="00C7678B" w:rsidRDefault="007E6F60" w:rsidP="00BA15BF">
      <w:pPr>
        <w:pStyle w:val="norlam"/>
        <w:rPr>
          <w:rFonts w:ascii="Helvetica 55 Roman" w:hAnsi="Helvetica 55 Roman"/>
          <w:noProof/>
          <w:sz w:val="20"/>
          <w:lang w:eastAsia="en-US"/>
        </w:rPr>
      </w:pPr>
      <w:r w:rsidRPr="00C7678B">
        <w:rPr>
          <w:rFonts w:ascii="Helvetica 55 Roman" w:hAnsi="Helvetica 55 Roman"/>
          <w:noProof/>
          <w:sz w:val="20"/>
          <w:lang w:eastAsia="en-US"/>
        </w:rPr>
        <w:t xml:space="preserve">La Documentation fournie en application du Contrat est représentative de l’état de la description des Installations dans le système d’information </w:t>
      </w:r>
      <w:r w:rsidR="00A3382F" w:rsidRPr="00C7678B">
        <w:rPr>
          <w:rFonts w:ascii="Helvetica 55 Roman" w:hAnsi="Helvetica 55 Roman"/>
          <w:noProof/>
          <w:sz w:val="20"/>
          <w:lang w:eastAsia="en-US"/>
        </w:rPr>
        <w:t xml:space="preserve">de </w:t>
      </w:r>
      <w:r w:rsidR="00C075F6" w:rsidRPr="00C7678B">
        <w:rPr>
          <w:rFonts w:ascii="Helvetica 55 Roman" w:hAnsi="Helvetica 55 Roman"/>
          <w:noProof/>
          <w:sz w:val="20"/>
          <w:lang w:eastAsia="en-US"/>
        </w:rPr>
        <w:t xml:space="preserve">l’Opérateur d’Infrastructure </w:t>
      </w:r>
      <w:r w:rsidRPr="00C7678B">
        <w:rPr>
          <w:rFonts w:ascii="Helvetica 55 Roman" w:hAnsi="Helvetica 55 Roman"/>
          <w:noProof/>
          <w:sz w:val="20"/>
          <w:lang w:eastAsia="en-US"/>
        </w:rPr>
        <w:t>à la date à laquelle elle est fournie à l’Opérateur</w:t>
      </w:r>
      <w:r w:rsidR="00AC650A" w:rsidRPr="00C7678B">
        <w:rPr>
          <w:rFonts w:ascii="Helvetica 55 Roman" w:hAnsi="Helvetica 55 Roman"/>
          <w:noProof/>
          <w:sz w:val="20"/>
          <w:lang w:eastAsia="en-US"/>
        </w:rPr>
        <w:t>, ce qu’il reconnait expressément</w:t>
      </w:r>
      <w:r w:rsidRPr="00C7678B">
        <w:rPr>
          <w:rFonts w:ascii="Helvetica 55 Roman" w:hAnsi="Helvetica 55 Roman"/>
          <w:noProof/>
          <w:sz w:val="20"/>
          <w:lang w:eastAsia="en-US"/>
        </w:rPr>
        <w:t xml:space="preserve">. </w:t>
      </w:r>
    </w:p>
    <w:p w14:paraId="6D20ED5F" w14:textId="77777777" w:rsidR="003D4BB9" w:rsidRPr="00C7678B" w:rsidRDefault="003D4BB9" w:rsidP="00A25D7B">
      <w:pPr>
        <w:pStyle w:val="norlam"/>
        <w:rPr>
          <w:noProof/>
          <w:sz w:val="20"/>
          <w:lang w:eastAsia="en-US"/>
        </w:rPr>
      </w:pPr>
    </w:p>
    <w:p w14:paraId="2B77B2A1" w14:textId="4A1B8705" w:rsidR="007E6F60" w:rsidRPr="00C7678B" w:rsidRDefault="007E6F60" w:rsidP="00BA15BF">
      <w:pPr>
        <w:pStyle w:val="norlam"/>
        <w:rPr>
          <w:rFonts w:ascii="Helvetica 55 Roman" w:hAnsi="Helvetica 55 Roman"/>
          <w:noProof/>
          <w:sz w:val="32"/>
          <w:szCs w:val="24"/>
        </w:rPr>
      </w:pPr>
      <w:r w:rsidRPr="00C7678B">
        <w:rPr>
          <w:rFonts w:ascii="Helvetica 55 Roman" w:hAnsi="Helvetica 55 Roman"/>
          <w:noProof/>
          <w:sz w:val="20"/>
          <w:lang w:eastAsia="en-US"/>
        </w:rPr>
        <w:t xml:space="preserve">La fourniture de cette Documentation constitue l’obligation </w:t>
      </w:r>
      <w:r w:rsidR="00A3382F" w:rsidRPr="00C7678B">
        <w:rPr>
          <w:rFonts w:ascii="Helvetica 55 Roman" w:hAnsi="Helvetica 55 Roman"/>
          <w:noProof/>
          <w:sz w:val="20"/>
          <w:lang w:eastAsia="en-US"/>
        </w:rPr>
        <w:t xml:space="preserve">de </w:t>
      </w:r>
      <w:r w:rsidR="00C075F6" w:rsidRPr="00C7678B">
        <w:rPr>
          <w:rFonts w:ascii="Helvetica 55 Roman" w:hAnsi="Helvetica 55 Roman"/>
          <w:noProof/>
          <w:sz w:val="20"/>
          <w:lang w:eastAsia="en-US"/>
        </w:rPr>
        <w:t xml:space="preserve">l’Opérateur d’Infrastructure </w:t>
      </w:r>
      <w:r w:rsidRPr="00C7678B">
        <w:rPr>
          <w:rFonts w:ascii="Helvetica 55 Roman" w:hAnsi="Helvetica 55 Roman"/>
          <w:noProof/>
          <w:sz w:val="20"/>
          <w:lang w:eastAsia="en-US"/>
        </w:rPr>
        <w:t xml:space="preserve">au titre des prestations visées au présent article. Cette Documentation est susceptible d’évoluer en fonction des évolutions des Installations et de la mise à jour du système d’information </w:t>
      </w:r>
      <w:r w:rsidR="00A3382F" w:rsidRPr="00C7678B">
        <w:rPr>
          <w:rFonts w:ascii="Helvetica 55 Roman" w:hAnsi="Helvetica 55 Roman"/>
          <w:noProof/>
          <w:sz w:val="20"/>
          <w:lang w:eastAsia="en-US"/>
        </w:rPr>
        <w:t xml:space="preserve">de </w:t>
      </w:r>
      <w:r w:rsidR="00C075F6" w:rsidRPr="00C7678B">
        <w:rPr>
          <w:rFonts w:ascii="Helvetica 55 Roman" w:hAnsi="Helvetica 55 Roman"/>
          <w:noProof/>
          <w:sz w:val="20"/>
          <w:lang w:eastAsia="en-US"/>
        </w:rPr>
        <w:t xml:space="preserve">l’Opérateur </w:t>
      </w:r>
      <w:r w:rsidR="00D3736A" w:rsidRPr="00C7678B">
        <w:rPr>
          <w:rFonts w:ascii="Helvetica 55 Roman" w:hAnsi="Helvetica 55 Roman"/>
          <w:noProof/>
          <w:sz w:val="20"/>
          <w:lang w:eastAsia="en-US"/>
        </w:rPr>
        <w:t>d’Infrastructure.</w:t>
      </w:r>
      <w:r w:rsidRPr="00C7678B">
        <w:rPr>
          <w:rFonts w:ascii="Helvetica 55 Roman" w:hAnsi="Helvetica 55 Roman"/>
          <w:noProof/>
          <w:sz w:val="32"/>
          <w:szCs w:val="24"/>
        </w:rPr>
        <w:t xml:space="preserve"> </w:t>
      </w:r>
    </w:p>
    <w:p w14:paraId="2B77B2A2" w14:textId="77777777" w:rsidR="007E6F60" w:rsidRPr="00C7678B" w:rsidRDefault="007E6F60" w:rsidP="00BA15BF">
      <w:pPr>
        <w:pStyle w:val="norlam"/>
        <w:rPr>
          <w:rFonts w:ascii="Helvetica 55 Roman" w:hAnsi="Helvetica 55 Roman"/>
          <w:noProof/>
          <w:sz w:val="20"/>
          <w:lang w:eastAsia="en-US"/>
        </w:rPr>
      </w:pPr>
    </w:p>
    <w:p w14:paraId="2B77B2A3" w14:textId="31FD1135" w:rsidR="007E6F60" w:rsidRPr="00C7678B" w:rsidRDefault="007E6F60" w:rsidP="00BA15BF">
      <w:pPr>
        <w:pStyle w:val="norlam"/>
        <w:rPr>
          <w:rFonts w:ascii="Helvetica 55 Roman" w:hAnsi="Helvetica 55 Roman"/>
          <w:noProof/>
          <w:sz w:val="20"/>
          <w:lang w:eastAsia="en-US"/>
        </w:rPr>
      </w:pPr>
      <w:r w:rsidRPr="00C7678B">
        <w:rPr>
          <w:rFonts w:ascii="Helvetica 55 Roman" w:hAnsi="Helvetica 55 Roman"/>
          <w:noProof/>
          <w:sz w:val="20"/>
          <w:lang w:eastAsia="en-US"/>
        </w:rPr>
        <w:t xml:space="preserve">L’Opérateur reconnaît expressément à cet égard que ladite Documentation est communiquée en l’état par </w:t>
      </w:r>
      <w:r w:rsidR="00C075F6" w:rsidRPr="00C7678B">
        <w:rPr>
          <w:rFonts w:ascii="Helvetica 55 Roman" w:hAnsi="Helvetica 55 Roman"/>
          <w:noProof/>
          <w:sz w:val="20"/>
          <w:lang w:eastAsia="en-US"/>
        </w:rPr>
        <w:t>l’Opérateur d’Infrastructure</w:t>
      </w:r>
      <w:r w:rsidRPr="00C7678B">
        <w:rPr>
          <w:rFonts w:ascii="Helvetica 55 Roman" w:hAnsi="Helvetica 55 Roman"/>
          <w:noProof/>
          <w:sz w:val="20"/>
          <w:lang w:eastAsia="en-US"/>
        </w:rPr>
        <w:t>, lorsqu’elle est disponible.</w:t>
      </w:r>
    </w:p>
    <w:p w14:paraId="2B77B2A4" w14:textId="77777777" w:rsidR="007E6F60" w:rsidRPr="00C7678B" w:rsidRDefault="007E6F60" w:rsidP="00BA15BF">
      <w:pPr>
        <w:pStyle w:val="norlam"/>
        <w:rPr>
          <w:rFonts w:ascii="Helvetica 55 Roman" w:hAnsi="Helvetica 55 Roman"/>
          <w:noProof/>
          <w:sz w:val="20"/>
          <w:lang w:eastAsia="en-US"/>
        </w:rPr>
      </w:pPr>
    </w:p>
    <w:p w14:paraId="2B77B2A5" w14:textId="2A3104A8"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 xml:space="preserve">Dans l’hypothèse où les informations sur les Installations de Génie Civil ou sur les Appuis Aériens n’existent pas dans le système d’information </w:t>
      </w:r>
      <w:r w:rsidR="00A3382F" w:rsidRPr="00C7678B">
        <w:rPr>
          <w:rFonts w:ascii="Helvetica 55 Roman" w:hAnsi="Helvetica 55 Roman"/>
          <w:noProof/>
          <w:sz w:val="20"/>
          <w:lang w:eastAsia="en-US"/>
        </w:rPr>
        <w:t xml:space="preserve">de </w:t>
      </w:r>
      <w:r w:rsidR="00C075F6" w:rsidRPr="00C7678B">
        <w:rPr>
          <w:rFonts w:ascii="Helvetica 55 Roman" w:hAnsi="Helvetica 55 Roman"/>
          <w:noProof/>
          <w:sz w:val="20"/>
          <w:lang w:eastAsia="en-US"/>
        </w:rPr>
        <w:t>l’Opérateur d’Infrastructure</w:t>
      </w:r>
      <w:r w:rsidRPr="00C7678B">
        <w:rPr>
          <w:rFonts w:ascii="Helvetica 55 Roman" w:hAnsi="Helvetica 55 Roman"/>
          <w:noProof/>
          <w:sz w:val="20"/>
          <w:lang w:eastAsia="en-US"/>
        </w:rPr>
        <w:t xml:space="preserve">, </w:t>
      </w:r>
      <w:r w:rsidR="00C075F6" w:rsidRPr="00C7678B">
        <w:rPr>
          <w:rFonts w:ascii="Helvetica 55 Roman" w:hAnsi="Helvetica 55 Roman"/>
          <w:noProof/>
          <w:sz w:val="20"/>
          <w:lang w:eastAsia="en-US"/>
        </w:rPr>
        <w:t xml:space="preserve">l’Opérateur d’Infrastructure </w:t>
      </w:r>
      <w:r w:rsidRPr="00C7678B">
        <w:rPr>
          <w:rFonts w:ascii="Helvetica 55 Roman" w:hAnsi="Helvetica 55 Roman"/>
          <w:noProof/>
          <w:sz w:val="20"/>
          <w:lang w:eastAsia="en-US"/>
        </w:rPr>
        <w:t xml:space="preserve">ne sera </w:t>
      </w:r>
      <w:r w:rsidR="00D3736A" w:rsidRPr="00C7678B">
        <w:rPr>
          <w:rFonts w:ascii="Helvetica 55 Roman" w:hAnsi="Helvetica 55 Roman"/>
          <w:noProof/>
          <w:sz w:val="20"/>
          <w:lang w:eastAsia="en-US"/>
        </w:rPr>
        <w:t>assujetti</w:t>
      </w:r>
      <w:r w:rsidRPr="00C7678B">
        <w:rPr>
          <w:rFonts w:ascii="Helvetica 55 Roman" w:hAnsi="Helvetica 55 Roman"/>
          <w:noProof/>
          <w:sz w:val="20"/>
          <w:lang w:eastAsia="en-US"/>
        </w:rPr>
        <w:t xml:space="preserve"> à aucune obligation de fourniture desdites informations.</w:t>
      </w:r>
    </w:p>
    <w:p w14:paraId="2B77B2A6" w14:textId="77777777" w:rsidR="007E6F60" w:rsidRPr="00C7678B" w:rsidRDefault="007E6F60" w:rsidP="00BA15BF">
      <w:pPr>
        <w:pStyle w:val="style2"/>
        <w:rPr>
          <w:rFonts w:ascii="Helvetica 55 Roman" w:hAnsi="Helvetica 55 Roman"/>
          <w:noProof/>
          <w:sz w:val="20"/>
          <w:lang w:eastAsia="en-US"/>
        </w:rPr>
      </w:pPr>
    </w:p>
    <w:p w14:paraId="2B77B2A7" w14:textId="358C7A46" w:rsidR="007E6F60" w:rsidRPr="00C7678B" w:rsidRDefault="00E65CE2" w:rsidP="00BA15BF">
      <w:pPr>
        <w:pStyle w:val="norlam"/>
        <w:rPr>
          <w:rFonts w:ascii="Helvetica 55 Roman" w:hAnsi="Helvetica 55 Roman"/>
          <w:noProof/>
          <w:sz w:val="20"/>
          <w:lang w:eastAsia="en-US"/>
        </w:rPr>
      </w:pPr>
      <w:r w:rsidRPr="00C7678B">
        <w:rPr>
          <w:rFonts w:ascii="Helvetica 55 Roman" w:hAnsi="Helvetica 55 Roman"/>
          <w:noProof/>
          <w:sz w:val="20"/>
          <w:lang w:eastAsia="en-US"/>
        </w:rPr>
        <w:t>L</w:t>
      </w:r>
      <w:r w:rsidR="00C075F6" w:rsidRPr="00C7678B">
        <w:rPr>
          <w:rFonts w:ascii="Helvetica 55 Roman" w:hAnsi="Helvetica 55 Roman"/>
          <w:noProof/>
          <w:sz w:val="20"/>
          <w:lang w:eastAsia="en-US"/>
        </w:rPr>
        <w:t xml:space="preserve">’Opérateur d’Infrastructure </w:t>
      </w:r>
      <w:r w:rsidR="007E6F60" w:rsidRPr="00C7678B">
        <w:rPr>
          <w:rFonts w:ascii="Helvetica 55 Roman" w:hAnsi="Helvetica 55 Roman"/>
          <w:noProof/>
          <w:sz w:val="20"/>
          <w:lang w:eastAsia="en-US"/>
        </w:rPr>
        <w:t>ne fournit par conséquent aucune garantie concernant la pérennité de la Documentation fournie. La Documentation fournie en l’état et en application des présentes ne préjuge pas de la faisabilité de l’implantation des Infrastructures de l’Opérateur dans les Installations.</w:t>
      </w:r>
    </w:p>
    <w:p w14:paraId="2B77B2A8" w14:textId="77777777" w:rsidR="007E6F60" w:rsidRPr="00C7678B" w:rsidRDefault="007E6F60" w:rsidP="00BA15BF">
      <w:pPr>
        <w:rPr>
          <w:noProof/>
        </w:rPr>
      </w:pPr>
      <w:bookmarkStart w:id="3192" w:name="_Toc504142062"/>
      <w:bookmarkEnd w:id="3192"/>
    </w:p>
    <w:p w14:paraId="2B77B2A9" w14:textId="41545855" w:rsidR="007E6F60" w:rsidRPr="00C7678B" w:rsidRDefault="007E6F60" w:rsidP="00BA15BF">
      <w:pPr>
        <w:pStyle w:val="norlam"/>
        <w:rPr>
          <w:rFonts w:ascii="Helvetica 55 Roman" w:hAnsi="Helvetica 55 Roman"/>
          <w:noProof/>
          <w:sz w:val="20"/>
          <w:lang w:eastAsia="en-US"/>
        </w:rPr>
      </w:pPr>
      <w:r w:rsidRPr="00C7678B">
        <w:rPr>
          <w:rFonts w:ascii="Helvetica 55 Roman" w:hAnsi="Helvetica 55 Roman"/>
          <w:noProof/>
          <w:sz w:val="20"/>
          <w:lang w:eastAsia="en-US"/>
        </w:rPr>
        <w:t xml:space="preserve">Les commandes passées par l’Opérateur sont envoyées à </w:t>
      </w:r>
      <w:r w:rsidR="00C075F6" w:rsidRPr="00C7678B">
        <w:rPr>
          <w:rFonts w:ascii="Helvetica 55 Roman" w:hAnsi="Helvetica 55 Roman"/>
          <w:noProof/>
          <w:sz w:val="20"/>
          <w:lang w:eastAsia="en-US"/>
        </w:rPr>
        <w:t xml:space="preserve">l’Opérateur d’Infrastructure </w:t>
      </w:r>
      <w:r w:rsidRPr="00C7678B">
        <w:rPr>
          <w:rFonts w:ascii="Helvetica 55 Roman" w:hAnsi="Helvetica 55 Roman"/>
          <w:noProof/>
          <w:sz w:val="20"/>
          <w:lang w:eastAsia="en-US"/>
        </w:rPr>
        <w:t xml:space="preserve">et traitées conformément aux </w:t>
      </w:r>
      <w:r w:rsidR="00C25C67" w:rsidRPr="00C7678B">
        <w:rPr>
          <w:rFonts w:ascii="Helvetica 55 Roman" w:hAnsi="Helvetica 55 Roman"/>
          <w:noProof/>
          <w:sz w:val="20"/>
          <w:lang w:eastAsia="en-US"/>
        </w:rPr>
        <w:t>stipulations</w:t>
      </w:r>
      <w:r w:rsidRPr="00C7678B">
        <w:rPr>
          <w:rFonts w:ascii="Helvetica 55 Roman" w:hAnsi="Helvetica 55 Roman"/>
          <w:noProof/>
          <w:sz w:val="20"/>
          <w:lang w:eastAsia="en-US"/>
        </w:rPr>
        <w:t xml:space="preserve"> de</w:t>
      </w:r>
      <w:r w:rsidR="008B2E2D" w:rsidRPr="00C7678B">
        <w:rPr>
          <w:rFonts w:ascii="Helvetica 55 Roman" w:hAnsi="Helvetica 55 Roman"/>
          <w:noProof/>
          <w:sz w:val="20"/>
          <w:lang w:eastAsia="en-US"/>
        </w:rPr>
        <w:t xml:space="preserve"> l’</w:t>
      </w:r>
      <w:r w:rsidR="00F12279" w:rsidRPr="00C7678B">
        <w:rPr>
          <w:rFonts w:ascii="Helvetica 55 Roman" w:hAnsi="Helvetica 55 Roman"/>
          <w:noProof/>
          <w:sz w:val="20"/>
          <w:lang w:eastAsia="en-US"/>
        </w:rPr>
        <w:fldChar w:fldCharType="begin"/>
      </w:r>
      <w:r w:rsidR="00F12279" w:rsidRPr="00C7678B">
        <w:rPr>
          <w:rFonts w:ascii="Helvetica 55 Roman" w:hAnsi="Helvetica 55 Roman"/>
          <w:noProof/>
          <w:sz w:val="20"/>
          <w:lang w:eastAsia="en-US"/>
        </w:rPr>
        <w:instrText xml:space="preserve"> REF _Ref140068973 \r \h </w:instrText>
      </w:r>
      <w:r w:rsidR="00DD2A88" w:rsidRPr="00C7678B">
        <w:rPr>
          <w:rFonts w:ascii="Helvetica 55 Roman" w:hAnsi="Helvetica 55 Roman"/>
          <w:noProof/>
          <w:sz w:val="20"/>
          <w:lang w:eastAsia="en-US"/>
        </w:rPr>
        <w:instrText xml:space="preserve"> \* MERGEFORMAT </w:instrText>
      </w:r>
      <w:r w:rsidR="00F12279" w:rsidRPr="00C7678B">
        <w:rPr>
          <w:rFonts w:ascii="Helvetica 55 Roman" w:hAnsi="Helvetica 55 Roman"/>
          <w:noProof/>
          <w:sz w:val="20"/>
          <w:lang w:eastAsia="en-US"/>
        </w:rPr>
      </w:r>
      <w:r w:rsidR="00F12279" w:rsidRPr="00C7678B">
        <w:rPr>
          <w:rFonts w:ascii="Helvetica 55 Roman" w:hAnsi="Helvetica 55 Roman"/>
          <w:noProof/>
          <w:sz w:val="20"/>
          <w:lang w:eastAsia="en-US"/>
        </w:rPr>
        <w:fldChar w:fldCharType="separate"/>
      </w:r>
      <w:r w:rsidR="00F12279" w:rsidRPr="00C7678B">
        <w:rPr>
          <w:rFonts w:ascii="Helvetica 55 Roman" w:hAnsi="Helvetica 55 Roman"/>
          <w:noProof/>
          <w:sz w:val="20"/>
          <w:lang w:eastAsia="en-US"/>
        </w:rPr>
        <w:t>article 3</w:t>
      </w:r>
      <w:r w:rsidR="00F12279" w:rsidRPr="00C7678B">
        <w:rPr>
          <w:rFonts w:ascii="Helvetica 55 Roman" w:hAnsi="Helvetica 55 Roman"/>
          <w:noProof/>
          <w:sz w:val="20"/>
          <w:lang w:eastAsia="en-US"/>
        </w:rPr>
        <w:fldChar w:fldCharType="end"/>
      </w:r>
      <w:r w:rsidR="00F12279" w:rsidRPr="00C7678B">
        <w:rPr>
          <w:rFonts w:ascii="Helvetica 55 Roman" w:hAnsi="Helvetica 55 Roman"/>
          <w:noProof/>
          <w:sz w:val="20"/>
          <w:lang w:eastAsia="en-US"/>
        </w:rPr>
        <w:t xml:space="preserve"> </w:t>
      </w:r>
      <w:r w:rsidRPr="00C7678B">
        <w:rPr>
          <w:rFonts w:ascii="Helvetica 55 Roman" w:hAnsi="Helvetica 55 Roman"/>
          <w:noProof/>
          <w:sz w:val="20"/>
          <w:lang w:eastAsia="en-US"/>
        </w:rPr>
        <w:t>des présentes.</w:t>
      </w:r>
    </w:p>
    <w:p w14:paraId="2B77B2AA" w14:textId="77777777" w:rsidR="007E6F60" w:rsidRPr="00C7678B" w:rsidRDefault="007E6F60" w:rsidP="00BA15BF">
      <w:pPr>
        <w:rPr>
          <w:noProof/>
          <w:sz w:val="20"/>
        </w:rPr>
      </w:pPr>
    </w:p>
    <w:p w14:paraId="2B77B2AB" w14:textId="7A056233" w:rsidR="007E6F60" w:rsidRPr="00C7678B" w:rsidRDefault="007E6F60" w:rsidP="00BA15BF">
      <w:pPr>
        <w:rPr>
          <w:noProof/>
          <w:sz w:val="20"/>
        </w:rPr>
      </w:pPr>
      <w:r w:rsidRPr="00C7678B">
        <w:rPr>
          <w:noProof/>
          <w:sz w:val="20"/>
        </w:rPr>
        <w:t xml:space="preserve">La commande porte </w:t>
      </w:r>
      <w:r w:rsidR="009C32E1" w:rsidRPr="00C7678B">
        <w:rPr>
          <w:noProof/>
          <w:sz w:val="20"/>
        </w:rPr>
        <w:t xml:space="preserve">sur </w:t>
      </w:r>
      <w:r w:rsidR="009C32E1" w:rsidRPr="00C7678B">
        <w:rPr>
          <w:noProof/>
          <w:sz w:val="20"/>
          <w:lang w:eastAsia="en-US"/>
        </w:rPr>
        <w:t>l</w:t>
      </w:r>
      <w:r w:rsidR="0098306A" w:rsidRPr="00C7678B">
        <w:rPr>
          <w:noProof/>
          <w:sz w:val="20"/>
          <w:lang w:eastAsia="en-US"/>
        </w:rPr>
        <w:t>’</w:t>
      </w:r>
      <w:r w:rsidR="009C32E1" w:rsidRPr="00C7678B">
        <w:rPr>
          <w:noProof/>
          <w:sz w:val="20"/>
          <w:lang w:eastAsia="en-US"/>
        </w:rPr>
        <w:t>e</w:t>
      </w:r>
      <w:r w:rsidR="007751DC" w:rsidRPr="00C7678B">
        <w:rPr>
          <w:noProof/>
          <w:sz w:val="20"/>
          <w:lang w:eastAsia="en-US"/>
        </w:rPr>
        <w:t>nsemble du</w:t>
      </w:r>
      <w:r w:rsidR="009C32E1" w:rsidRPr="00C7678B">
        <w:rPr>
          <w:noProof/>
          <w:sz w:val="20"/>
        </w:rPr>
        <w:t xml:space="preserve"> territoire </w:t>
      </w:r>
      <w:r w:rsidR="008B2E2D" w:rsidRPr="00C7678B">
        <w:rPr>
          <w:noProof/>
          <w:sz w:val="20"/>
        </w:rPr>
        <w:t xml:space="preserve">de </w:t>
      </w:r>
      <w:r w:rsidR="00C075F6" w:rsidRPr="00C7678B">
        <w:rPr>
          <w:noProof/>
          <w:sz w:val="20"/>
          <w:lang w:eastAsia="en-US"/>
        </w:rPr>
        <w:t>l’Opérateur d’Infrastructure</w:t>
      </w:r>
      <w:r w:rsidR="00C075F6" w:rsidRPr="00C7678B">
        <w:rPr>
          <w:noProof/>
          <w:sz w:val="20"/>
        </w:rPr>
        <w:t xml:space="preserve"> </w:t>
      </w:r>
      <w:r w:rsidRPr="00C7678B">
        <w:rPr>
          <w:noProof/>
          <w:sz w:val="20"/>
        </w:rPr>
        <w:t>désigné par l’Opérateur sur le Bon de Commande.</w:t>
      </w:r>
    </w:p>
    <w:p w14:paraId="2B77B2AC" w14:textId="77777777" w:rsidR="00951FB1" w:rsidRPr="00C7678B" w:rsidRDefault="00951FB1" w:rsidP="00BA15BF">
      <w:pPr>
        <w:rPr>
          <w:noProof/>
        </w:rPr>
      </w:pPr>
    </w:p>
    <w:p w14:paraId="2B77B2AE" w14:textId="18B2E429" w:rsidR="007E6F60" w:rsidRPr="00C7678B" w:rsidRDefault="00D3736A" w:rsidP="001D1586">
      <w:pPr>
        <w:pStyle w:val="Titre2"/>
        <w:rPr>
          <w:noProof/>
        </w:rPr>
      </w:pPr>
      <w:bookmarkStart w:id="3193" w:name="_Toc520210254"/>
      <w:bookmarkStart w:id="3194" w:name="_Toc522024175"/>
      <w:bookmarkStart w:id="3195" w:name="_Toc522264738"/>
      <w:bookmarkStart w:id="3196" w:name="_Toc520210255"/>
      <w:bookmarkStart w:id="3197" w:name="_Toc522024176"/>
      <w:bookmarkStart w:id="3198" w:name="_Toc522264739"/>
      <w:bookmarkStart w:id="3199" w:name="_Toc520210256"/>
      <w:bookmarkStart w:id="3200" w:name="_Toc522024177"/>
      <w:bookmarkStart w:id="3201" w:name="_Toc522264740"/>
      <w:bookmarkStart w:id="3202" w:name="_Toc520210257"/>
      <w:bookmarkStart w:id="3203" w:name="_Toc522024178"/>
      <w:bookmarkStart w:id="3204" w:name="_Toc522264741"/>
      <w:bookmarkStart w:id="3205" w:name="_Toc520210258"/>
      <w:bookmarkStart w:id="3206" w:name="_Toc522024179"/>
      <w:bookmarkStart w:id="3207" w:name="_Toc522264742"/>
      <w:bookmarkStart w:id="3208" w:name="_Toc313278071"/>
      <w:bookmarkStart w:id="3209" w:name="_Toc313347262"/>
      <w:bookmarkStart w:id="3210" w:name="_Toc313455796"/>
      <w:bookmarkStart w:id="3211" w:name="_Toc313943725"/>
      <w:bookmarkStart w:id="3212" w:name="_Toc313945529"/>
      <w:bookmarkStart w:id="3213" w:name="_Toc313978648"/>
      <w:bookmarkStart w:id="3214" w:name="_Toc314132505"/>
      <w:bookmarkStart w:id="3215" w:name="_Toc314227244"/>
      <w:bookmarkStart w:id="3216" w:name="_Toc106343839"/>
      <w:bookmarkStart w:id="3217" w:name="_Toc141511119"/>
      <w:bookmarkStart w:id="3218" w:name="_Toc189306104"/>
      <w:bookmarkStart w:id="3219" w:name="_Toc199560727"/>
      <w:bookmarkStart w:id="3220" w:name="_Toc200189955"/>
      <w:bookmarkStart w:id="3221" w:name="_Ref204430861"/>
      <w:bookmarkStart w:id="3222" w:name="_Toc212956471"/>
      <w:bookmarkStart w:id="3223" w:name="_Toc228610348"/>
      <w:bookmarkStart w:id="3224" w:name="_Toc221433785"/>
      <w:bookmarkStart w:id="3225" w:name="_Toc312045432"/>
      <w:bookmarkStart w:id="3226" w:name="_Toc372725074"/>
      <w:bookmarkStart w:id="3227" w:name="_Toc406676736"/>
      <w:bookmarkStart w:id="3228" w:name="_Toc411495090"/>
      <w:bookmarkStart w:id="3229" w:name="_Ref411495341"/>
      <w:bookmarkStart w:id="3230" w:name="_Ref411496277"/>
      <w:bookmarkStart w:id="3231" w:name="_Ref313887806"/>
      <w:bookmarkStart w:id="3232" w:name="_Toc145581704"/>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r w:rsidRPr="00C7678B">
        <w:rPr>
          <w:noProof/>
          <w:lang w:eastAsia="en-US"/>
        </w:rPr>
        <w:t>F</w:t>
      </w:r>
      <w:r w:rsidR="007E6F60" w:rsidRPr="00C7678B">
        <w:rPr>
          <w:noProof/>
          <w:lang w:eastAsia="en-US"/>
        </w:rPr>
        <w:t>ourniture</w:t>
      </w:r>
      <w:r w:rsidR="007E6F60" w:rsidRPr="00C7678B">
        <w:rPr>
          <w:noProof/>
        </w:rPr>
        <w:t xml:space="preserve"> de</w:t>
      </w:r>
      <w:r w:rsidR="000C59E1" w:rsidRPr="00C7678B">
        <w:rPr>
          <w:noProof/>
        </w:rPr>
        <w:t xml:space="preserve"> la Documentation</w:t>
      </w:r>
      <w:bookmarkEnd w:id="3216"/>
      <w:bookmarkEnd w:id="3217"/>
      <w:bookmarkEnd w:id="3232"/>
      <w:r w:rsidR="007E6F60" w:rsidRPr="00C7678B">
        <w:rPr>
          <w:noProof/>
        </w:rPr>
        <w:t xml:space="preserve"> </w:t>
      </w:r>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p>
    <w:p w14:paraId="2B77B2B0" w14:textId="2D53CB0B" w:rsidR="007E6F60" w:rsidRPr="00C7678B" w:rsidRDefault="00D3736A" w:rsidP="004E1BDB">
      <w:pPr>
        <w:pStyle w:val="Titre3"/>
        <w:rPr>
          <w:noProof/>
        </w:rPr>
      </w:pPr>
      <w:bookmarkStart w:id="3233" w:name="_Toc202813492"/>
      <w:bookmarkStart w:id="3234" w:name="_Toc202892833"/>
      <w:bookmarkStart w:id="3235" w:name="_Toc202893619"/>
      <w:bookmarkStart w:id="3236" w:name="_Toc202894577"/>
      <w:bookmarkStart w:id="3237" w:name="_Toc202813494"/>
      <w:bookmarkStart w:id="3238" w:name="_Toc202892835"/>
      <w:bookmarkStart w:id="3239" w:name="_Toc202893621"/>
      <w:bookmarkStart w:id="3240" w:name="_Toc202894579"/>
      <w:bookmarkStart w:id="3241" w:name="_Toc106343840"/>
      <w:bookmarkStart w:id="3242" w:name="_Toc141511120"/>
      <w:bookmarkStart w:id="3243" w:name="_Toc145581705"/>
      <w:bookmarkEnd w:id="3233"/>
      <w:bookmarkEnd w:id="3234"/>
      <w:bookmarkEnd w:id="3235"/>
      <w:bookmarkEnd w:id="3236"/>
      <w:bookmarkEnd w:id="3237"/>
      <w:bookmarkEnd w:id="3238"/>
      <w:bookmarkEnd w:id="3239"/>
      <w:bookmarkEnd w:id="3240"/>
      <w:r w:rsidRPr="00C7678B">
        <w:rPr>
          <w:noProof/>
          <w:lang w:eastAsia="en-US"/>
        </w:rPr>
        <w:t>P</w:t>
      </w:r>
      <w:r w:rsidR="000C59E1" w:rsidRPr="00C7678B">
        <w:rPr>
          <w:noProof/>
          <w:lang w:eastAsia="en-US"/>
        </w:rPr>
        <w:t>rincipes</w:t>
      </w:r>
      <w:r w:rsidR="000C59E1" w:rsidRPr="00C7678B">
        <w:rPr>
          <w:noProof/>
        </w:rPr>
        <w:t xml:space="preserve"> de commande</w:t>
      </w:r>
      <w:r w:rsidR="00410D77" w:rsidRPr="00C7678B">
        <w:rPr>
          <w:noProof/>
        </w:rPr>
        <w:t xml:space="preserve"> à </w:t>
      </w:r>
      <w:bookmarkEnd w:id="3241"/>
      <w:r w:rsidR="00C075F6" w:rsidRPr="00C7678B">
        <w:rPr>
          <w:noProof/>
          <w:lang w:eastAsia="en-US"/>
        </w:rPr>
        <w:t>l’Opérateur d’Infrastructure</w:t>
      </w:r>
      <w:bookmarkEnd w:id="3242"/>
      <w:bookmarkEnd w:id="3243"/>
      <w:r w:rsidR="00C075F6" w:rsidRPr="00C7678B">
        <w:rPr>
          <w:noProof/>
          <w:lang w:eastAsia="en-US"/>
        </w:rPr>
        <w:t xml:space="preserve"> </w:t>
      </w:r>
    </w:p>
    <w:p w14:paraId="2B77B2B2" w14:textId="2ED9D726" w:rsidR="00381FCA" w:rsidRPr="00C7678B" w:rsidRDefault="000C59E1" w:rsidP="00BA15BF">
      <w:pPr>
        <w:rPr>
          <w:noProof/>
          <w:sz w:val="20"/>
        </w:rPr>
      </w:pPr>
      <w:r w:rsidRPr="00C7678B">
        <w:rPr>
          <w:noProof/>
          <w:sz w:val="20"/>
        </w:rPr>
        <w:t xml:space="preserve">L’Opérateur passe une commande </w:t>
      </w:r>
      <w:r w:rsidR="00D45269" w:rsidRPr="00C7678B">
        <w:rPr>
          <w:noProof/>
          <w:sz w:val="20"/>
        </w:rPr>
        <w:t xml:space="preserve">via le </w:t>
      </w:r>
      <w:r w:rsidR="00AA228B" w:rsidRPr="00C7678B">
        <w:rPr>
          <w:noProof/>
          <w:sz w:val="20"/>
          <w:lang w:eastAsia="en-US"/>
        </w:rPr>
        <w:t>G</w:t>
      </w:r>
      <w:r w:rsidR="00D45269" w:rsidRPr="00C7678B">
        <w:rPr>
          <w:noProof/>
          <w:sz w:val="20"/>
          <w:lang w:eastAsia="en-US"/>
        </w:rPr>
        <w:t xml:space="preserve">uichet </w:t>
      </w:r>
      <w:r w:rsidR="00AA228B" w:rsidRPr="00C7678B">
        <w:rPr>
          <w:noProof/>
          <w:sz w:val="20"/>
          <w:lang w:eastAsia="en-US"/>
        </w:rPr>
        <w:t>U</w:t>
      </w:r>
      <w:r w:rsidR="00D45269" w:rsidRPr="00C7678B">
        <w:rPr>
          <w:noProof/>
          <w:sz w:val="20"/>
          <w:lang w:eastAsia="en-US"/>
        </w:rPr>
        <w:t>nique</w:t>
      </w:r>
      <w:r w:rsidR="00D45269" w:rsidRPr="00C7678B">
        <w:rPr>
          <w:noProof/>
          <w:sz w:val="20"/>
        </w:rPr>
        <w:t xml:space="preserve"> de </w:t>
      </w:r>
      <w:r w:rsidR="00AA228B" w:rsidRPr="00C7678B">
        <w:rPr>
          <w:noProof/>
          <w:sz w:val="20"/>
          <w:lang w:eastAsia="en-US"/>
        </w:rPr>
        <w:t>Traitement de C</w:t>
      </w:r>
      <w:r w:rsidR="00D45269" w:rsidRPr="00C7678B">
        <w:rPr>
          <w:noProof/>
          <w:sz w:val="20"/>
          <w:lang w:eastAsia="en-US"/>
        </w:rPr>
        <w:t>ommande</w:t>
      </w:r>
      <w:r w:rsidR="00AA228B" w:rsidRPr="00C7678B">
        <w:rPr>
          <w:noProof/>
          <w:sz w:val="20"/>
          <w:lang w:eastAsia="en-US"/>
        </w:rPr>
        <w:t>s</w:t>
      </w:r>
      <w:r w:rsidR="00D45269" w:rsidRPr="00C7678B">
        <w:rPr>
          <w:noProof/>
          <w:sz w:val="20"/>
        </w:rPr>
        <w:t xml:space="preserve"> </w:t>
      </w:r>
      <w:r w:rsidR="009C32E1" w:rsidRPr="00C7678B">
        <w:rPr>
          <w:noProof/>
          <w:sz w:val="20"/>
        </w:rPr>
        <w:t>afin d’obtenir la</w:t>
      </w:r>
      <w:r w:rsidRPr="00C7678B">
        <w:rPr>
          <w:noProof/>
          <w:sz w:val="20"/>
        </w:rPr>
        <w:t xml:space="preserve"> fourniture </w:t>
      </w:r>
      <w:r w:rsidR="00AF20E0" w:rsidRPr="00C7678B">
        <w:rPr>
          <w:noProof/>
          <w:sz w:val="20"/>
          <w:lang w:eastAsia="en-US"/>
        </w:rPr>
        <w:t>de la Documentation cartographique d</w:t>
      </w:r>
      <w:r w:rsidR="009C32E1" w:rsidRPr="00C7678B">
        <w:rPr>
          <w:noProof/>
          <w:sz w:val="20"/>
          <w:lang w:eastAsia="en-US"/>
        </w:rPr>
        <w:t xml:space="preserve">es </w:t>
      </w:r>
      <w:r w:rsidR="00AF20E0" w:rsidRPr="00C7678B">
        <w:rPr>
          <w:noProof/>
          <w:sz w:val="20"/>
          <w:lang w:eastAsia="en-US"/>
        </w:rPr>
        <w:t xml:space="preserve">Installations </w:t>
      </w:r>
      <w:r w:rsidR="00A3382F" w:rsidRPr="00C7678B">
        <w:rPr>
          <w:noProof/>
          <w:sz w:val="20"/>
          <w:lang w:eastAsia="en-US"/>
        </w:rPr>
        <w:t xml:space="preserve">de </w:t>
      </w:r>
      <w:r w:rsidR="00C075F6" w:rsidRPr="00C7678B">
        <w:rPr>
          <w:noProof/>
          <w:sz w:val="20"/>
          <w:lang w:eastAsia="en-US"/>
        </w:rPr>
        <w:t>l’Opérateur d’Infrastructure</w:t>
      </w:r>
      <w:r w:rsidR="00F657E0" w:rsidRPr="00C7678B">
        <w:rPr>
          <w:noProof/>
          <w:sz w:val="20"/>
        </w:rPr>
        <w:t>.</w:t>
      </w:r>
    </w:p>
    <w:p w14:paraId="2B77B2B3" w14:textId="447F1AC2" w:rsidR="000C59E1" w:rsidRPr="00C7678B" w:rsidRDefault="00DB6E4F" w:rsidP="00DB6E4F">
      <w:pPr>
        <w:tabs>
          <w:tab w:val="left" w:pos="2374"/>
        </w:tabs>
        <w:rPr>
          <w:noProof/>
          <w:sz w:val="20"/>
          <w:lang w:eastAsia="en-US"/>
        </w:rPr>
      </w:pPr>
      <w:bookmarkStart w:id="3244" w:name="_Toc106343841"/>
      <w:r w:rsidRPr="00C7678B">
        <w:rPr>
          <w:noProof/>
          <w:sz w:val="20"/>
          <w:lang w:eastAsia="en-US"/>
        </w:rPr>
        <w:tab/>
      </w:r>
    </w:p>
    <w:p w14:paraId="2B77B2B4" w14:textId="5B3257DF" w:rsidR="000C59E1" w:rsidRPr="00C7678B" w:rsidRDefault="00D3736A" w:rsidP="004E1BDB">
      <w:pPr>
        <w:pStyle w:val="Titre3"/>
        <w:rPr>
          <w:noProof/>
        </w:rPr>
      </w:pPr>
      <w:bookmarkStart w:id="3245" w:name="_Toc520210261"/>
      <w:bookmarkStart w:id="3246" w:name="_Toc522024182"/>
      <w:bookmarkStart w:id="3247" w:name="_Toc522264745"/>
      <w:bookmarkStart w:id="3248" w:name="_Toc520210262"/>
      <w:bookmarkStart w:id="3249" w:name="_Toc522024183"/>
      <w:bookmarkStart w:id="3250" w:name="_Toc522264746"/>
      <w:bookmarkStart w:id="3251" w:name="_Toc520210263"/>
      <w:bookmarkStart w:id="3252" w:name="_Toc522024184"/>
      <w:bookmarkStart w:id="3253" w:name="_Toc522264747"/>
      <w:bookmarkStart w:id="3254" w:name="_Toc520210264"/>
      <w:bookmarkStart w:id="3255" w:name="_Toc522024185"/>
      <w:bookmarkStart w:id="3256" w:name="_Toc522264748"/>
      <w:bookmarkStart w:id="3257" w:name="_Toc520210265"/>
      <w:bookmarkStart w:id="3258" w:name="_Toc522024186"/>
      <w:bookmarkStart w:id="3259" w:name="_Toc522264749"/>
      <w:bookmarkStart w:id="3260" w:name="_Toc520210266"/>
      <w:bookmarkStart w:id="3261" w:name="_Toc522024187"/>
      <w:bookmarkStart w:id="3262" w:name="_Toc522264750"/>
      <w:bookmarkStart w:id="3263" w:name="_Toc141511121"/>
      <w:bookmarkStart w:id="3264" w:name="_Toc145581706"/>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r w:rsidRPr="00C7678B">
        <w:rPr>
          <w:noProof/>
          <w:lang w:eastAsia="en-US"/>
        </w:rPr>
        <w:t>D</w:t>
      </w:r>
      <w:r w:rsidR="000C59E1" w:rsidRPr="00C7678B">
        <w:rPr>
          <w:noProof/>
          <w:lang w:eastAsia="en-US"/>
        </w:rPr>
        <w:t>escription</w:t>
      </w:r>
      <w:r w:rsidR="000C59E1" w:rsidRPr="00C7678B">
        <w:rPr>
          <w:noProof/>
        </w:rPr>
        <w:t xml:space="preserve"> de la prestation de fourniture de </w:t>
      </w:r>
      <w:bookmarkEnd w:id="3244"/>
      <w:r w:rsidR="006F465B" w:rsidRPr="00C7678B">
        <w:rPr>
          <w:noProof/>
          <w:lang w:eastAsia="en-US"/>
        </w:rPr>
        <w:t>la Documentation</w:t>
      </w:r>
      <w:bookmarkEnd w:id="3263"/>
      <w:bookmarkEnd w:id="3264"/>
    </w:p>
    <w:p w14:paraId="203AA976" w14:textId="32403AC1" w:rsidR="006678BE" w:rsidRPr="00C7678B" w:rsidRDefault="00010AA6" w:rsidP="00A25D7B">
      <w:pPr>
        <w:keepLines w:val="0"/>
        <w:rPr>
          <w:noProof/>
          <w:sz w:val="20"/>
        </w:rPr>
      </w:pPr>
      <w:r w:rsidRPr="00C7678B">
        <w:rPr>
          <w:noProof/>
          <w:sz w:val="20"/>
          <w:lang w:eastAsia="en-US"/>
        </w:rPr>
        <w:t>L</w:t>
      </w:r>
      <w:r w:rsidR="00C075F6" w:rsidRPr="00C7678B">
        <w:rPr>
          <w:noProof/>
          <w:sz w:val="20"/>
          <w:lang w:eastAsia="en-US"/>
        </w:rPr>
        <w:t>’Opérateur d’Infrastructure</w:t>
      </w:r>
      <w:r w:rsidR="00C075F6" w:rsidRPr="00C7678B">
        <w:rPr>
          <w:noProof/>
          <w:sz w:val="20"/>
        </w:rPr>
        <w:t xml:space="preserve"> </w:t>
      </w:r>
      <w:r w:rsidR="007E6F60" w:rsidRPr="00C7678B">
        <w:rPr>
          <w:noProof/>
          <w:sz w:val="20"/>
        </w:rPr>
        <w:t xml:space="preserve">fournit au titre de la prestation de fourniture de </w:t>
      </w:r>
      <w:r w:rsidR="006F465B" w:rsidRPr="00C7678B">
        <w:rPr>
          <w:noProof/>
          <w:sz w:val="20"/>
          <w:lang w:eastAsia="en-US"/>
        </w:rPr>
        <w:t>la Documentation cartographique</w:t>
      </w:r>
      <w:r w:rsidR="004601E9" w:rsidRPr="00C7678B">
        <w:rPr>
          <w:noProof/>
          <w:sz w:val="20"/>
          <w:lang w:eastAsia="en-US"/>
        </w:rPr>
        <w:t>,</w:t>
      </w:r>
      <w:r w:rsidR="004601E9" w:rsidRPr="00C7678B">
        <w:rPr>
          <w:noProof/>
          <w:sz w:val="20"/>
        </w:rPr>
        <w:t xml:space="preserve"> </w:t>
      </w:r>
      <w:r w:rsidR="00D3736A" w:rsidRPr="00C7678B">
        <w:rPr>
          <w:noProof/>
          <w:sz w:val="20"/>
        </w:rPr>
        <w:t>couvrant</w:t>
      </w:r>
      <w:r w:rsidR="007E6F60" w:rsidRPr="00C7678B">
        <w:rPr>
          <w:noProof/>
          <w:sz w:val="20"/>
        </w:rPr>
        <w:t xml:space="preserve"> </w:t>
      </w:r>
      <w:r w:rsidR="001F2D84" w:rsidRPr="00C7678B">
        <w:rPr>
          <w:noProof/>
          <w:sz w:val="20"/>
          <w:lang w:eastAsia="en-US"/>
        </w:rPr>
        <w:t>l’ensemble</w:t>
      </w:r>
      <w:r w:rsidR="001F2D84" w:rsidRPr="00C7678B">
        <w:rPr>
          <w:noProof/>
          <w:sz w:val="20"/>
        </w:rPr>
        <w:t xml:space="preserve"> </w:t>
      </w:r>
      <w:r w:rsidR="0067722D" w:rsidRPr="00C7678B">
        <w:rPr>
          <w:noProof/>
          <w:sz w:val="20"/>
        </w:rPr>
        <w:t xml:space="preserve">de </w:t>
      </w:r>
      <w:r w:rsidR="007751DC" w:rsidRPr="00C7678B">
        <w:rPr>
          <w:noProof/>
          <w:sz w:val="20"/>
          <w:lang w:eastAsia="en-US"/>
        </w:rPr>
        <w:t>son territoire</w:t>
      </w:r>
      <w:r w:rsidR="006F465B" w:rsidRPr="00C7678B">
        <w:rPr>
          <w:noProof/>
          <w:sz w:val="20"/>
          <w:lang w:eastAsia="en-US"/>
        </w:rPr>
        <w:t xml:space="preserve"> </w:t>
      </w:r>
      <w:r w:rsidR="00D72E4C" w:rsidRPr="00C7678B">
        <w:rPr>
          <w:noProof/>
          <w:sz w:val="20"/>
          <w:lang w:eastAsia="en-US"/>
        </w:rPr>
        <w:t xml:space="preserve">et </w:t>
      </w:r>
      <w:r w:rsidR="004601E9" w:rsidRPr="00C7678B">
        <w:rPr>
          <w:noProof/>
          <w:sz w:val="20"/>
          <w:lang w:eastAsia="en-US"/>
        </w:rPr>
        <w:t>contenant l</w:t>
      </w:r>
      <w:r w:rsidR="007E6F60" w:rsidRPr="00C7678B">
        <w:rPr>
          <w:noProof/>
          <w:sz w:val="20"/>
          <w:lang w:eastAsia="en-US"/>
        </w:rPr>
        <w:t xml:space="preserve">es </w:t>
      </w:r>
      <w:r w:rsidR="007E6F60" w:rsidRPr="00C7678B">
        <w:rPr>
          <w:noProof/>
          <w:sz w:val="20"/>
        </w:rPr>
        <w:t>Plans Itinéraires</w:t>
      </w:r>
      <w:r w:rsidR="00013E92" w:rsidRPr="00C7678B">
        <w:rPr>
          <w:noProof/>
          <w:sz w:val="20"/>
        </w:rPr>
        <w:t xml:space="preserve"> </w:t>
      </w:r>
      <w:r w:rsidR="00013E92" w:rsidRPr="00C7678B">
        <w:rPr>
          <w:noProof/>
          <w:sz w:val="20"/>
          <w:lang w:eastAsia="en-US"/>
        </w:rPr>
        <w:t xml:space="preserve">et </w:t>
      </w:r>
      <w:r w:rsidR="00D72E4C" w:rsidRPr="00C7678B">
        <w:rPr>
          <w:noProof/>
          <w:sz w:val="20"/>
          <w:lang w:eastAsia="en-US"/>
        </w:rPr>
        <w:t>d’</w:t>
      </w:r>
      <w:r w:rsidR="004601E9" w:rsidRPr="00C7678B">
        <w:rPr>
          <w:noProof/>
          <w:sz w:val="20"/>
          <w:lang w:eastAsia="en-US"/>
        </w:rPr>
        <w:t xml:space="preserve">informations sur les </w:t>
      </w:r>
      <w:r w:rsidR="00013E92" w:rsidRPr="00C7678B">
        <w:rPr>
          <w:noProof/>
          <w:sz w:val="20"/>
          <w:lang w:eastAsia="en-US"/>
        </w:rPr>
        <w:t>Appuis Aériens</w:t>
      </w:r>
      <w:r w:rsidR="00D72E4C" w:rsidRPr="00C7678B">
        <w:rPr>
          <w:noProof/>
          <w:sz w:val="20"/>
          <w:lang w:eastAsia="en-US"/>
        </w:rPr>
        <w:t>.</w:t>
      </w:r>
      <w:r w:rsidR="007E6F60" w:rsidRPr="00C7678B">
        <w:rPr>
          <w:noProof/>
          <w:sz w:val="20"/>
          <w:lang w:eastAsia="en-US"/>
        </w:rPr>
        <w:t xml:space="preserve"> </w:t>
      </w:r>
    </w:p>
    <w:p w14:paraId="2B77B2BB" w14:textId="77777777" w:rsidR="007E6F60" w:rsidRPr="00C7678B" w:rsidRDefault="007E6F60" w:rsidP="00BA15BF">
      <w:pPr>
        <w:rPr>
          <w:noProof/>
          <w:sz w:val="20"/>
        </w:rPr>
      </w:pPr>
    </w:p>
    <w:p w14:paraId="2B77B2BC" w14:textId="4718B01A" w:rsidR="007E6F60" w:rsidRPr="00C7678B" w:rsidRDefault="007E6F60" w:rsidP="00BA15BF">
      <w:pPr>
        <w:rPr>
          <w:noProof/>
          <w:sz w:val="20"/>
        </w:rPr>
      </w:pPr>
      <w:r w:rsidRPr="00C7678B">
        <w:rPr>
          <w:noProof/>
          <w:sz w:val="20"/>
        </w:rPr>
        <w:t xml:space="preserve">Les Plans Itinéraires </w:t>
      </w:r>
      <w:r w:rsidR="00760B96" w:rsidRPr="00C7678B">
        <w:rPr>
          <w:noProof/>
          <w:sz w:val="20"/>
          <w:lang w:eastAsia="en-US"/>
        </w:rPr>
        <w:t xml:space="preserve">et </w:t>
      </w:r>
      <w:r w:rsidR="00D72E4C" w:rsidRPr="00C7678B">
        <w:rPr>
          <w:noProof/>
          <w:sz w:val="20"/>
          <w:lang w:eastAsia="en-US"/>
        </w:rPr>
        <w:t>d’</w:t>
      </w:r>
      <w:r w:rsidR="004601E9" w:rsidRPr="00C7678B">
        <w:rPr>
          <w:noProof/>
          <w:sz w:val="20"/>
          <w:lang w:eastAsia="en-US"/>
        </w:rPr>
        <w:t xml:space="preserve">informations sur </w:t>
      </w:r>
      <w:r w:rsidR="004601E9" w:rsidRPr="00C7678B">
        <w:rPr>
          <w:noProof/>
          <w:sz w:val="20"/>
        </w:rPr>
        <w:t xml:space="preserve">les </w:t>
      </w:r>
      <w:r w:rsidR="00760B96" w:rsidRPr="00C7678B">
        <w:rPr>
          <w:noProof/>
          <w:sz w:val="20"/>
          <w:lang w:eastAsia="en-US"/>
        </w:rPr>
        <w:t>Appuis Aériens</w:t>
      </w:r>
      <w:r w:rsidR="00760B96" w:rsidRPr="00C7678B">
        <w:rPr>
          <w:noProof/>
          <w:sz w:val="20"/>
        </w:rPr>
        <w:t xml:space="preserve"> </w:t>
      </w:r>
      <w:r w:rsidRPr="00C7678B">
        <w:rPr>
          <w:noProof/>
          <w:sz w:val="20"/>
        </w:rPr>
        <w:t xml:space="preserve">sont fournis au format « intégrable » dans un </w:t>
      </w:r>
      <w:r w:rsidR="00960B71" w:rsidRPr="00C7678B">
        <w:rPr>
          <w:noProof/>
          <w:sz w:val="20"/>
          <w:lang w:eastAsia="en-US"/>
        </w:rPr>
        <w:t>s</w:t>
      </w:r>
      <w:r w:rsidRPr="00C7678B">
        <w:rPr>
          <w:noProof/>
          <w:sz w:val="20"/>
          <w:lang w:eastAsia="en-US"/>
        </w:rPr>
        <w:t>ystème</w:t>
      </w:r>
      <w:r w:rsidRPr="00C7678B">
        <w:rPr>
          <w:noProof/>
          <w:sz w:val="20"/>
        </w:rPr>
        <w:t xml:space="preserve"> d’information contenant uniquement le plan des Installations. Le format « intégrable » est systématiquement livré au format SHAPE. Les formats de données utilisées sont décrits en </w:t>
      </w:r>
      <w:r w:rsidR="00960B71" w:rsidRPr="00C7678B">
        <w:rPr>
          <w:noProof/>
          <w:sz w:val="20"/>
        </w:rPr>
        <w:t>annexe</w:t>
      </w:r>
      <w:r w:rsidRPr="00C7678B">
        <w:rPr>
          <w:noProof/>
          <w:sz w:val="20"/>
        </w:rPr>
        <w:t xml:space="preserve"> D9 des présentes.</w:t>
      </w:r>
    </w:p>
    <w:p w14:paraId="2B77B2BD" w14:textId="77777777" w:rsidR="00D45269" w:rsidRPr="00C7678B" w:rsidRDefault="00D45269" w:rsidP="00BA15BF">
      <w:pPr>
        <w:rPr>
          <w:noProof/>
        </w:rPr>
      </w:pPr>
    </w:p>
    <w:p w14:paraId="2B77B2BE" w14:textId="1F790E2E" w:rsidR="00D45269" w:rsidRPr="00C7678B" w:rsidRDefault="008D5F01" w:rsidP="00BA15BF">
      <w:pPr>
        <w:rPr>
          <w:noProof/>
          <w:sz w:val="20"/>
        </w:rPr>
      </w:pPr>
      <w:r w:rsidRPr="00C7678B">
        <w:rPr>
          <w:noProof/>
          <w:sz w:val="20"/>
          <w:lang w:eastAsia="en-US"/>
        </w:rPr>
        <w:t>L</w:t>
      </w:r>
      <w:r w:rsidR="00C075F6" w:rsidRPr="00C7678B">
        <w:rPr>
          <w:noProof/>
          <w:sz w:val="20"/>
          <w:lang w:eastAsia="en-US"/>
        </w:rPr>
        <w:t>’Opérateur d’Infrastructure</w:t>
      </w:r>
      <w:r w:rsidR="00C075F6" w:rsidRPr="00C7678B">
        <w:rPr>
          <w:noProof/>
          <w:sz w:val="20"/>
        </w:rPr>
        <w:t xml:space="preserve"> </w:t>
      </w:r>
      <w:r w:rsidR="00D45269" w:rsidRPr="00C7678B">
        <w:rPr>
          <w:noProof/>
          <w:sz w:val="20"/>
        </w:rPr>
        <w:t>fait ses meilleurs efforts pour fournir les</w:t>
      </w:r>
      <w:r w:rsidR="00B24CA9" w:rsidRPr="00C7678B">
        <w:rPr>
          <w:noProof/>
          <w:sz w:val="20"/>
        </w:rPr>
        <w:t xml:space="preserve"> </w:t>
      </w:r>
      <w:r w:rsidR="001D1C42" w:rsidRPr="00C7678B">
        <w:rPr>
          <w:noProof/>
          <w:sz w:val="20"/>
          <w:lang w:eastAsia="en-US"/>
        </w:rPr>
        <w:t>P</w:t>
      </w:r>
      <w:r w:rsidR="00D45269" w:rsidRPr="00C7678B">
        <w:rPr>
          <w:noProof/>
          <w:sz w:val="20"/>
          <w:lang w:eastAsia="en-US"/>
        </w:rPr>
        <w:t>lans</w:t>
      </w:r>
      <w:r w:rsidR="009564B4" w:rsidRPr="00C7678B">
        <w:rPr>
          <w:noProof/>
          <w:sz w:val="20"/>
          <w:lang w:eastAsia="en-US"/>
        </w:rPr>
        <w:t xml:space="preserve"> Itinéraires</w:t>
      </w:r>
      <w:r w:rsidR="00D45269" w:rsidRPr="00C7678B">
        <w:rPr>
          <w:noProof/>
          <w:sz w:val="20"/>
          <w:lang w:eastAsia="en-US"/>
        </w:rPr>
        <w:t xml:space="preserve"> </w:t>
      </w:r>
      <w:r w:rsidR="00760B96" w:rsidRPr="00C7678B">
        <w:rPr>
          <w:noProof/>
          <w:sz w:val="20"/>
          <w:lang w:eastAsia="en-US"/>
        </w:rPr>
        <w:t xml:space="preserve">et </w:t>
      </w:r>
      <w:r w:rsidR="00D72E4C" w:rsidRPr="00C7678B">
        <w:rPr>
          <w:noProof/>
          <w:sz w:val="20"/>
          <w:lang w:eastAsia="en-US"/>
        </w:rPr>
        <w:t>d’</w:t>
      </w:r>
      <w:r w:rsidR="004601E9" w:rsidRPr="00C7678B">
        <w:rPr>
          <w:noProof/>
          <w:sz w:val="20"/>
          <w:lang w:eastAsia="en-US"/>
        </w:rPr>
        <w:t xml:space="preserve">informations sur les </w:t>
      </w:r>
      <w:r w:rsidR="00760B96" w:rsidRPr="00C7678B">
        <w:rPr>
          <w:noProof/>
          <w:sz w:val="20"/>
          <w:lang w:eastAsia="en-US"/>
        </w:rPr>
        <w:t>Appuis Aériens</w:t>
      </w:r>
      <w:r w:rsidR="00760B96" w:rsidRPr="00C7678B">
        <w:rPr>
          <w:noProof/>
          <w:sz w:val="20"/>
        </w:rPr>
        <w:t xml:space="preserve"> </w:t>
      </w:r>
      <w:r w:rsidR="00D45269" w:rsidRPr="00C7678B">
        <w:rPr>
          <w:noProof/>
          <w:sz w:val="20"/>
        </w:rPr>
        <w:t xml:space="preserve">disponibles dans un délai </w:t>
      </w:r>
      <w:r w:rsidR="00D3736A" w:rsidRPr="00C7678B">
        <w:rPr>
          <w:noProof/>
          <w:sz w:val="20"/>
        </w:rPr>
        <w:t xml:space="preserve">de </w:t>
      </w:r>
      <w:r w:rsidR="00D3736A" w:rsidRPr="00C7678B">
        <w:rPr>
          <w:noProof/>
          <w:sz w:val="20"/>
          <w:lang w:eastAsia="en-US"/>
        </w:rPr>
        <w:t>trente</w:t>
      </w:r>
      <w:r w:rsidR="00327D59" w:rsidRPr="00C7678B">
        <w:rPr>
          <w:noProof/>
          <w:sz w:val="20"/>
          <w:lang w:eastAsia="en-US"/>
        </w:rPr>
        <w:t xml:space="preserve"> (</w:t>
      </w:r>
      <w:r w:rsidR="00327D59" w:rsidRPr="00C7678B">
        <w:rPr>
          <w:noProof/>
          <w:sz w:val="20"/>
        </w:rPr>
        <w:t>30</w:t>
      </w:r>
      <w:r w:rsidR="0053737D" w:rsidRPr="00C7678B">
        <w:rPr>
          <w:noProof/>
          <w:sz w:val="20"/>
          <w:lang w:eastAsia="en-US"/>
        </w:rPr>
        <w:t xml:space="preserve">) </w:t>
      </w:r>
      <w:r w:rsidR="00F804F0" w:rsidRPr="00C7678B">
        <w:rPr>
          <w:noProof/>
          <w:sz w:val="20"/>
          <w:lang w:eastAsia="en-US"/>
        </w:rPr>
        <w:t>J</w:t>
      </w:r>
      <w:r w:rsidR="00D45269" w:rsidRPr="00C7678B">
        <w:rPr>
          <w:noProof/>
          <w:sz w:val="20"/>
          <w:lang w:eastAsia="en-US"/>
        </w:rPr>
        <w:t xml:space="preserve">ours </w:t>
      </w:r>
      <w:r w:rsidR="00F804F0" w:rsidRPr="00C7678B">
        <w:rPr>
          <w:noProof/>
          <w:sz w:val="20"/>
          <w:lang w:eastAsia="en-US"/>
        </w:rPr>
        <w:t>O</w:t>
      </w:r>
      <w:r w:rsidR="00D45269" w:rsidRPr="00C7678B">
        <w:rPr>
          <w:noProof/>
          <w:sz w:val="20"/>
          <w:lang w:eastAsia="en-US"/>
        </w:rPr>
        <w:t>uvrés</w:t>
      </w:r>
      <w:r w:rsidR="00D45269" w:rsidRPr="00C7678B">
        <w:rPr>
          <w:noProof/>
          <w:sz w:val="20"/>
        </w:rPr>
        <w:t xml:space="preserve"> à compter de la date de l’accusé de réception par </w:t>
      </w:r>
      <w:r w:rsidR="00C075F6" w:rsidRPr="00C7678B">
        <w:rPr>
          <w:noProof/>
          <w:sz w:val="20"/>
          <w:lang w:eastAsia="en-US"/>
        </w:rPr>
        <w:t>l’Opérateur d’Infrastructure</w:t>
      </w:r>
      <w:r w:rsidR="00C075F6" w:rsidRPr="00C7678B">
        <w:rPr>
          <w:noProof/>
          <w:sz w:val="20"/>
        </w:rPr>
        <w:t xml:space="preserve"> </w:t>
      </w:r>
      <w:r w:rsidR="00D45269" w:rsidRPr="00C7678B">
        <w:rPr>
          <w:noProof/>
          <w:sz w:val="20"/>
        </w:rPr>
        <w:t xml:space="preserve">du </w:t>
      </w:r>
      <w:r w:rsidR="00EA4CCF" w:rsidRPr="00C7678B">
        <w:rPr>
          <w:noProof/>
          <w:sz w:val="20"/>
          <w:lang w:eastAsia="en-US"/>
        </w:rPr>
        <w:t>B</w:t>
      </w:r>
      <w:r w:rsidR="00D45269" w:rsidRPr="00C7678B">
        <w:rPr>
          <w:noProof/>
          <w:sz w:val="20"/>
          <w:lang w:eastAsia="en-US"/>
        </w:rPr>
        <w:t>on</w:t>
      </w:r>
      <w:r w:rsidR="00D45269" w:rsidRPr="00C7678B">
        <w:rPr>
          <w:noProof/>
          <w:sz w:val="20"/>
        </w:rPr>
        <w:t xml:space="preserve"> de </w:t>
      </w:r>
      <w:r w:rsidR="00EA4CCF" w:rsidRPr="00C7678B">
        <w:rPr>
          <w:noProof/>
          <w:sz w:val="20"/>
          <w:lang w:eastAsia="en-US"/>
        </w:rPr>
        <w:t>C</w:t>
      </w:r>
      <w:r w:rsidR="00D45269" w:rsidRPr="00C7678B">
        <w:rPr>
          <w:noProof/>
          <w:sz w:val="20"/>
          <w:lang w:eastAsia="en-US"/>
        </w:rPr>
        <w:t>ommande complet.</w:t>
      </w:r>
      <w:r w:rsidR="00733AFE" w:rsidRPr="00C7678B">
        <w:rPr>
          <w:noProof/>
          <w:sz w:val="20"/>
          <w:lang w:eastAsia="en-US"/>
        </w:rPr>
        <w:t xml:space="preserve"> Les Plans Itiné</w:t>
      </w:r>
      <w:r w:rsidR="00702818" w:rsidRPr="00C7678B">
        <w:rPr>
          <w:noProof/>
          <w:sz w:val="20"/>
          <w:lang w:eastAsia="en-US"/>
        </w:rPr>
        <w:t>r</w:t>
      </w:r>
      <w:r w:rsidR="00733AFE" w:rsidRPr="00C7678B">
        <w:rPr>
          <w:noProof/>
          <w:sz w:val="20"/>
          <w:lang w:eastAsia="en-US"/>
        </w:rPr>
        <w:t>aires</w:t>
      </w:r>
      <w:r w:rsidR="00760B96" w:rsidRPr="00C7678B">
        <w:rPr>
          <w:noProof/>
          <w:sz w:val="20"/>
          <w:lang w:eastAsia="en-US"/>
        </w:rPr>
        <w:t xml:space="preserve"> et</w:t>
      </w:r>
      <w:r w:rsidR="004601E9" w:rsidRPr="00C7678B">
        <w:rPr>
          <w:noProof/>
          <w:sz w:val="20"/>
          <w:lang w:eastAsia="en-US"/>
        </w:rPr>
        <w:t xml:space="preserve"> </w:t>
      </w:r>
      <w:r w:rsidR="00D72E4C" w:rsidRPr="00C7678B">
        <w:rPr>
          <w:noProof/>
          <w:sz w:val="20"/>
          <w:lang w:eastAsia="en-US"/>
        </w:rPr>
        <w:t>d’</w:t>
      </w:r>
      <w:r w:rsidR="004601E9" w:rsidRPr="00C7678B">
        <w:rPr>
          <w:noProof/>
          <w:sz w:val="20"/>
          <w:lang w:eastAsia="en-US"/>
        </w:rPr>
        <w:t xml:space="preserve">informations sur les </w:t>
      </w:r>
      <w:r w:rsidR="00760B96" w:rsidRPr="00C7678B">
        <w:rPr>
          <w:noProof/>
          <w:sz w:val="20"/>
          <w:lang w:eastAsia="en-US"/>
        </w:rPr>
        <w:t xml:space="preserve">Appuis </w:t>
      </w:r>
      <w:r w:rsidR="00702818" w:rsidRPr="00C7678B">
        <w:rPr>
          <w:noProof/>
          <w:sz w:val="20"/>
          <w:lang w:eastAsia="en-US"/>
        </w:rPr>
        <w:t>A</w:t>
      </w:r>
      <w:r w:rsidR="00760B96" w:rsidRPr="00C7678B">
        <w:rPr>
          <w:noProof/>
          <w:sz w:val="20"/>
          <w:lang w:eastAsia="en-US"/>
        </w:rPr>
        <w:t>ériens</w:t>
      </w:r>
      <w:r w:rsidR="00733AFE" w:rsidRPr="00C7678B">
        <w:rPr>
          <w:noProof/>
          <w:sz w:val="20"/>
          <w:lang w:eastAsia="en-US"/>
        </w:rPr>
        <w:t xml:space="preserve"> </w:t>
      </w:r>
      <w:r w:rsidR="00FA165D" w:rsidRPr="00C7678B">
        <w:rPr>
          <w:noProof/>
          <w:sz w:val="20"/>
          <w:lang w:eastAsia="en-US"/>
        </w:rPr>
        <w:t>sont mis à jour mensuellement en début de mois.</w:t>
      </w:r>
      <w:r w:rsidR="001558FB" w:rsidRPr="00C7678B">
        <w:rPr>
          <w:noProof/>
          <w:sz w:val="20"/>
          <w:lang w:eastAsia="en-US"/>
        </w:rPr>
        <w:t xml:space="preserve"> Il n’y a pas de renouvellement automatique. L’Opérat</w:t>
      </w:r>
      <w:r w:rsidR="00B24CA9" w:rsidRPr="00C7678B">
        <w:rPr>
          <w:noProof/>
          <w:sz w:val="20"/>
          <w:lang w:eastAsia="en-US"/>
        </w:rPr>
        <w:t>eur</w:t>
      </w:r>
      <w:r w:rsidR="001558FB" w:rsidRPr="00C7678B">
        <w:rPr>
          <w:noProof/>
          <w:sz w:val="20"/>
          <w:lang w:eastAsia="en-US"/>
        </w:rPr>
        <w:t xml:space="preserve"> devra repasser une </w:t>
      </w:r>
      <w:r w:rsidR="001558FB" w:rsidRPr="00C7678B">
        <w:rPr>
          <w:noProof/>
          <w:sz w:val="20"/>
        </w:rPr>
        <w:t>commande</w:t>
      </w:r>
      <w:r w:rsidR="00B24CA9" w:rsidRPr="00C7678B">
        <w:rPr>
          <w:noProof/>
          <w:sz w:val="20"/>
        </w:rPr>
        <w:t xml:space="preserve"> </w:t>
      </w:r>
      <w:r w:rsidR="00B24CA9" w:rsidRPr="00C7678B">
        <w:rPr>
          <w:noProof/>
          <w:sz w:val="20"/>
          <w:lang w:eastAsia="en-US"/>
        </w:rPr>
        <w:t>pour obtenir une version réactualisée</w:t>
      </w:r>
      <w:r w:rsidR="00B24CA9" w:rsidRPr="00C7678B">
        <w:rPr>
          <w:noProof/>
          <w:sz w:val="20"/>
        </w:rPr>
        <w:t>.</w:t>
      </w:r>
    </w:p>
    <w:p w14:paraId="2B77B2BF" w14:textId="77777777" w:rsidR="007E6F60" w:rsidRPr="00C7678B" w:rsidRDefault="007E6F60" w:rsidP="00BA15BF">
      <w:pPr>
        <w:rPr>
          <w:noProof/>
          <w:sz w:val="20"/>
        </w:rPr>
      </w:pPr>
    </w:p>
    <w:p w14:paraId="2B77B2C0" w14:textId="12256DD0" w:rsidR="007E6F60" w:rsidRPr="00C7678B" w:rsidRDefault="007E6F60" w:rsidP="002F2BE9">
      <w:pPr>
        <w:tabs>
          <w:tab w:val="left" w:pos="5507"/>
        </w:tabs>
        <w:rPr>
          <w:noProof/>
          <w:sz w:val="20"/>
        </w:rPr>
      </w:pPr>
      <w:r w:rsidRPr="00C7678B">
        <w:rPr>
          <w:noProof/>
          <w:sz w:val="20"/>
        </w:rPr>
        <w:t xml:space="preserve">Le format documentaire « intégrable » est </w:t>
      </w:r>
      <w:r w:rsidR="00AB42E4" w:rsidRPr="00C7678B">
        <w:rPr>
          <w:noProof/>
          <w:sz w:val="20"/>
        </w:rPr>
        <w:t>géoréférencé</w:t>
      </w:r>
      <w:r w:rsidRPr="00C7678B">
        <w:rPr>
          <w:noProof/>
          <w:sz w:val="20"/>
        </w:rPr>
        <w:t>.</w:t>
      </w:r>
      <w:r w:rsidR="0067722D" w:rsidRPr="00C7678B">
        <w:rPr>
          <w:noProof/>
          <w:sz w:val="20"/>
        </w:rPr>
        <w:tab/>
      </w:r>
    </w:p>
    <w:p w14:paraId="0CEE04AB" w14:textId="77777777" w:rsidR="0067722D" w:rsidRPr="00C7678B" w:rsidRDefault="0067722D" w:rsidP="00210259">
      <w:pPr>
        <w:tabs>
          <w:tab w:val="left" w:pos="5507"/>
        </w:tabs>
        <w:rPr>
          <w:noProof/>
          <w:sz w:val="20"/>
        </w:rPr>
      </w:pPr>
    </w:p>
    <w:p w14:paraId="2B77B2C1" w14:textId="3305CFCE" w:rsidR="007E6F60" w:rsidRPr="00C7678B" w:rsidRDefault="007E6F60" w:rsidP="00BA15BF">
      <w:pPr>
        <w:rPr>
          <w:noProof/>
          <w:sz w:val="20"/>
        </w:rPr>
      </w:pPr>
      <w:r w:rsidRPr="00C7678B">
        <w:rPr>
          <w:noProof/>
          <w:sz w:val="20"/>
        </w:rPr>
        <w:t>Les données numériques existantes se composent de données vecteur, fournies aux formats SHAPE</w:t>
      </w:r>
      <w:r w:rsidR="00CF6059" w:rsidRPr="00C7678B">
        <w:rPr>
          <w:noProof/>
          <w:sz w:val="20"/>
        </w:rPr>
        <w:t xml:space="preserve">. </w:t>
      </w:r>
    </w:p>
    <w:p w14:paraId="6AC492EC" w14:textId="77777777" w:rsidR="004601E9" w:rsidRPr="00C7678B" w:rsidRDefault="004601E9" w:rsidP="00BA15BF">
      <w:pPr>
        <w:rPr>
          <w:noProof/>
          <w:sz w:val="20"/>
        </w:rPr>
      </w:pPr>
    </w:p>
    <w:p w14:paraId="2B77B2C2" w14:textId="65EC59C5" w:rsidR="007E6F60" w:rsidRPr="00C7678B" w:rsidRDefault="007E6F60" w:rsidP="00BA15BF">
      <w:pPr>
        <w:rPr>
          <w:noProof/>
          <w:sz w:val="20"/>
        </w:rPr>
      </w:pPr>
      <w:r w:rsidRPr="00C7678B">
        <w:rPr>
          <w:noProof/>
          <w:sz w:val="20"/>
        </w:rPr>
        <w:t xml:space="preserve">Dans l’hypothèse où certaines Chambres apparaissent sur les Plans Itinéraires fournis par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et que ces Chambres n’appartiennent pas à </w:t>
      </w:r>
      <w:r w:rsidR="00C075F6" w:rsidRPr="00C7678B">
        <w:rPr>
          <w:noProof/>
          <w:sz w:val="20"/>
          <w:lang w:eastAsia="en-US"/>
        </w:rPr>
        <w:t>l’Opérateur d’Infrastructure</w:t>
      </w:r>
      <w:r w:rsidRPr="00C7678B">
        <w:rPr>
          <w:noProof/>
          <w:sz w:val="20"/>
          <w:lang w:eastAsia="en-US"/>
        </w:rPr>
        <w:t xml:space="preserve">,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pourra en informer l’Opérateur en fournissant une délimitation </w:t>
      </w:r>
      <w:r w:rsidRPr="00C7678B">
        <w:rPr>
          <w:noProof/>
          <w:sz w:val="20"/>
          <w:lang w:eastAsia="en-US"/>
        </w:rPr>
        <w:t>d</w:t>
      </w:r>
      <w:r w:rsidR="0053737D" w:rsidRPr="00C7678B">
        <w:rPr>
          <w:noProof/>
          <w:sz w:val="20"/>
          <w:lang w:eastAsia="en-US"/>
        </w:rPr>
        <w:t>’</w:t>
      </w:r>
      <w:r w:rsidRPr="00C7678B">
        <w:rPr>
          <w:noProof/>
          <w:sz w:val="20"/>
          <w:lang w:eastAsia="en-US"/>
        </w:rPr>
        <w:t>emprise</w:t>
      </w:r>
      <w:r w:rsidRPr="00C7678B">
        <w:rPr>
          <w:noProof/>
          <w:sz w:val="20"/>
        </w:rPr>
        <w:t xml:space="preserve"> du réseau </w:t>
      </w:r>
      <w:r w:rsidRPr="00C7678B">
        <w:rPr>
          <w:noProof/>
          <w:sz w:val="20"/>
          <w:lang w:eastAsia="en-US"/>
        </w:rPr>
        <w:t>n</w:t>
      </w:r>
      <w:r w:rsidR="0053737D" w:rsidRPr="00C7678B">
        <w:rPr>
          <w:noProof/>
          <w:sz w:val="20"/>
          <w:lang w:eastAsia="en-US"/>
        </w:rPr>
        <w:t>’</w:t>
      </w:r>
      <w:r w:rsidRPr="00C7678B">
        <w:rPr>
          <w:noProof/>
          <w:sz w:val="20"/>
          <w:lang w:eastAsia="en-US"/>
        </w:rPr>
        <w:t>appartenant</w:t>
      </w:r>
      <w:r w:rsidRPr="00C7678B">
        <w:rPr>
          <w:noProof/>
          <w:sz w:val="20"/>
        </w:rPr>
        <w:t xml:space="preserve"> pas à </w:t>
      </w:r>
      <w:r w:rsidR="00C075F6" w:rsidRPr="00C7678B">
        <w:rPr>
          <w:noProof/>
          <w:sz w:val="20"/>
          <w:lang w:eastAsia="en-US"/>
        </w:rPr>
        <w:t>l’Opérateur d’Infrastructure</w:t>
      </w:r>
      <w:r w:rsidR="00C075F6" w:rsidRPr="00C7678B">
        <w:rPr>
          <w:noProof/>
          <w:sz w:val="20"/>
        </w:rPr>
        <w:t xml:space="preserve"> </w:t>
      </w:r>
      <w:r w:rsidRPr="00C7678B">
        <w:rPr>
          <w:noProof/>
          <w:sz w:val="20"/>
        </w:rPr>
        <w:t>sur le Plan Itinéraire.</w:t>
      </w:r>
    </w:p>
    <w:p w14:paraId="2B77B2C3" w14:textId="77777777" w:rsidR="007C1D87" w:rsidRPr="00C7678B" w:rsidRDefault="007C1D87" w:rsidP="00BA15BF">
      <w:pPr>
        <w:rPr>
          <w:noProof/>
          <w:sz w:val="20"/>
        </w:rPr>
      </w:pPr>
      <w:bookmarkStart w:id="3265" w:name="_Toc202893625"/>
      <w:bookmarkStart w:id="3266" w:name="_Toc202894583"/>
      <w:bookmarkStart w:id="3267" w:name="_Toc202893627"/>
      <w:bookmarkStart w:id="3268" w:name="_Toc202894585"/>
      <w:bookmarkStart w:id="3269" w:name="_Toc202893628"/>
      <w:bookmarkStart w:id="3270" w:name="_Toc202894586"/>
      <w:bookmarkStart w:id="3271" w:name="_Toc202893629"/>
      <w:bookmarkStart w:id="3272" w:name="_Toc202894587"/>
      <w:bookmarkStart w:id="3273" w:name="_Toc202893630"/>
      <w:bookmarkStart w:id="3274" w:name="_Toc202894588"/>
      <w:bookmarkStart w:id="3275" w:name="_Toc202893631"/>
      <w:bookmarkStart w:id="3276" w:name="_Toc202894589"/>
      <w:bookmarkStart w:id="3277" w:name="_Toc202893632"/>
      <w:bookmarkStart w:id="3278" w:name="_Toc202894590"/>
      <w:bookmarkStart w:id="3279" w:name="_Toc202893633"/>
      <w:bookmarkStart w:id="3280" w:name="_Toc202894591"/>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p>
    <w:p w14:paraId="2B77B2C4" w14:textId="198850E9" w:rsidR="007C1D87" w:rsidRPr="00C7678B" w:rsidRDefault="007C1D87" w:rsidP="00245697">
      <w:pPr>
        <w:keepNext/>
        <w:rPr>
          <w:noProof/>
          <w:sz w:val="20"/>
        </w:rPr>
      </w:pPr>
      <w:r w:rsidRPr="00C7678B">
        <w:rPr>
          <w:noProof/>
          <w:sz w:val="20"/>
        </w:rPr>
        <w:t xml:space="preserve">L’Opérateur doit prendre en compte ces informations et gérer, sous sa seule responsabilité, ses interventions ultérieures. </w:t>
      </w:r>
      <w:r w:rsidR="0053737D" w:rsidRPr="00C7678B">
        <w:rPr>
          <w:noProof/>
          <w:sz w:val="20"/>
          <w:lang w:eastAsia="ko-KR"/>
        </w:rPr>
        <w:t>L</w:t>
      </w:r>
      <w:r w:rsidR="00C075F6" w:rsidRPr="00C7678B">
        <w:rPr>
          <w:noProof/>
          <w:sz w:val="20"/>
          <w:lang w:eastAsia="ko-KR"/>
        </w:rPr>
        <w:t>’Opérateur d’Infrastructure</w:t>
      </w:r>
      <w:r w:rsidR="00C075F6" w:rsidRPr="00C7678B">
        <w:rPr>
          <w:noProof/>
          <w:sz w:val="20"/>
        </w:rPr>
        <w:t xml:space="preserve"> </w:t>
      </w:r>
      <w:r w:rsidRPr="00C7678B">
        <w:rPr>
          <w:noProof/>
          <w:sz w:val="20"/>
        </w:rPr>
        <w:t>ne saurait être tenu pour responsable des conséquences éventuelles pour l’Opérateur, de quelque nature que ce soit, des interventions concomitantes d’autres opérateurs sur les Installations concernées</w:t>
      </w:r>
      <w:r w:rsidR="00AB42E4" w:rsidRPr="00C7678B">
        <w:rPr>
          <w:noProof/>
          <w:sz w:val="20"/>
        </w:rPr>
        <w:t>.</w:t>
      </w:r>
    </w:p>
    <w:p w14:paraId="029609AD" w14:textId="77777777" w:rsidR="0067722D" w:rsidRPr="00C7678B" w:rsidRDefault="0067722D" w:rsidP="00245697">
      <w:pPr>
        <w:keepNext/>
        <w:rPr>
          <w:rFonts w:cs="Arial"/>
          <w:noProof/>
          <w:color w:val="FF0101"/>
          <w:sz w:val="22"/>
          <w:szCs w:val="19"/>
        </w:rPr>
      </w:pPr>
    </w:p>
    <w:p w14:paraId="2B77B2C5" w14:textId="6F442643" w:rsidR="007C1D87" w:rsidRPr="00C7678B" w:rsidRDefault="007C1D87" w:rsidP="00BA15BF">
      <w:pPr>
        <w:keepNext/>
        <w:rPr>
          <w:noProof/>
          <w:sz w:val="20"/>
        </w:rPr>
      </w:pPr>
      <w:r w:rsidRPr="00C7678B">
        <w:rPr>
          <w:noProof/>
          <w:sz w:val="20"/>
        </w:rPr>
        <w:t xml:space="preserve">La responsabilité </w:t>
      </w:r>
      <w:r w:rsidR="00A3382F" w:rsidRPr="00C7678B">
        <w:rPr>
          <w:noProof/>
          <w:sz w:val="20"/>
        </w:rPr>
        <w:t xml:space="preserve">de </w:t>
      </w:r>
      <w:r w:rsidR="00C075F6" w:rsidRPr="00C7678B">
        <w:rPr>
          <w:noProof/>
          <w:sz w:val="20"/>
          <w:lang w:eastAsia="ko-KR"/>
        </w:rPr>
        <w:t>l’Opérateur d’Infrastructure</w:t>
      </w:r>
      <w:r w:rsidR="00C075F6" w:rsidRPr="00C7678B">
        <w:rPr>
          <w:noProof/>
          <w:sz w:val="20"/>
        </w:rPr>
        <w:t xml:space="preserve"> </w:t>
      </w:r>
      <w:r w:rsidRPr="00C7678B">
        <w:rPr>
          <w:noProof/>
          <w:sz w:val="20"/>
        </w:rPr>
        <w:t>ne pourra être recherchée par l’Opérateur concernant une absence de tracé des déploiements de réseaux optiques commandés ou réalisés par les Opérateurs.</w:t>
      </w:r>
    </w:p>
    <w:p w14:paraId="29343166" w14:textId="77777777" w:rsidR="008E675F" w:rsidRPr="00C7678B" w:rsidRDefault="008E675F" w:rsidP="00BA15BF">
      <w:pPr>
        <w:keepNext/>
        <w:rPr>
          <w:noProof/>
          <w:sz w:val="20"/>
        </w:rPr>
      </w:pPr>
    </w:p>
    <w:p w14:paraId="2B77B2CB" w14:textId="571C74DD" w:rsidR="007E6F60" w:rsidRPr="00C7678B" w:rsidRDefault="0053737D" w:rsidP="00CD1532">
      <w:pPr>
        <w:pStyle w:val="StyleTitre1"/>
        <w:rPr>
          <w:noProof/>
          <w:lang w:val="fr-FR"/>
        </w:rPr>
      </w:pPr>
      <w:bookmarkStart w:id="3281" w:name="_Toc202258084"/>
      <w:bookmarkStart w:id="3282" w:name="_Toc202258341"/>
      <w:bookmarkStart w:id="3283" w:name="_Toc202258600"/>
      <w:bookmarkStart w:id="3284" w:name="_Toc202258857"/>
      <w:bookmarkStart w:id="3285" w:name="_Toc202259156"/>
      <w:bookmarkStart w:id="3286" w:name="_Toc202260498"/>
      <w:bookmarkStart w:id="3287" w:name="_Toc202347680"/>
      <w:bookmarkStart w:id="3288" w:name="_Toc202351985"/>
      <w:bookmarkStart w:id="3289" w:name="_Toc202583694"/>
      <w:bookmarkStart w:id="3290" w:name="_Toc202583928"/>
      <w:bookmarkStart w:id="3291" w:name="_Toc202584545"/>
      <w:bookmarkStart w:id="3292" w:name="_Toc202258086"/>
      <w:bookmarkStart w:id="3293" w:name="_Toc202258343"/>
      <w:bookmarkStart w:id="3294" w:name="_Toc202258602"/>
      <w:bookmarkStart w:id="3295" w:name="_Toc202258859"/>
      <w:bookmarkStart w:id="3296" w:name="_Toc202259158"/>
      <w:bookmarkStart w:id="3297" w:name="_Toc202260500"/>
      <w:bookmarkStart w:id="3298" w:name="_Toc202347682"/>
      <w:bookmarkStart w:id="3299" w:name="_Toc202351987"/>
      <w:bookmarkStart w:id="3300" w:name="_Toc202583696"/>
      <w:bookmarkStart w:id="3301" w:name="_Toc202583930"/>
      <w:bookmarkStart w:id="3302" w:name="_Toc202584547"/>
      <w:bookmarkStart w:id="3303" w:name="_Toc200417038"/>
      <w:bookmarkStart w:id="3304" w:name="_Toc200420766"/>
      <w:bookmarkStart w:id="3305" w:name="_Toc200421191"/>
      <w:bookmarkStart w:id="3306" w:name="_Toc200431236"/>
      <w:bookmarkStart w:id="3307" w:name="_Toc200431479"/>
      <w:bookmarkStart w:id="3308" w:name="_Toc522024189"/>
      <w:bookmarkStart w:id="3309" w:name="_Toc522264752"/>
      <w:bookmarkStart w:id="3310" w:name="_Toc520210269"/>
      <w:bookmarkStart w:id="3311" w:name="_Toc522024191"/>
      <w:bookmarkStart w:id="3312" w:name="_Toc522264754"/>
      <w:bookmarkStart w:id="3313" w:name="_Toc520210270"/>
      <w:bookmarkStart w:id="3314" w:name="_Toc522024192"/>
      <w:bookmarkStart w:id="3315" w:name="_Toc522264755"/>
      <w:bookmarkStart w:id="3316" w:name="_Toc520210271"/>
      <w:bookmarkStart w:id="3317" w:name="_Toc522024193"/>
      <w:bookmarkStart w:id="3318" w:name="_Toc522264756"/>
      <w:bookmarkStart w:id="3319" w:name="_Toc520210272"/>
      <w:bookmarkStart w:id="3320" w:name="_Toc522024194"/>
      <w:bookmarkStart w:id="3321" w:name="_Toc522264757"/>
      <w:bookmarkStart w:id="3322" w:name="_Toc520210273"/>
      <w:bookmarkStart w:id="3323" w:name="_Toc522024195"/>
      <w:bookmarkStart w:id="3324" w:name="_Toc522264758"/>
      <w:bookmarkStart w:id="3325" w:name="_Toc520210274"/>
      <w:bookmarkStart w:id="3326" w:name="_Toc522024196"/>
      <w:bookmarkStart w:id="3327" w:name="_Toc522264759"/>
      <w:bookmarkStart w:id="3328" w:name="_Toc520210275"/>
      <w:bookmarkStart w:id="3329" w:name="_Toc522024197"/>
      <w:bookmarkStart w:id="3330" w:name="_Toc522264760"/>
      <w:bookmarkStart w:id="3331" w:name="_Toc520210276"/>
      <w:bookmarkStart w:id="3332" w:name="_Toc522024198"/>
      <w:bookmarkStart w:id="3333" w:name="_Toc522264761"/>
      <w:bookmarkStart w:id="3334" w:name="_Toc520210277"/>
      <w:bookmarkStart w:id="3335" w:name="_Toc522024199"/>
      <w:bookmarkStart w:id="3336" w:name="_Toc522264762"/>
      <w:bookmarkStart w:id="3337" w:name="_Toc520210278"/>
      <w:bookmarkStart w:id="3338" w:name="_Toc522024200"/>
      <w:bookmarkStart w:id="3339" w:name="_Toc522264763"/>
      <w:bookmarkStart w:id="3340" w:name="_Toc520210279"/>
      <w:bookmarkStart w:id="3341" w:name="_Toc522024201"/>
      <w:bookmarkStart w:id="3342" w:name="_Toc522264764"/>
      <w:bookmarkStart w:id="3343" w:name="_Toc520210280"/>
      <w:bookmarkStart w:id="3344" w:name="_Toc522024202"/>
      <w:bookmarkStart w:id="3345" w:name="_Toc522264765"/>
      <w:bookmarkStart w:id="3346" w:name="_Toc520210281"/>
      <w:bookmarkStart w:id="3347" w:name="_Toc522024203"/>
      <w:bookmarkStart w:id="3348" w:name="_Toc522264766"/>
      <w:bookmarkStart w:id="3349" w:name="_Toc520210282"/>
      <w:bookmarkStart w:id="3350" w:name="_Toc522024204"/>
      <w:bookmarkStart w:id="3351" w:name="_Toc522264767"/>
      <w:bookmarkStart w:id="3352" w:name="_Toc520210283"/>
      <w:bookmarkStart w:id="3353" w:name="_Toc522024205"/>
      <w:bookmarkStart w:id="3354" w:name="_Toc522264768"/>
      <w:bookmarkStart w:id="3355" w:name="_Toc520210284"/>
      <w:bookmarkStart w:id="3356" w:name="_Toc522024206"/>
      <w:bookmarkStart w:id="3357" w:name="_Toc522264769"/>
      <w:bookmarkStart w:id="3358" w:name="_Toc520210285"/>
      <w:bookmarkStart w:id="3359" w:name="_Toc522024207"/>
      <w:bookmarkStart w:id="3360" w:name="_Toc522264770"/>
      <w:bookmarkStart w:id="3361" w:name="_Toc520210286"/>
      <w:bookmarkStart w:id="3362" w:name="_Toc522024208"/>
      <w:bookmarkStart w:id="3363" w:name="_Toc522264771"/>
      <w:bookmarkStart w:id="3364" w:name="_Toc520210287"/>
      <w:bookmarkStart w:id="3365" w:name="_Toc522024209"/>
      <w:bookmarkStart w:id="3366" w:name="_Toc522264772"/>
      <w:bookmarkStart w:id="3367" w:name="_Toc520210288"/>
      <w:bookmarkStart w:id="3368" w:name="_Toc522024210"/>
      <w:bookmarkStart w:id="3369" w:name="_Toc522264773"/>
      <w:bookmarkStart w:id="3370" w:name="_Toc520210289"/>
      <w:bookmarkStart w:id="3371" w:name="_Toc522024211"/>
      <w:bookmarkStart w:id="3372" w:name="_Toc522264774"/>
      <w:bookmarkStart w:id="3373" w:name="_Toc520210290"/>
      <w:bookmarkStart w:id="3374" w:name="_Toc522024212"/>
      <w:bookmarkStart w:id="3375" w:name="_Toc522264775"/>
      <w:bookmarkStart w:id="3376" w:name="_Toc520210291"/>
      <w:bookmarkStart w:id="3377" w:name="_Toc522024213"/>
      <w:bookmarkStart w:id="3378" w:name="_Toc522264776"/>
      <w:bookmarkStart w:id="3379" w:name="_Toc328401050"/>
      <w:bookmarkStart w:id="3380" w:name="_Toc329262533"/>
      <w:bookmarkStart w:id="3381" w:name="_Toc328401051"/>
      <w:bookmarkStart w:id="3382" w:name="_Toc329262534"/>
      <w:bookmarkStart w:id="3383" w:name="_Toc328401052"/>
      <w:bookmarkStart w:id="3384" w:name="_Toc329262535"/>
      <w:bookmarkStart w:id="3385" w:name="_Toc328401054"/>
      <w:bookmarkStart w:id="3386" w:name="_Toc329262537"/>
      <w:bookmarkStart w:id="3387" w:name="_Toc328401056"/>
      <w:bookmarkStart w:id="3388" w:name="_Toc329262539"/>
      <w:bookmarkStart w:id="3389" w:name="_Toc328401058"/>
      <w:bookmarkStart w:id="3390" w:name="_Toc329262541"/>
      <w:bookmarkStart w:id="3391" w:name="_Toc328401059"/>
      <w:bookmarkStart w:id="3392" w:name="_Toc329262542"/>
      <w:bookmarkStart w:id="3393" w:name="_Ref202584764"/>
      <w:bookmarkStart w:id="3394" w:name="_Toc106343843"/>
      <w:bookmarkStart w:id="3395" w:name="_Ref204429377"/>
      <w:bookmarkStart w:id="3396" w:name="_Toc212956481"/>
      <w:bookmarkStart w:id="3397" w:name="_Toc228610358"/>
      <w:bookmarkStart w:id="3398" w:name="_Toc221433795"/>
      <w:bookmarkStart w:id="3399" w:name="_Toc312045438"/>
      <w:bookmarkStart w:id="3400" w:name="_Toc372725087"/>
      <w:bookmarkStart w:id="3401" w:name="_Toc406676749"/>
      <w:bookmarkStart w:id="3402" w:name="_Toc411495103"/>
      <w:bookmarkStart w:id="3403" w:name="_Toc141511122"/>
      <w:bookmarkStart w:id="3404" w:name="_Toc145581707"/>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r w:rsidRPr="00C7678B">
        <w:rPr>
          <w:noProof/>
          <w:lang w:val="fr-FR"/>
        </w:rPr>
        <w:t>–</w:t>
      </w:r>
      <w:r w:rsidR="007E6F60" w:rsidRPr="00C7678B">
        <w:rPr>
          <w:noProof/>
          <w:lang w:val="fr-FR"/>
        </w:rPr>
        <w:t xml:space="preserve"> </w:t>
      </w:r>
      <w:r w:rsidR="00D3736A" w:rsidRPr="00C7678B">
        <w:rPr>
          <w:noProof/>
          <w:lang w:val="fr-FR"/>
        </w:rPr>
        <w:t>P</w:t>
      </w:r>
      <w:r w:rsidR="007E6F60" w:rsidRPr="00C7678B">
        <w:rPr>
          <w:noProof/>
          <w:lang w:val="fr-FR"/>
        </w:rPr>
        <w:t xml:space="preserve">restations de la phase d’Études </w:t>
      </w:r>
      <w:bookmarkEnd w:id="3393"/>
      <w:r w:rsidR="007E6F60" w:rsidRPr="00C7678B">
        <w:rPr>
          <w:noProof/>
          <w:lang w:val="fr-FR"/>
        </w:rPr>
        <w:t>par l’Opérateur</w:t>
      </w:r>
      <w:bookmarkEnd w:id="3394"/>
      <w:bookmarkEnd w:id="3395"/>
      <w:bookmarkEnd w:id="3396"/>
      <w:bookmarkEnd w:id="3397"/>
      <w:bookmarkEnd w:id="3398"/>
      <w:bookmarkEnd w:id="3399"/>
      <w:bookmarkEnd w:id="3400"/>
      <w:bookmarkEnd w:id="3401"/>
      <w:bookmarkEnd w:id="3402"/>
      <w:bookmarkEnd w:id="3403"/>
      <w:bookmarkEnd w:id="3404"/>
    </w:p>
    <w:p w14:paraId="2B77B2CC" w14:textId="5F23109C" w:rsidR="007E6F60" w:rsidRPr="00C7678B" w:rsidRDefault="00D3736A" w:rsidP="001D1586">
      <w:pPr>
        <w:pStyle w:val="Titre2"/>
        <w:rPr>
          <w:noProof/>
        </w:rPr>
      </w:pPr>
      <w:bookmarkStart w:id="3405" w:name="_Toc202811379"/>
      <w:bookmarkStart w:id="3406" w:name="_Toc202813506"/>
      <w:bookmarkStart w:id="3407" w:name="_Toc202892847"/>
      <w:bookmarkStart w:id="3408" w:name="_Toc202893642"/>
      <w:bookmarkStart w:id="3409" w:name="_Toc202894600"/>
      <w:bookmarkStart w:id="3410" w:name="_Toc504142071"/>
      <w:bookmarkStart w:id="3411" w:name="_Ref200961713"/>
      <w:bookmarkStart w:id="3412" w:name="_Toc212956483"/>
      <w:bookmarkStart w:id="3413" w:name="_Toc228610360"/>
      <w:bookmarkStart w:id="3414" w:name="_Toc221433797"/>
      <w:bookmarkStart w:id="3415" w:name="_Ref264625673"/>
      <w:bookmarkStart w:id="3416" w:name="_Ref264955724"/>
      <w:bookmarkStart w:id="3417" w:name="_Ref264991325"/>
      <w:bookmarkStart w:id="3418" w:name="_Toc312045439"/>
      <w:bookmarkStart w:id="3419" w:name="_Toc372725088"/>
      <w:bookmarkStart w:id="3420" w:name="_Toc406676750"/>
      <w:bookmarkStart w:id="3421" w:name="_Toc411495104"/>
      <w:bookmarkStart w:id="3422" w:name="_Toc141511123"/>
      <w:bookmarkStart w:id="3423" w:name="_Toc106343844"/>
      <w:bookmarkStart w:id="3424" w:name="_Toc145581708"/>
      <w:bookmarkEnd w:id="3405"/>
      <w:bookmarkEnd w:id="3406"/>
      <w:bookmarkEnd w:id="3407"/>
      <w:bookmarkEnd w:id="3408"/>
      <w:bookmarkEnd w:id="3409"/>
      <w:bookmarkEnd w:id="3410"/>
      <w:r w:rsidRPr="00C7678B">
        <w:rPr>
          <w:noProof/>
          <w:lang w:eastAsia="en-US"/>
        </w:rPr>
        <w:t>P</w:t>
      </w:r>
      <w:r w:rsidR="007E6F60" w:rsidRPr="00C7678B">
        <w:rPr>
          <w:noProof/>
          <w:lang w:eastAsia="en-US"/>
        </w:rPr>
        <w:t>restation</w:t>
      </w:r>
      <w:r w:rsidR="007E6F60" w:rsidRPr="00C7678B">
        <w:rPr>
          <w:noProof/>
        </w:rPr>
        <w:t xml:space="preserve"> de Déclaration </w:t>
      </w:r>
      <w:bookmarkEnd w:id="3411"/>
      <w:r w:rsidR="007E6F60" w:rsidRPr="00C7678B">
        <w:rPr>
          <w:noProof/>
        </w:rPr>
        <w:t>d’</w:t>
      </w:r>
      <w:bookmarkEnd w:id="3412"/>
      <w:r w:rsidR="007E6F60" w:rsidRPr="00C7678B">
        <w:rPr>
          <w:noProof/>
        </w:rPr>
        <w:t>Études</w:t>
      </w:r>
      <w:bookmarkEnd w:id="3413"/>
      <w:bookmarkEnd w:id="3414"/>
      <w:bookmarkEnd w:id="3415"/>
      <w:bookmarkEnd w:id="3416"/>
      <w:bookmarkEnd w:id="3417"/>
      <w:bookmarkEnd w:id="3418"/>
      <w:bookmarkEnd w:id="3419"/>
      <w:bookmarkEnd w:id="3420"/>
      <w:bookmarkEnd w:id="3421"/>
      <w:bookmarkEnd w:id="3422"/>
      <w:bookmarkEnd w:id="3423"/>
      <w:bookmarkEnd w:id="3424"/>
    </w:p>
    <w:p w14:paraId="2B77B2CE" w14:textId="1D438FC6" w:rsidR="007E6F60" w:rsidRPr="00C7678B" w:rsidRDefault="00D3736A" w:rsidP="004E1BDB">
      <w:pPr>
        <w:pStyle w:val="Titre3"/>
        <w:rPr>
          <w:noProof/>
        </w:rPr>
      </w:pPr>
      <w:bookmarkStart w:id="3425" w:name="_Toc106343845"/>
      <w:bookmarkStart w:id="3426" w:name="_Toc212956484"/>
      <w:bookmarkStart w:id="3427" w:name="_Toc228610361"/>
      <w:bookmarkStart w:id="3428" w:name="_Toc221433798"/>
      <w:bookmarkStart w:id="3429" w:name="_Toc312045440"/>
      <w:bookmarkStart w:id="3430" w:name="_Toc372725089"/>
      <w:bookmarkStart w:id="3431" w:name="_Toc406676751"/>
      <w:bookmarkStart w:id="3432" w:name="_Toc411495105"/>
      <w:bookmarkStart w:id="3433" w:name="_Toc141511124"/>
      <w:bookmarkStart w:id="3434" w:name="_Toc145581709"/>
      <w:r w:rsidRPr="00C7678B">
        <w:rPr>
          <w:noProof/>
          <w:lang w:eastAsia="en-US"/>
        </w:rPr>
        <w:t>D</w:t>
      </w:r>
      <w:r w:rsidR="007E6F60" w:rsidRPr="00C7678B">
        <w:rPr>
          <w:noProof/>
          <w:lang w:eastAsia="en-US"/>
        </w:rPr>
        <w:t>escription</w:t>
      </w:r>
      <w:r w:rsidR="007E6F60" w:rsidRPr="00C7678B">
        <w:rPr>
          <w:noProof/>
        </w:rPr>
        <w:t xml:space="preserve"> de la prestation de Déclaration d’Études</w:t>
      </w:r>
      <w:bookmarkEnd w:id="3425"/>
      <w:bookmarkEnd w:id="3426"/>
      <w:bookmarkEnd w:id="3427"/>
      <w:bookmarkEnd w:id="3428"/>
      <w:bookmarkEnd w:id="3429"/>
      <w:bookmarkEnd w:id="3430"/>
      <w:bookmarkEnd w:id="3431"/>
      <w:bookmarkEnd w:id="3432"/>
      <w:bookmarkEnd w:id="3433"/>
      <w:bookmarkEnd w:id="3434"/>
    </w:p>
    <w:p w14:paraId="2B77B2D0" w14:textId="7B7D8050" w:rsidR="007E6F60" w:rsidRPr="00C7678B" w:rsidRDefault="007E6F60" w:rsidP="00BA15BF">
      <w:pPr>
        <w:rPr>
          <w:noProof/>
          <w:sz w:val="20"/>
        </w:rPr>
      </w:pPr>
      <w:r w:rsidRPr="00C7678B">
        <w:rPr>
          <w:noProof/>
          <w:sz w:val="20"/>
        </w:rPr>
        <w:t>L’objet de la Déclaration d’Études est</w:t>
      </w:r>
      <w:r w:rsidR="0053737D" w:rsidRPr="00C7678B">
        <w:rPr>
          <w:noProof/>
          <w:sz w:val="20"/>
        </w:rPr>
        <w:t> </w:t>
      </w:r>
      <w:r w:rsidRPr="00C7678B">
        <w:rPr>
          <w:noProof/>
          <w:sz w:val="20"/>
        </w:rPr>
        <w:t>:</w:t>
      </w:r>
    </w:p>
    <w:p w14:paraId="2B77B2D2" w14:textId="6B83F8EB" w:rsidR="007E6F60" w:rsidRPr="00C7678B" w:rsidRDefault="007E6F60" w:rsidP="00BA15BF">
      <w:pPr>
        <w:numPr>
          <w:ilvl w:val="0"/>
          <w:numId w:val="9"/>
        </w:numPr>
        <w:rPr>
          <w:noProof/>
          <w:sz w:val="20"/>
        </w:rPr>
      </w:pPr>
      <w:r w:rsidRPr="00C7678B">
        <w:rPr>
          <w:noProof/>
          <w:sz w:val="20"/>
        </w:rPr>
        <w:t xml:space="preserve">d’une part d’informer préalablement </w:t>
      </w:r>
      <w:r w:rsidR="00C075F6" w:rsidRPr="00C7678B">
        <w:rPr>
          <w:noProof/>
          <w:sz w:val="20"/>
          <w:lang w:eastAsia="en-US"/>
        </w:rPr>
        <w:t>l’Opérateur d’Infrastructure</w:t>
      </w:r>
      <w:r w:rsidR="00C075F6" w:rsidRPr="00C7678B">
        <w:rPr>
          <w:noProof/>
          <w:sz w:val="20"/>
        </w:rPr>
        <w:t xml:space="preserve"> </w:t>
      </w:r>
      <w:r w:rsidRPr="00C7678B">
        <w:rPr>
          <w:noProof/>
          <w:sz w:val="20"/>
        </w:rPr>
        <w:t>des interventions pour Études sur ses Installations aux fins de contrôle</w:t>
      </w:r>
      <w:r w:rsidR="0053737D" w:rsidRPr="00C7678B">
        <w:rPr>
          <w:noProof/>
          <w:sz w:val="20"/>
        </w:rPr>
        <w:t> </w:t>
      </w:r>
      <w:r w:rsidRPr="00C7678B">
        <w:rPr>
          <w:noProof/>
          <w:sz w:val="20"/>
        </w:rPr>
        <w:t xml:space="preserve">; </w:t>
      </w:r>
    </w:p>
    <w:p w14:paraId="2B77B2D3" w14:textId="40F13ABE" w:rsidR="007E6F60" w:rsidRPr="00C7678B" w:rsidRDefault="007E6F60" w:rsidP="00BA15BF">
      <w:pPr>
        <w:numPr>
          <w:ilvl w:val="0"/>
          <w:numId w:val="9"/>
        </w:numPr>
        <w:rPr>
          <w:noProof/>
          <w:sz w:val="20"/>
        </w:rPr>
      </w:pPr>
      <w:r w:rsidRPr="00C7678B">
        <w:rPr>
          <w:noProof/>
          <w:sz w:val="20"/>
        </w:rPr>
        <w:t xml:space="preserve">d’autre part de permettre à </w:t>
      </w:r>
      <w:r w:rsidR="00C075F6" w:rsidRPr="00C7678B">
        <w:rPr>
          <w:noProof/>
          <w:sz w:val="20"/>
          <w:lang w:eastAsia="en-US"/>
        </w:rPr>
        <w:t>l’Opérateur d’Infrastructure</w:t>
      </w:r>
      <w:r w:rsidR="00C075F6" w:rsidRPr="00C7678B">
        <w:rPr>
          <w:noProof/>
          <w:sz w:val="20"/>
        </w:rPr>
        <w:t xml:space="preserve"> </w:t>
      </w:r>
      <w:r w:rsidRPr="00C7678B">
        <w:rPr>
          <w:noProof/>
          <w:sz w:val="20"/>
        </w:rPr>
        <w:t>de fournir à l’Opérateur des éléments complémentaires utiles à la bonne réalisation des Études objet du présent article.</w:t>
      </w:r>
    </w:p>
    <w:p w14:paraId="2B77B2D4" w14:textId="77777777" w:rsidR="007E6F60" w:rsidRPr="00C7678B" w:rsidRDefault="007E6F60" w:rsidP="00BA15BF">
      <w:pPr>
        <w:pStyle w:val="style2"/>
        <w:rPr>
          <w:rFonts w:ascii="Helvetica 55 Roman" w:hAnsi="Helvetica 55 Roman"/>
          <w:noProof/>
          <w:sz w:val="20"/>
          <w:lang w:eastAsia="en-US"/>
        </w:rPr>
      </w:pPr>
    </w:p>
    <w:p w14:paraId="2B77B2D5" w14:textId="77777777" w:rsidR="007E6F60" w:rsidRPr="00C7678B" w:rsidRDefault="007E6F60" w:rsidP="00BA15BF">
      <w:pPr>
        <w:rPr>
          <w:noProof/>
          <w:sz w:val="20"/>
        </w:rPr>
      </w:pPr>
      <w:r w:rsidRPr="00C7678B">
        <w:rPr>
          <w:noProof/>
          <w:sz w:val="20"/>
        </w:rPr>
        <w:t>La Déclaration d’Études est un prérequis à toute Commande d’Accès aux Installations.</w:t>
      </w:r>
    </w:p>
    <w:p w14:paraId="2B77B2D6" w14:textId="77777777" w:rsidR="007E6F60" w:rsidRPr="00C7678B" w:rsidRDefault="007E6F60" w:rsidP="00BA15BF">
      <w:pPr>
        <w:rPr>
          <w:noProof/>
        </w:rPr>
      </w:pPr>
    </w:p>
    <w:p w14:paraId="2B77B2D7" w14:textId="7844708E" w:rsidR="007E6F60" w:rsidRPr="00C7678B" w:rsidRDefault="00D3736A" w:rsidP="004E1BDB">
      <w:pPr>
        <w:pStyle w:val="Titre3"/>
        <w:rPr>
          <w:noProof/>
        </w:rPr>
      </w:pPr>
      <w:bookmarkStart w:id="3435" w:name="_Toc212956485"/>
      <w:bookmarkStart w:id="3436" w:name="_Toc228610362"/>
      <w:bookmarkStart w:id="3437" w:name="_Toc221433799"/>
      <w:bookmarkStart w:id="3438" w:name="_Toc312045441"/>
      <w:bookmarkStart w:id="3439" w:name="_Toc372725090"/>
      <w:bookmarkStart w:id="3440" w:name="_Toc406676752"/>
      <w:bookmarkStart w:id="3441" w:name="_Toc411495106"/>
      <w:bookmarkStart w:id="3442" w:name="_Toc141511125"/>
      <w:bookmarkStart w:id="3443" w:name="_Toc106343846"/>
      <w:bookmarkStart w:id="3444" w:name="_Toc145581710"/>
      <w:r w:rsidRPr="00C7678B">
        <w:rPr>
          <w:noProof/>
          <w:lang w:eastAsia="en-US"/>
        </w:rPr>
        <w:t>C</w:t>
      </w:r>
      <w:r w:rsidR="007E6F60" w:rsidRPr="00C7678B">
        <w:rPr>
          <w:noProof/>
          <w:lang w:eastAsia="en-US"/>
        </w:rPr>
        <w:t>ommande</w:t>
      </w:r>
      <w:r w:rsidR="007E6F60" w:rsidRPr="00C7678B">
        <w:rPr>
          <w:noProof/>
        </w:rPr>
        <w:t xml:space="preserve"> de la prestation de Déclaration d’Études</w:t>
      </w:r>
      <w:bookmarkEnd w:id="3435"/>
      <w:bookmarkEnd w:id="3436"/>
      <w:bookmarkEnd w:id="3437"/>
      <w:bookmarkEnd w:id="3438"/>
      <w:bookmarkEnd w:id="3439"/>
      <w:bookmarkEnd w:id="3440"/>
      <w:bookmarkEnd w:id="3441"/>
      <w:bookmarkEnd w:id="3442"/>
      <w:bookmarkEnd w:id="3443"/>
      <w:bookmarkEnd w:id="3444"/>
    </w:p>
    <w:p w14:paraId="2B77B2D9" w14:textId="34E9AF79" w:rsidR="007E6F60" w:rsidRPr="00C7678B" w:rsidRDefault="007E6F60" w:rsidP="00BA15BF">
      <w:pPr>
        <w:rPr>
          <w:noProof/>
          <w:sz w:val="20"/>
        </w:rPr>
      </w:pPr>
      <w:r w:rsidRPr="00C7678B">
        <w:rPr>
          <w:noProof/>
          <w:sz w:val="20"/>
        </w:rPr>
        <w:t xml:space="preserve">Les Déclarations d’Études de l’Opérateur sont envoyées à </w:t>
      </w:r>
      <w:r w:rsidR="00C075F6" w:rsidRPr="00C7678B">
        <w:rPr>
          <w:noProof/>
          <w:sz w:val="20"/>
          <w:lang w:eastAsia="en-US"/>
        </w:rPr>
        <w:t>l’Opérateur d’Infrastructure</w:t>
      </w:r>
      <w:r w:rsidR="00406026" w:rsidRPr="00C7678B">
        <w:rPr>
          <w:noProof/>
          <w:sz w:val="20"/>
          <w:lang w:eastAsia="en-US"/>
        </w:rPr>
        <w:t>.</w:t>
      </w:r>
      <w:r w:rsidRPr="00C7678B">
        <w:rPr>
          <w:noProof/>
          <w:sz w:val="20"/>
        </w:rPr>
        <w:t xml:space="preserve"> L’Opérateur indique </w:t>
      </w:r>
      <w:r w:rsidR="00493CCE" w:rsidRPr="00C7678B">
        <w:rPr>
          <w:noProof/>
          <w:sz w:val="20"/>
        </w:rPr>
        <w:t xml:space="preserve">la Zone de Commande </w:t>
      </w:r>
      <w:r w:rsidRPr="00C7678B">
        <w:rPr>
          <w:noProof/>
          <w:sz w:val="20"/>
        </w:rPr>
        <w:t xml:space="preserve">concernée dans le Bon de Commande de la prestation de Déclaration d’Études. </w:t>
      </w:r>
    </w:p>
    <w:p w14:paraId="2B77B2DA" w14:textId="77777777" w:rsidR="007E6F60" w:rsidRPr="00C7678B" w:rsidRDefault="007E6F60" w:rsidP="00BA15BF">
      <w:pPr>
        <w:rPr>
          <w:noProof/>
          <w:sz w:val="20"/>
        </w:rPr>
      </w:pPr>
    </w:p>
    <w:p w14:paraId="2B77B2DB" w14:textId="77777777" w:rsidR="007E6F60" w:rsidRPr="00C7678B" w:rsidRDefault="007E6F60" w:rsidP="00BA15BF">
      <w:pPr>
        <w:pStyle w:val="norlam"/>
        <w:rPr>
          <w:rFonts w:ascii="Helvetica 55 Roman" w:hAnsi="Helvetica 55 Roman"/>
          <w:noProof/>
          <w:sz w:val="20"/>
          <w:lang w:eastAsia="en-US"/>
        </w:rPr>
      </w:pPr>
      <w:r w:rsidRPr="00C7678B">
        <w:rPr>
          <w:rFonts w:ascii="Helvetica 55 Roman" w:hAnsi="Helvetica 55 Roman"/>
          <w:noProof/>
          <w:sz w:val="20"/>
          <w:lang w:eastAsia="en-US"/>
        </w:rPr>
        <w:t>L’accusé de réception de la Déclaration d’Études vaut acceptation de la commande, le Bon de Commande étant présumé valablement rempli.</w:t>
      </w:r>
    </w:p>
    <w:p w14:paraId="2B77B2DC" w14:textId="77777777" w:rsidR="007E6F60" w:rsidRPr="00C7678B" w:rsidRDefault="007E6F60" w:rsidP="00BA15BF">
      <w:pPr>
        <w:rPr>
          <w:noProof/>
          <w:sz w:val="20"/>
          <w:u w:val="single"/>
        </w:rPr>
      </w:pPr>
    </w:p>
    <w:p w14:paraId="2B77B2DD" w14:textId="21731DD3" w:rsidR="007E6F60" w:rsidRPr="00C7678B" w:rsidRDefault="007E6F60" w:rsidP="00BA15BF">
      <w:pPr>
        <w:rPr>
          <w:noProof/>
          <w:sz w:val="20"/>
        </w:rPr>
      </w:pPr>
      <w:r w:rsidRPr="00C7678B">
        <w:rPr>
          <w:noProof/>
          <w:sz w:val="20"/>
        </w:rPr>
        <w:t xml:space="preserve">L’accusé de réception délivré par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autorise l’Opérateur ou son </w:t>
      </w:r>
      <w:r w:rsidR="004E1523" w:rsidRPr="00C7678B">
        <w:rPr>
          <w:noProof/>
          <w:sz w:val="20"/>
        </w:rPr>
        <w:t>S</w:t>
      </w:r>
      <w:r w:rsidR="0019213D" w:rsidRPr="00C7678B">
        <w:rPr>
          <w:noProof/>
          <w:sz w:val="20"/>
        </w:rPr>
        <w:t>ous-traitant</w:t>
      </w:r>
      <w:r w:rsidRPr="00C7678B">
        <w:rPr>
          <w:noProof/>
          <w:sz w:val="20"/>
        </w:rPr>
        <w:t xml:space="preserve"> (s’il a été préalablement déclaré dans les conditions visées </w:t>
      </w:r>
      <w:r w:rsidR="00BB6D14" w:rsidRPr="00C7678B">
        <w:rPr>
          <w:noProof/>
          <w:sz w:val="20"/>
          <w:lang w:eastAsia="en-US"/>
        </w:rPr>
        <w:t xml:space="preserve">à l’article </w:t>
      </w:r>
      <w:r w:rsidR="00E70D4B" w:rsidRPr="00C7678B">
        <w:rPr>
          <w:noProof/>
          <w:sz w:val="20"/>
          <w:lang w:eastAsia="en-US"/>
        </w:rPr>
        <w:fldChar w:fldCharType="begin"/>
      </w:r>
      <w:r w:rsidR="00E70D4B" w:rsidRPr="00C7678B">
        <w:rPr>
          <w:noProof/>
          <w:sz w:val="20"/>
          <w:lang w:eastAsia="en-US"/>
        </w:rPr>
        <w:instrText xml:space="preserve"> REF _Ref140069056 \r \h </w:instrText>
      </w:r>
      <w:r w:rsidR="00DD2A88" w:rsidRPr="00C7678B">
        <w:rPr>
          <w:noProof/>
          <w:sz w:val="20"/>
          <w:lang w:eastAsia="en-US"/>
        </w:rPr>
        <w:instrText xml:space="preserve"> \* MERGEFORMAT </w:instrText>
      </w:r>
      <w:r w:rsidR="00E70D4B" w:rsidRPr="00C7678B">
        <w:rPr>
          <w:noProof/>
          <w:sz w:val="20"/>
          <w:lang w:eastAsia="en-US"/>
        </w:rPr>
      </w:r>
      <w:r w:rsidR="00E70D4B" w:rsidRPr="00C7678B">
        <w:rPr>
          <w:noProof/>
          <w:sz w:val="20"/>
          <w:lang w:eastAsia="en-US"/>
        </w:rPr>
        <w:fldChar w:fldCharType="separate"/>
      </w:r>
      <w:r w:rsidR="00E70D4B" w:rsidRPr="00C7678B">
        <w:rPr>
          <w:noProof/>
          <w:sz w:val="20"/>
          <w:lang w:eastAsia="en-US"/>
        </w:rPr>
        <w:t>10.3</w:t>
      </w:r>
      <w:r w:rsidR="00E70D4B" w:rsidRPr="00C7678B">
        <w:rPr>
          <w:noProof/>
          <w:sz w:val="20"/>
          <w:lang w:eastAsia="en-US"/>
        </w:rPr>
        <w:fldChar w:fldCharType="end"/>
      </w:r>
      <w:r w:rsidR="00BB6D14" w:rsidRPr="00C7678B">
        <w:rPr>
          <w:noProof/>
          <w:sz w:val="20"/>
          <w:lang w:eastAsia="en-US"/>
        </w:rPr>
        <w:t xml:space="preserve"> </w:t>
      </w:r>
      <w:r w:rsidR="00E63821" w:rsidRPr="00C7678B">
        <w:rPr>
          <w:noProof/>
          <w:sz w:val="20"/>
        </w:rPr>
        <w:t xml:space="preserve"> </w:t>
      </w:r>
      <w:r w:rsidRPr="00C7678B">
        <w:rPr>
          <w:noProof/>
          <w:sz w:val="20"/>
        </w:rPr>
        <w:t>à intervenir, sans accompagnement (hors Chambres Sécurisées) sur les Installations aux fins de réaliser ses Études. Celles</w:t>
      </w:r>
      <w:r w:rsidR="00ED2516" w:rsidRPr="00C7678B">
        <w:rPr>
          <w:noProof/>
          <w:sz w:val="20"/>
        </w:rPr>
        <w:t>-</w:t>
      </w:r>
      <w:r w:rsidRPr="00C7678B">
        <w:rPr>
          <w:noProof/>
          <w:sz w:val="20"/>
        </w:rPr>
        <w:t xml:space="preserve">ci doivent être réalisées en respectant strictement les modalités d’intervention sur les Installations telles que visées à </w:t>
      </w:r>
      <w:r w:rsidRPr="00C7678B">
        <w:rPr>
          <w:noProof/>
          <w:sz w:val="20"/>
          <w:lang w:eastAsia="en-US"/>
        </w:rPr>
        <w:t>l’</w:t>
      </w:r>
      <w:r w:rsidR="00E70D4B" w:rsidRPr="00C7678B">
        <w:rPr>
          <w:noProof/>
          <w:sz w:val="20"/>
          <w:lang w:eastAsia="en-US"/>
        </w:rPr>
        <w:fldChar w:fldCharType="begin"/>
      </w:r>
      <w:r w:rsidR="00E70D4B" w:rsidRPr="00C7678B">
        <w:rPr>
          <w:noProof/>
          <w:sz w:val="20"/>
          <w:lang w:eastAsia="en-US"/>
        </w:rPr>
        <w:instrText xml:space="preserve"> REF _Ref140069082 \r \h </w:instrText>
      </w:r>
      <w:r w:rsidR="00DD2A88" w:rsidRPr="00C7678B">
        <w:rPr>
          <w:noProof/>
          <w:sz w:val="20"/>
          <w:lang w:eastAsia="en-US"/>
        </w:rPr>
        <w:instrText xml:space="preserve"> \* MERGEFORMAT </w:instrText>
      </w:r>
      <w:r w:rsidR="00E70D4B" w:rsidRPr="00C7678B">
        <w:rPr>
          <w:noProof/>
          <w:sz w:val="20"/>
          <w:lang w:eastAsia="en-US"/>
        </w:rPr>
      </w:r>
      <w:r w:rsidR="00E70D4B" w:rsidRPr="00C7678B">
        <w:rPr>
          <w:noProof/>
          <w:sz w:val="20"/>
          <w:lang w:eastAsia="en-US"/>
        </w:rPr>
        <w:fldChar w:fldCharType="separate"/>
      </w:r>
      <w:r w:rsidR="00E70D4B" w:rsidRPr="00C7678B">
        <w:rPr>
          <w:noProof/>
          <w:sz w:val="20"/>
          <w:lang w:eastAsia="en-US"/>
        </w:rPr>
        <w:t>article 8</w:t>
      </w:r>
      <w:r w:rsidR="00E70D4B" w:rsidRPr="00C7678B">
        <w:rPr>
          <w:noProof/>
          <w:sz w:val="20"/>
          <w:lang w:eastAsia="en-US"/>
        </w:rPr>
        <w:fldChar w:fldCharType="end"/>
      </w:r>
      <w:r w:rsidR="00E70D4B" w:rsidRPr="00C7678B">
        <w:rPr>
          <w:noProof/>
          <w:sz w:val="20"/>
        </w:rPr>
        <w:t xml:space="preserve"> </w:t>
      </w:r>
      <w:r w:rsidRPr="00C7678B">
        <w:rPr>
          <w:noProof/>
          <w:sz w:val="20"/>
        </w:rPr>
        <w:t>des présentes.</w:t>
      </w:r>
    </w:p>
    <w:p w14:paraId="652E96FB" w14:textId="77777777" w:rsidR="00BA5B1C" w:rsidRPr="00C7678B" w:rsidRDefault="00BA5B1C" w:rsidP="0051706F">
      <w:pPr>
        <w:keepNext/>
        <w:rPr>
          <w:noProof/>
          <w:color w:val="FF0101"/>
          <w:sz w:val="22"/>
        </w:rPr>
      </w:pPr>
      <w:bookmarkStart w:id="3445" w:name="_Toc212956486"/>
      <w:bookmarkStart w:id="3446" w:name="_Toc228610363"/>
      <w:bookmarkStart w:id="3447" w:name="_Toc221433800"/>
      <w:bookmarkStart w:id="3448" w:name="_Toc312045442"/>
      <w:bookmarkStart w:id="3449" w:name="_Toc372725091"/>
      <w:bookmarkStart w:id="3450" w:name="_Toc406676753"/>
      <w:bookmarkStart w:id="3451" w:name="_Toc411495107"/>
      <w:bookmarkStart w:id="3452" w:name="_Toc141511126"/>
    </w:p>
    <w:p w14:paraId="2B77B2E0" w14:textId="748F0B36" w:rsidR="007E6F60" w:rsidRPr="00C7678B" w:rsidRDefault="00D3736A" w:rsidP="004E1BDB">
      <w:pPr>
        <w:pStyle w:val="Titre3"/>
        <w:rPr>
          <w:noProof/>
        </w:rPr>
      </w:pPr>
      <w:bookmarkStart w:id="3453" w:name="_Toc106343847"/>
      <w:bookmarkStart w:id="3454" w:name="_Toc145581711"/>
      <w:r w:rsidRPr="00C7678B">
        <w:rPr>
          <w:noProof/>
          <w:lang w:eastAsia="en-US"/>
        </w:rPr>
        <w:t>L</w:t>
      </w:r>
      <w:r w:rsidR="007E6F60" w:rsidRPr="00C7678B">
        <w:rPr>
          <w:noProof/>
          <w:lang w:eastAsia="en-US"/>
        </w:rPr>
        <w:t>ivraison</w:t>
      </w:r>
      <w:r w:rsidR="007E6F60" w:rsidRPr="00C7678B">
        <w:rPr>
          <w:noProof/>
        </w:rPr>
        <w:t xml:space="preserve"> de la prestation de Déclaration d’Études</w:t>
      </w:r>
      <w:bookmarkEnd w:id="3445"/>
      <w:bookmarkEnd w:id="3446"/>
      <w:bookmarkEnd w:id="3447"/>
      <w:bookmarkEnd w:id="3448"/>
      <w:bookmarkEnd w:id="3449"/>
      <w:bookmarkEnd w:id="3450"/>
      <w:bookmarkEnd w:id="3451"/>
      <w:bookmarkEnd w:id="3452"/>
      <w:bookmarkEnd w:id="3453"/>
      <w:bookmarkEnd w:id="3454"/>
    </w:p>
    <w:p w14:paraId="2B77B2E2" w14:textId="3B96BA54" w:rsidR="007E6F60" w:rsidRPr="00C7678B" w:rsidRDefault="007E6F60" w:rsidP="00BA15BF">
      <w:pPr>
        <w:pStyle w:val="style2"/>
        <w:rPr>
          <w:rFonts w:ascii="Helvetica 55 Roman" w:hAnsi="Helvetica 55 Roman"/>
          <w:noProof/>
          <w:sz w:val="20"/>
        </w:rPr>
      </w:pPr>
      <w:r w:rsidRPr="00C7678B">
        <w:rPr>
          <w:rFonts w:ascii="Helvetica 55 Roman" w:hAnsi="Helvetica 55 Roman"/>
          <w:noProof/>
          <w:sz w:val="20"/>
          <w:lang w:eastAsia="en-US"/>
        </w:rPr>
        <w:t xml:space="preserve">La période d’intervention pour Études de l’Opérateur est limitée à </w:t>
      </w:r>
      <w:r w:rsidR="00EA3CDB" w:rsidRPr="00C7678B">
        <w:rPr>
          <w:rFonts w:ascii="Helvetica 55 Roman" w:hAnsi="Helvetica 55 Roman"/>
          <w:noProof/>
          <w:sz w:val="20"/>
          <w:lang w:eastAsia="en-US"/>
        </w:rPr>
        <w:t>6</w:t>
      </w:r>
      <w:r w:rsidRPr="00C7678B">
        <w:rPr>
          <w:rFonts w:ascii="Helvetica 55 Roman" w:hAnsi="Helvetica 55 Roman"/>
          <w:noProof/>
          <w:sz w:val="20"/>
          <w:lang w:eastAsia="en-US"/>
        </w:rPr>
        <w:t xml:space="preserve"> (</w:t>
      </w:r>
      <w:r w:rsidR="00EA3CDB" w:rsidRPr="00C7678B">
        <w:rPr>
          <w:rFonts w:ascii="Helvetica 55 Roman" w:hAnsi="Helvetica 55 Roman"/>
          <w:noProof/>
          <w:sz w:val="20"/>
          <w:lang w:eastAsia="en-US"/>
        </w:rPr>
        <w:t>six</w:t>
      </w:r>
      <w:r w:rsidRPr="00C7678B">
        <w:rPr>
          <w:rFonts w:ascii="Helvetica 55 Roman" w:hAnsi="Helvetica 55 Roman"/>
          <w:noProof/>
          <w:sz w:val="20"/>
          <w:lang w:eastAsia="en-US"/>
        </w:rPr>
        <w:t xml:space="preserve">) mois </w:t>
      </w:r>
      <w:r w:rsidRPr="00C7678B">
        <w:rPr>
          <w:rFonts w:ascii="Helvetica 55 Roman" w:hAnsi="Helvetica 55 Roman" w:cs="Helvetica 55 Roman"/>
          <w:noProof/>
          <w:sz w:val="20"/>
        </w:rPr>
        <w:t xml:space="preserve">à compter de l’accusé de réception de la Déclaration d’Études par </w:t>
      </w:r>
      <w:r w:rsidR="00C075F6" w:rsidRPr="00C7678B">
        <w:rPr>
          <w:rFonts w:ascii="Helvetica 55 Roman" w:hAnsi="Helvetica 55 Roman" w:cs="Helvetica 55 Roman"/>
          <w:noProof/>
          <w:sz w:val="20"/>
        </w:rPr>
        <w:t>l’Opérateur d’Infrastructure</w:t>
      </w:r>
      <w:r w:rsidR="00D3736A" w:rsidRPr="00C7678B">
        <w:rPr>
          <w:rFonts w:ascii="Helvetica 55 Roman" w:hAnsi="Helvetica 55 Roman" w:cs="Helvetica 55 Roman"/>
          <w:noProof/>
          <w:sz w:val="20"/>
        </w:rPr>
        <w:t>.</w:t>
      </w:r>
      <w:r w:rsidRPr="00C7678B">
        <w:rPr>
          <w:rFonts w:ascii="Helvetica 55 Roman" w:hAnsi="Helvetica 55 Roman"/>
          <w:noProof/>
          <w:sz w:val="20"/>
          <w:lang w:eastAsia="en-US"/>
        </w:rPr>
        <w:t xml:space="preserve"> Une Déclaration d’Études ne peut pas être prolongée. En conséquence, lorsque cette Déclaration d’Études arrive à son terme et si l’Opérateur en a le besoin, ce dernier doit passer une nouvelle commande de Déclaration d’Études. </w:t>
      </w:r>
    </w:p>
    <w:p w14:paraId="2B77B2E3" w14:textId="77777777" w:rsidR="00284718" w:rsidRPr="00C7678B" w:rsidRDefault="00284718" w:rsidP="00BA15BF">
      <w:pPr>
        <w:rPr>
          <w:noProof/>
          <w:sz w:val="20"/>
        </w:rPr>
      </w:pPr>
    </w:p>
    <w:p w14:paraId="2B77B2E4" w14:textId="2077091A" w:rsidR="007E6F60" w:rsidRPr="00C7678B" w:rsidRDefault="007E6F60" w:rsidP="00AB1B49">
      <w:pPr>
        <w:rPr>
          <w:noProof/>
          <w:sz w:val="20"/>
        </w:rPr>
      </w:pPr>
      <w:r w:rsidRPr="00C7678B">
        <w:rPr>
          <w:noProof/>
          <w:sz w:val="20"/>
        </w:rPr>
        <w:lastRenderedPageBreak/>
        <w:t>Pendant la totalité de la période de validité d’une Déclaration d’Études, l’Opérateur peut bénéficier des prestations complémentaires mentionnées à l’</w:t>
      </w:r>
      <w:r w:rsidR="00E70D4B" w:rsidRPr="00C7678B">
        <w:rPr>
          <w:noProof/>
          <w:sz w:val="20"/>
        </w:rPr>
        <w:fldChar w:fldCharType="begin"/>
      </w:r>
      <w:r w:rsidR="00E70D4B" w:rsidRPr="00C7678B">
        <w:rPr>
          <w:noProof/>
          <w:sz w:val="20"/>
        </w:rPr>
        <w:instrText xml:space="preserve"> REF _</w:instrText>
      </w:r>
      <w:r w:rsidR="00E70D4B" w:rsidRPr="00C7678B">
        <w:rPr>
          <w:noProof/>
          <w:sz w:val="20"/>
          <w:lang w:eastAsia="en-US"/>
        </w:rPr>
        <w:instrText>Ref140069146</w:instrText>
      </w:r>
      <w:r w:rsidR="00E70D4B" w:rsidRPr="00C7678B">
        <w:rPr>
          <w:noProof/>
          <w:sz w:val="20"/>
        </w:rPr>
        <w:instrText xml:space="preserve"> \r \h </w:instrText>
      </w:r>
      <w:r w:rsidR="00DD2A88" w:rsidRPr="00C7678B">
        <w:rPr>
          <w:noProof/>
          <w:sz w:val="20"/>
        </w:rPr>
        <w:instrText xml:space="preserve"> \* MERGEFORMAT </w:instrText>
      </w:r>
      <w:r w:rsidR="00E70D4B" w:rsidRPr="00C7678B">
        <w:rPr>
          <w:noProof/>
          <w:sz w:val="20"/>
        </w:rPr>
      </w:r>
      <w:r w:rsidR="00E70D4B" w:rsidRPr="00C7678B">
        <w:rPr>
          <w:noProof/>
          <w:sz w:val="20"/>
        </w:rPr>
        <w:fldChar w:fldCharType="separate"/>
      </w:r>
      <w:r w:rsidR="00E70D4B" w:rsidRPr="00C7678B">
        <w:rPr>
          <w:noProof/>
          <w:sz w:val="20"/>
        </w:rPr>
        <w:t>article 7</w:t>
      </w:r>
      <w:r w:rsidR="00E70D4B" w:rsidRPr="00C7678B">
        <w:rPr>
          <w:noProof/>
          <w:sz w:val="20"/>
        </w:rPr>
        <w:fldChar w:fldCharType="end"/>
      </w:r>
      <w:r w:rsidR="00E70D4B" w:rsidRPr="00C7678B">
        <w:rPr>
          <w:noProof/>
          <w:sz w:val="20"/>
        </w:rPr>
        <w:t xml:space="preserve"> </w:t>
      </w:r>
      <w:r w:rsidRPr="00C7678B">
        <w:rPr>
          <w:noProof/>
          <w:sz w:val="20"/>
        </w:rPr>
        <w:t>des présentes.</w:t>
      </w:r>
    </w:p>
    <w:p w14:paraId="2B77B2E5" w14:textId="77777777" w:rsidR="007E6F60" w:rsidRPr="00C7678B" w:rsidRDefault="007E6F60" w:rsidP="00BA15BF">
      <w:pPr>
        <w:rPr>
          <w:noProof/>
          <w:sz w:val="20"/>
        </w:rPr>
      </w:pPr>
    </w:p>
    <w:p w14:paraId="2B77B2E6" w14:textId="11A4E318"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 xml:space="preserve">Conformément à </w:t>
      </w:r>
      <w:r w:rsidR="00E70D4B" w:rsidRPr="00C7678B">
        <w:rPr>
          <w:rFonts w:ascii="Helvetica 55 Roman" w:hAnsi="Helvetica 55 Roman"/>
          <w:noProof/>
          <w:sz w:val="20"/>
          <w:lang w:eastAsia="en-US"/>
        </w:rPr>
        <w:t>l’</w:t>
      </w:r>
      <w:r w:rsidR="00E70D4B" w:rsidRPr="00C7678B">
        <w:rPr>
          <w:rFonts w:ascii="Helvetica 55 Roman" w:hAnsi="Helvetica 55 Roman"/>
          <w:noProof/>
          <w:sz w:val="20"/>
          <w:lang w:eastAsia="en-US"/>
        </w:rPr>
        <w:fldChar w:fldCharType="begin"/>
      </w:r>
      <w:r w:rsidR="00E70D4B" w:rsidRPr="00C7678B">
        <w:rPr>
          <w:rFonts w:ascii="Helvetica 55 Roman" w:hAnsi="Helvetica 55 Roman"/>
          <w:noProof/>
          <w:sz w:val="20"/>
          <w:lang w:eastAsia="en-US"/>
        </w:rPr>
        <w:instrText xml:space="preserve"> REF _Ref140069082 \r \h </w:instrText>
      </w:r>
      <w:r w:rsidR="00DD2A88" w:rsidRPr="00C7678B">
        <w:rPr>
          <w:rFonts w:ascii="Helvetica 55 Roman" w:hAnsi="Helvetica 55 Roman"/>
          <w:noProof/>
          <w:sz w:val="20"/>
          <w:lang w:eastAsia="en-US"/>
        </w:rPr>
        <w:instrText xml:space="preserve"> \* MERGEFORMAT </w:instrText>
      </w:r>
      <w:r w:rsidR="00E70D4B" w:rsidRPr="00C7678B">
        <w:rPr>
          <w:rFonts w:ascii="Helvetica 55 Roman" w:hAnsi="Helvetica 55 Roman"/>
          <w:noProof/>
          <w:sz w:val="20"/>
          <w:lang w:eastAsia="en-US"/>
        </w:rPr>
      </w:r>
      <w:r w:rsidR="00E70D4B" w:rsidRPr="00C7678B">
        <w:rPr>
          <w:rFonts w:ascii="Helvetica 55 Roman" w:hAnsi="Helvetica 55 Roman"/>
          <w:noProof/>
          <w:sz w:val="20"/>
          <w:lang w:eastAsia="en-US"/>
        </w:rPr>
        <w:fldChar w:fldCharType="separate"/>
      </w:r>
      <w:r w:rsidR="00E70D4B" w:rsidRPr="00C7678B">
        <w:rPr>
          <w:rFonts w:ascii="Helvetica 55 Roman" w:hAnsi="Helvetica 55 Roman"/>
          <w:noProof/>
          <w:sz w:val="20"/>
          <w:lang w:eastAsia="en-US"/>
        </w:rPr>
        <w:t>article 8</w:t>
      </w:r>
      <w:r w:rsidR="00E70D4B" w:rsidRPr="00C7678B">
        <w:rPr>
          <w:rFonts w:ascii="Helvetica 55 Roman" w:hAnsi="Helvetica 55 Roman"/>
          <w:noProof/>
          <w:sz w:val="20"/>
          <w:lang w:eastAsia="en-US"/>
        </w:rPr>
        <w:fldChar w:fldCharType="end"/>
      </w:r>
      <w:r w:rsidR="00E70D4B" w:rsidRPr="00C7678B">
        <w:rPr>
          <w:rFonts w:ascii="Helvetica 55 Roman" w:hAnsi="Helvetica 55 Roman"/>
          <w:noProof/>
          <w:sz w:val="20"/>
          <w:lang w:eastAsia="en-US"/>
        </w:rPr>
        <w:t xml:space="preserve"> </w:t>
      </w:r>
      <w:r w:rsidRPr="00C7678B">
        <w:rPr>
          <w:rFonts w:ascii="Helvetica 55 Roman" w:hAnsi="Helvetica 55 Roman"/>
          <w:noProof/>
          <w:sz w:val="20"/>
          <w:lang w:eastAsia="en-US"/>
        </w:rPr>
        <w:t>des présentes, l’Opérateur doit sous son entière responsabilité, établir le Plan de Prévention en cohérence avec</w:t>
      </w:r>
      <w:r w:rsidR="0053737D" w:rsidRPr="00C7678B">
        <w:rPr>
          <w:rFonts w:ascii="Helvetica 55 Roman" w:hAnsi="Helvetica 55 Roman"/>
          <w:noProof/>
          <w:sz w:val="20"/>
          <w:lang w:eastAsia="en-US"/>
        </w:rPr>
        <w:t> </w:t>
      </w:r>
      <w:r w:rsidRPr="00C7678B">
        <w:rPr>
          <w:rFonts w:ascii="Helvetica 55 Roman" w:hAnsi="Helvetica 55 Roman"/>
          <w:noProof/>
          <w:sz w:val="20"/>
          <w:lang w:eastAsia="en-US"/>
        </w:rPr>
        <w:t xml:space="preserve">: </w:t>
      </w:r>
    </w:p>
    <w:p w14:paraId="2B77B2E8" w14:textId="77777777" w:rsidR="007E6F60" w:rsidRPr="00C7678B" w:rsidRDefault="007E6F60" w:rsidP="009D76BF">
      <w:pPr>
        <w:pStyle w:val="style2"/>
        <w:numPr>
          <w:ilvl w:val="0"/>
          <w:numId w:val="19"/>
        </w:numPr>
        <w:rPr>
          <w:rFonts w:ascii="Helvetica 55 Roman" w:hAnsi="Helvetica 55 Roman"/>
          <w:noProof/>
          <w:sz w:val="20"/>
          <w:lang w:eastAsia="en-US"/>
        </w:rPr>
      </w:pPr>
      <w:r w:rsidRPr="00C7678B">
        <w:rPr>
          <w:rFonts w:ascii="Helvetica 55 Roman" w:hAnsi="Helvetica 55 Roman"/>
          <w:noProof/>
          <w:sz w:val="20"/>
          <w:lang w:eastAsia="en-US"/>
        </w:rPr>
        <w:t>la durée de validité de sa Déclaration d’Études et</w:t>
      </w:r>
    </w:p>
    <w:p w14:paraId="2B77B2E9" w14:textId="77777777" w:rsidR="007E6F60" w:rsidRPr="00C7678B" w:rsidRDefault="007E6F60" w:rsidP="009D76BF">
      <w:pPr>
        <w:pStyle w:val="style2"/>
        <w:numPr>
          <w:ilvl w:val="0"/>
          <w:numId w:val="19"/>
        </w:numPr>
        <w:rPr>
          <w:rFonts w:ascii="Helvetica 55 Roman" w:hAnsi="Helvetica 55 Roman"/>
          <w:noProof/>
          <w:sz w:val="20"/>
          <w:lang w:eastAsia="en-US"/>
        </w:rPr>
      </w:pPr>
      <w:r w:rsidRPr="00C7678B">
        <w:rPr>
          <w:rFonts w:ascii="Helvetica 55 Roman" w:hAnsi="Helvetica 55 Roman"/>
          <w:noProof/>
          <w:sz w:val="20"/>
          <w:lang w:eastAsia="en-US"/>
        </w:rPr>
        <w:t>la durée des travaux s’y rapportant.</w:t>
      </w:r>
    </w:p>
    <w:p w14:paraId="27DFF247" w14:textId="77777777" w:rsidR="00AB1254" w:rsidRPr="00C7678B" w:rsidRDefault="00AB1254" w:rsidP="00AB1254">
      <w:pPr>
        <w:pStyle w:val="style2"/>
        <w:rPr>
          <w:rFonts w:ascii="Helvetica 55 Roman" w:hAnsi="Helvetica 55 Roman"/>
          <w:noProof/>
          <w:sz w:val="20"/>
          <w:lang w:eastAsia="en-US"/>
        </w:rPr>
      </w:pPr>
    </w:p>
    <w:p w14:paraId="2B77B2EB" w14:textId="123677FD" w:rsidR="007E6F60" w:rsidRPr="00C7678B" w:rsidRDefault="00D3736A" w:rsidP="001D1586">
      <w:pPr>
        <w:pStyle w:val="Titre2"/>
        <w:rPr>
          <w:noProof/>
        </w:rPr>
      </w:pPr>
      <w:bookmarkStart w:id="3455" w:name="_Toc520210297"/>
      <w:bookmarkStart w:id="3456" w:name="_Toc522024219"/>
      <w:bookmarkStart w:id="3457" w:name="_Toc522264782"/>
      <w:bookmarkStart w:id="3458" w:name="_Toc520210298"/>
      <w:bookmarkStart w:id="3459" w:name="_Toc522024220"/>
      <w:bookmarkStart w:id="3460" w:name="_Toc522264783"/>
      <w:bookmarkStart w:id="3461" w:name="_Toc520210299"/>
      <w:bookmarkStart w:id="3462" w:name="_Toc522024221"/>
      <w:bookmarkStart w:id="3463" w:name="_Toc522264784"/>
      <w:bookmarkStart w:id="3464" w:name="_Toc520210300"/>
      <w:bookmarkStart w:id="3465" w:name="_Toc522024222"/>
      <w:bookmarkStart w:id="3466" w:name="_Toc522264785"/>
      <w:bookmarkStart w:id="3467" w:name="_Toc520210301"/>
      <w:bookmarkStart w:id="3468" w:name="_Toc522024223"/>
      <w:bookmarkStart w:id="3469" w:name="_Toc522264786"/>
      <w:bookmarkStart w:id="3470" w:name="_Toc520210302"/>
      <w:bookmarkStart w:id="3471" w:name="_Toc522024224"/>
      <w:bookmarkStart w:id="3472" w:name="_Toc522264787"/>
      <w:bookmarkStart w:id="3473" w:name="_Toc520210303"/>
      <w:bookmarkStart w:id="3474" w:name="_Toc522024225"/>
      <w:bookmarkStart w:id="3475" w:name="_Toc522264788"/>
      <w:bookmarkStart w:id="3476" w:name="_Toc520210304"/>
      <w:bookmarkStart w:id="3477" w:name="_Toc522024226"/>
      <w:bookmarkStart w:id="3478" w:name="_Toc522264789"/>
      <w:bookmarkStart w:id="3479" w:name="_Toc520210305"/>
      <w:bookmarkStart w:id="3480" w:name="_Toc522024227"/>
      <w:bookmarkStart w:id="3481" w:name="_Toc522264790"/>
      <w:bookmarkStart w:id="3482" w:name="_Toc520210306"/>
      <w:bookmarkStart w:id="3483" w:name="_Toc522024228"/>
      <w:bookmarkStart w:id="3484" w:name="_Toc522264791"/>
      <w:bookmarkStart w:id="3485" w:name="_Toc520210307"/>
      <w:bookmarkStart w:id="3486" w:name="_Toc522024229"/>
      <w:bookmarkStart w:id="3487" w:name="_Toc522264792"/>
      <w:bookmarkStart w:id="3488" w:name="_Toc520210308"/>
      <w:bookmarkStart w:id="3489" w:name="_Toc522024230"/>
      <w:bookmarkStart w:id="3490" w:name="_Toc522264793"/>
      <w:bookmarkStart w:id="3491" w:name="_Toc520210309"/>
      <w:bookmarkStart w:id="3492" w:name="_Toc522024231"/>
      <w:bookmarkStart w:id="3493" w:name="_Toc522264794"/>
      <w:bookmarkStart w:id="3494" w:name="_Toc520210310"/>
      <w:bookmarkStart w:id="3495" w:name="_Toc522024232"/>
      <w:bookmarkStart w:id="3496" w:name="_Toc522264795"/>
      <w:bookmarkStart w:id="3497" w:name="_Toc520210311"/>
      <w:bookmarkStart w:id="3498" w:name="_Toc522024233"/>
      <w:bookmarkStart w:id="3499" w:name="_Toc522264796"/>
      <w:bookmarkStart w:id="3500" w:name="_Toc520210312"/>
      <w:bookmarkStart w:id="3501" w:name="_Toc522024234"/>
      <w:bookmarkStart w:id="3502" w:name="_Toc522264797"/>
      <w:bookmarkStart w:id="3503" w:name="_Toc520210313"/>
      <w:bookmarkStart w:id="3504" w:name="_Toc522024235"/>
      <w:bookmarkStart w:id="3505" w:name="_Toc522264798"/>
      <w:bookmarkStart w:id="3506" w:name="_Toc520210314"/>
      <w:bookmarkStart w:id="3507" w:name="_Toc522024236"/>
      <w:bookmarkStart w:id="3508" w:name="_Toc522264799"/>
      <w:bookmarkStart w:id="3509" w:name="_Toc520210315"/>
      <w:bookmarkStart w:id="3510" w:name="_Toc522024237"/>
      <w:bookmarkStart w:id="3511" w:name="_Toc522264800"/>
      <w:bookmarkStart w:id="3512" w:name="_Toc520210316"/>
      <w:bookmarkStart w:id="3513" w:name="_Toc522024238"/>
      <w:bookmarkStart w:id="3514" w:name="_Toc522264801"/>
      <w:bookmarkStart w:id="3515" w:name="_Toc520210317"/>
      <w:bookmarkStart w:id="3516" w:name="_Toc522024239"/>
      <w:bookmarkStart w:id="3517" w:name="_Toc522264802"/>
      <w:bookmarkStart w:id="3518" w:name="_Toc520210318"/>
      <w:bookmarkStart w:id="3519" w:name="_Toc522024240"/>
      <w:bookmarkStart w:id="3520" w:name="_Toc522264803"/>
      <w:bookmarkStart w:id="3521" w:name="_Toc520210319"/>
      <w:bookmarkStart w:id="3522" w:name="_Toc522024241"/>
      <w:bookmarkStart w:id="3523" w:name="_Toc522264804"/>
      <w:bookmarkStart w:id="3524" w:name="_Ref334690826"/>
      <w:bookmarkStart w:id="3525" w:name="_Toc372725095"/>
      <w:bookmarkStart w:id="3526" w:name="_Toc406676757"/>
      <w:bookmarkStart w:id="3527" w:name="_Toc411495111"/>
      <w:bookmarkStart w:id="3528" w:name="_Toc141511127"/>
      <w:bookmarkStart w:id="3529" w:name="_Toc106343848"/>
      <w:bookmarkStart w:id="3530" w:name="_Toc145581712"/>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r w:rsidRPr="00C7678B">
        <w:rPr>
          <w:noProof/>
          <w:lang w:eastAsia="en-US"/>
        </w:rPr>
        <w:t>C</w:t>
      </w:r>
      <w:r w:rsidR="007E6F60" w:rsidRPr="00C7678B">
        <w:rPr>
          <w:noProof/>
          <w:lang w:eastAsia="en-US"/>
        </w:rPr>
        <w:t>alcul</w:t>
      </w:r>
      <w:r w:rsidR="007E6F60" w:rsidRPr="00C7678B">
        <w:rPr>
          <w:noProof/>
        </w:rPr>
        <w:t xml:space="preserve"> de charges des Appuis Aériens</w:t>
      </w:r>
      <w:bookmarkEnd w:id="3524"/>
      <w:bookmarkEnd w:id="3525"/>
      <w:bookmarkEnd w:id="3526"/>
      <w:bookmarkEnd w:id="3527"/>
      <w:bookmarkEnd w:id="3528"/>
      <w:bookmarkEnd w:id="3529"/>
      <w:bookmarkEnd w:id="3530"/>
      <w:r w:rsidR="007E6F60" w:rsidRPr="00C7678B">
        <w:rPr>
          <w:noProof/>
        </w:rPr>
        <w:t xml:space="preserve"> </w:t>
      </w:r>
    </w:p>
    <w:p w14:paraId="2B77B2EE" w14:textId="6DB29942" w:rsidR="007E6F60" w:rsidRPr="00C7678B" w:rsidRDefault="007E6F60" w:rsidP="004E1BDB">
      <w:pPr>
        <w:pStyle w:val="Titre3"/>
        <w:rPr>
          <w:noProof/>
        </w:rPr>
      </w:pPr>
      <w:bookmarkStart w:id="3531" w:name="_Toc372725096"/>
      <w:bookmarkStart w:id="3532" w:name="_Toc406676758"/>
      <w:bookmarkStart w:id="3533" w:name="_Toc411495112"/>
      <w:bookmarkStart w:id="3534" w:name="_Toc141511128"/>
      <w:bookmarkStart w:id="3535" w:name="_Toc106343849"/>
      <w:bookmarkStart w:id="3536" w:name="_Toc145581713"/>
      <w:r w:rsidRPr="00C7678B">
        <w:rPr>
          <w:noProof/>
        </w:rPr>
        <w:t>Principes</w:t>
      </w:r>
      <w:bookmarkEnd w:id="3531"/>
      <w:bookmarkEnd w:id="3532"/>
      <w:bookmarkEnd w:id="3533"/>
      <w:bookmarkEnd w:id="3534"/>
      <w:bookmarkEnd w:id="3535"/>
      <w:bookmarkEnd w:id="3536"/>
      <w:r w:rsidRPr="00C7678B">
        <w:rPr>
          <w:noProof/>
        </w:rPr>
        <w:t xml:space="preserve"> </w:t>
      </w:r>
    </w:p>
    <w:p w14:paraId="2B77B2EF" w14:textId="10A86FF1" w:rsidR="007E6F60" w:rsidRPr="00C7678B" w:rsidRDefault="007E6F60" w:rsidP="00BA15BF">
      <w:pPr>
        <w:rPr>
          <w:noProof/>
          <w:sz w:val="20"/>
        </w:rPr>
      </w:pPr>
      <w:r w:rsidRPr="00C7678B">
        <w:rPr>
          <w:noProof/>
          <w:sz w:val="20"/>
        </w:rPr>
        <w:t>Pendant ses Études, l’Opérateur assure le calcul de charge des Appuis Aériens pour les câbles existants et après simulation de la pose des Câbles envisagés.</w:t>
      </w:r>
    </w:p>
    <w:p w14:paraId="2B77B2F0" w14:textId="72C974B5" w:rsidR="007E6F60" w:rsidRPr="00C7678B" w:rsidRDefault="007E6F60" w:rsidP="00BA15BF">
      <w:pPr>
        <w:rPr>
          <w:noProof/>
          <w:sz w:val="20"/>
        </w:rPr>
      </w:pPr>
      <w:r w:rsidRPr="00C7678B">
        <w:rPr>
          <w:noProof/>
          <w:sz w:val="20"/>
        </w:rPr>
        <w:t xml:space="preserve">En cas de charge non compatible ou </w:t>
      </w:r>
      <w:r w:rsidR="00B37E24" w:rsidRPr="00C7678B">
        <w:rPr>
          <w:noProof/>
          <w:sz w:val="20"/>
        </w:rPr>
        <w:t>d’Appui Aérien inutilisable en l’état</w:t>
      </w:r>
      <w:r w:rsidRPr="00C7678B">
        <w:rPr>
          <w:noProof/>
          <w:sz w:val="20"/>
        </w:rPr>
        <w:t xml:space="preserve">, l’Opérateur transmet à </w:t>
      </w:r>
      <w:r w:rsidR="00C075F6" w:rsidRPr="00C7678B">
        <w:rPr>
          <w:rFonts w:cs="Arial"/>
          <w:noProof/>
          <w:sz w:val="20"/>
          <w:lang w:eastAsia="en-US"/>
        </w:rPr>
        <w:t>l’Opérateur d’Infrastructure</w:t>
      </w:r>
      <w:r w:rsidR="00C075F6" w:rsidRPr="00C7678B">
        <w:rPr>
          <w:noProof/>
          <w:sz w:val="20"/>
        </w:rPr>
        <w:t xml:space="preserve"> </w:t>
      </w:r>
      <w:r w:rsidRPr="00C7678B">
        <w:rPr>
          <w:noProof/>
          <w:sz w:val="20"/>
        </w:rPr>
        <w:t>les propositions de renforcement ou de remplacement d’Appuis Aériens avec sa Commande d’Accès aux Installations figurant en annexe C2 et les fiches appuis correspondantes figurant en annexe C</w:t>
      </w:r>
      <w:r w:rsidR="00044F4B" w:rsidRPr="00C7678B">
        <w:rPr>
          <w:noProof/>
          <w:sz w:val="20"/>
        </w:rPr>
        <w:t>6</w:t>
      </w:r>
      <w:r w:rsidRPr="00C7678B">
        <w:rPr>
          <w:noProof/>
          <w:sz w:val="20"/>
        </w:rPr>
        <w:t xml:space="preserve">. </w:t>
      </w:r>
    </w:p>
    <w:p w14:paraId="2B77B2F1" w14:textId="77777777" w:rsidR="00284718" w:rsidRPr="00C7678B" w:rsidRDefault="00284718" w:rsidP="00BA15BF">
      <w:pPr>
        <w:rPr>
          <w:noProof/>
          <w:sz w:val="20"/>
        </w:rPr>
      </w:pPr>
    </w:p>
    <w:p w14:paraId="2B77B2F2" w14:textId="3AA329A4" w:rsidR="007E6F60" w:rsidRPr="00C7678B" w:rsidRDefault="007E6F60" w:rsidP="00BA15BF">
      <w:pPr>
        <w:rPr>
          <w:noProof/>
          <w:sz w:val="20"/>
        </w:rPr>
      </w:pPr>
      <w:r w:rsidRPr="00C7678B">
        <w:rPr>
          <w:noProof/>
          <w:sz w:val="20"/>
        </w:rPr>
        <w:t>Pour les Appuis Aériens</w:t>
      </w:r>
      <w:r w:rsidR="0053737D" w:rsidRPr="00C7678B">
        <w:rPr>
          <w:noProof/>
          <w:sz w:val="20"/>
        </w:rPr>
        <w:t> </w:t>
      </w:r>
      <w:r w:rsidRPr="00C7678B">
        <w:rPr>
          <w:noProof/>
          <w:sz w:val="20"/>
        </w:rPr>
        <w:t xml:space="preserve">: </w:t>
      </w:r>
    </w:p>
    <w:p w14:paraId="2B77B2F4" w14:textId="038664D1" w:rsidR="007E6F60" w:rsidRPr="00C7678B" w:rsidRDefault="007E6F60" w:rsidP="009D76BF">
      <w:pPr>
        <w:pStyle w:val="Remarquesparation"/>
        <w:widowControl/>
        <w:numPr>
          <w:ilvl w:val="0"/>
          <w:numId w:val="28"/>
        </w:numPr>
        <w:spacing w:before="0" w:after="0"/>
        <w:rPr>
          <w:rFonts w:ascii="Helvetica 55 Roman" w:hAnsi="Helvetica 55 Roman" w:cs="Arial"/>
          <w:noProof/>
          <w:sz w:val="20"/>
          <w:lang w:bidi="ar-SA"/>
        </w:rPr>
      </w:pPr>
      <w:r w:rsidRPr="00C7678B">
        <w:rPr>
          <w:rFonts w:ascii="Helvetica 55 Roman" w:hAnsi="Helvetica 55 Roman" w:cs="Arial"/>
          <w:noProof/>
          <w:sz w:val="20"/>
          <w:lang w:bidi="ar-SA"/>
        </w:rPr>
        <w:t>avec étiquette jaune</w:t>
      </w:r>
      <w:r w:rsidR="005A0769" w:rsidRPr="00C7678B">
        <w:rPr>
          <w:rFonts w:ascii="Helvetica 55 Roman" w:hAnsi="Helvetica 55 Roman" w:cs="Arial"/>
          <w:noProof/>
          <w:sz w:val="20"/>
          <w:lang w:bidi="ar-SA"/>
        </w:rPr>
        <w:t xml:space="preserve"> </w:t>
      </w:r>
      <w:r w:rsidR="00985A06" w:rsidRPr="00C7678B">
        <w:rPr>
          <w:rFonts w:ascii="Helvetica 55 Roman" w:hAnsi="Helvetica 55 Roman" w:cs="Arial"/>
          <w:noProof/>
          <w:sz w:val="20"/>
          <w:lang w:bidi="ar-SA"/>
        </w:rPr>
        <w:t>ou</w:t>
      </w:r>
      <w:r w:rsidR="005A0769" w:rsidRPr="00C7678B">
        <w:rPr>
          <w:rFonts w:ascii="Helvetica 55 Roman" w:hAnsi="Helvetica 55 Roman" w:cs="Arial"/>
          <w:noProof/>
          <w:sz w:val="20"/>
          <w:lang w:bidi="ar-SA"/>
        </w:rPr>
        <w:t xml:space="preserve"> étiquette rouge</w:t>
      </w:r>
      <w:r w:rsidRPr="00C7678B">
        <w:rPr>
          <w:rFonts w:ascii="Helvetica 55 Roman" w:hAnsi="Helvetica 55 Roman" w:cs="Arial"/>
          <w:noProof/>
          <w:sz w:val="20"/>
          <w:lang w:bidi="ar-SA"/>
        </w:rPr>
        <w:t xml:space="preserve">, </w:t>
      </w:r>
    </w:p>
    <w:p w14:paraId="2B77B2F5" w14:textId="77777777" w:rsidR="007E6F60" w:rsidRPr="00C7678B" w:rsidRDefault="007E6F60" w:rsidP="009D76BF">
      <w:pPr>
        <w:pStyle w:val="Remarquesparation"/>
        <w:widowControl/>
        <w:numPr>
          <w:ilvl w:val="0"/>
          <w:numId w:val="28"/>
        </w:numPr>
        <w:spacing w:before="0" w:after="0"/>
        <w:rPr>
          <w:rFonts w:ascii="Helvetica 55 Roman" w:hAnsi="Helvetica 55 Roman" w:cs="Arial"/>
          <w:noProof/>
          <w:sz w:val="20"/>
        </w:rPr>
      </w:pPr>
      <w:r w:rsidRPr="00C7678B">
        <w:rPr>
          <w:rFonts w:ascii="Helvetica 55 Roman" w:hAnsi="Helvetica 55 Roman" w:cs="Arial"/>
          <w:noProof/>
          <w:sz w:val="20"/>
          <w:lang w:bidi="ar-SA"/>
        </w:rPr>
        <w:t>à recaler ou à changer sans étiquettes jaunes ou</w:t>
      </w:r>
      <w:r w:rsidRPr="00C7678B">
        <w:rPr>
          <w:rFonts w:ascii="Helvetica 55 Roman" w:hAnsi="Helvetica 55 Roman" w:cs="Arial"/>
          <w:noProof/>
          <w:sz w:val="20"/>
        </w:rPr>
        <w:t xml:space="preserve"> </w:t>
      </w:r>
    </w:p>
    <w:p w14:paraId="2B77B2F6" w14:textId="7A1FAF65" w:rsidR="007E6F60" w:rsidRPr="00C7678B" w:rsidRDefault="007E6F60" w:rsidP="009D76BF">
      <w:pPr>
        <w:pStyle w:val="Remarquesparation"/>
        <w:widowControl/>
        <w:numPr>
          <w:ilvl w:val="0"/>
          <w:numId w:val="28"/>
        </w:numPr>
        <w:spacing w:before="0" w:after="0"/>
        <w:rPr>
          <w:rFonts w:ascii="Helvetica 55 Roman" w:hAnsi="Helvetica 55 Roman" w:cs="Arial"/>
          <w:noProof/>
          <w:sz w:val="20"/>
          <w:lang w:bidi="ar-SA"/>
        </w:rPr>
      </w:pPr>
      <w:r w:rsidRPr="00C7678B">
        <w:rPr>
          <w:rFonts w:ascii="Helvetica 55 Roman" w:hAnsi="Helvetica 55 Roman" w:cs="Arial"/>
          <w:noProof/>
          <w:sz w:val="20"/>
        </w:rPr>
        <w:t>p</w:t>
      </w:r>
      <w:r w:rsidRPr="00C7678B">
        <w:rPr>
          <w:rFonts w:ascii="Helvetica 55 Roman" w:hAnsi="Helvetica 55 Roman" w:cs="Arial"/>
          <w:noProof/>
          <w:sz w:val="20"/>
          <w:lang w:bidi="ar-SA"/>
        </w:rPr>
        <w:t>assant en surcharge (rouge) avec l’adjonction du ou des câbles projetés par l’Opérateur</w:t>
      </w:r>
      <w:r w:rsidR="00DF0C08" w:rsidRPr="00C7678B">
        <w:rPr>
          <w:rFonts w:ascii="Helvetica 55 Roman" w:hAnsi="Helvetica 55 Roman" w:cs="Arial"/>
          <w:noProof/>
          <w:sz w:val="20"/>
          <w:lang w:bidi="ar-SA"/>
        </w:rPr>
        <w:t>.</w:t>
      </w:r>
    </w:p>
    <w:p w14:paraId="2B77B2F7" w14:textId="77777777" w:rsidR="007E6F60" w:rsidRPr="00C7678B" w:rsidRDefault="007E6F60" w:rsidP="00BA15BF">
      <w:pPr>
        <w:pStyle w:val="Remarquesparation"/>
        <w:widowControl/>
        <w:numPr>
          <w:ilvl w:val="0"/>
          <w:numId w:val="0"/>
        </w:numPr>
        <w:spacing w:before="0" w:after="0"/>
        <w:ind w:left="720" w:hanging="360"/>
        <w:rPr>
          <w:rFonts w:ascii="Helvetica 55 Roman" w:hAnsi="Helvetica 55 Roman" w:cs="Arial"/>
          <w:noProof/>
          <w:sz w:val="20"/>
          <w:lang w:bidi="ar-SA"/>
        </w:rPr>
      </w:pPr>
    </w:p>
    <w:p w14:paraId="2B77B2F8" w14:textId="77FA35C8" w:rsidR="007E6F60" w:rsidRPr="00C7678B" w:rsidRDefault="00C932DC" w:rsidP="00BA15BF">
      <w:pPr>
        <w:pStyle w:val="Remarquesparation"/>
        <w:widowControl/>
        <w:numPr>
          <w:ilvl w:val="0"/>
          <w:numId w:val="0"/>
        </w:numPr>
        <w:spacing w:before="0" w:after="0"/>
        <w:rPr>
          <w:rFonts w:ascii="Helvetica 55 Roman" w:hAnsi="Helvetica 55 Roman"/>
          <w:noProof/>
          <w:sz w:val="20"/>
        </w:rPr>
      </w:pPr>
      <w:r w:rsidRPr="00C7678B">
        <w:rPr>
          <w:rFonts w:ascii="Helvetica 55 Roman" w:hAnsi="Helvetica 55 Roman" w:cs="Arial"/>
          <w:noProof/>
          <w:sz w:val="20"/>
          <w:lang w:bidi="ar-SA"/>
        </w:rPr>
        <w:t>L</w:t>
      </w:r>
      <w:r w:rsidR="007E6F60" w:rsidRPr="00C7678B">
        <w:rPr>
          <w:rFonts w:ascii="Helvetica 55 Roman" w:hAnsi="Helvetica 55 Roman" w:cs="Arial"/>
          <w:noProof/>
          <w:sz w:val="20"/>
          <w:lang w:bidi="ar-SA"/>
        </w:rPr>
        <w:t>’Opérateu</w:t>
      </w:r>
      <w:r w:rsidR="007E6F60" w:rsidRPr="00C7678B">
        <w:rPr>
          <w:rFonts w:ascii="Helvetica 55 Roman" w:hAnsi="Helvetica 55 Roman"/>
          <w:noProof/>
          <w:sz w:val="20"/>
        </w:rPr>
        <w:t>r propose</w:t>
      </w:r>
      <w:r w:rsidR="00097C18" w:rsidRPr="00C7678B">
        <w:rPr>
          <w:rFonts w:ascii="Helvetica 55 Roman" w:hAnsi="Helvetica 55 Roman"/>
          <w:noProof/>
          <w:sz w:val="20"/>
        </w:rPr>
        <w:t xml:space="preserve"> au gestionnaire du domaine</w:t>
      </w:r>
      <w:r w:rsidR="007E6F60" w:rsidRPr="00C7678B">
        <w:rPr>
          <w:rFonts w:ascii="Helvetica 55 Roman" w:hAnsi="Helvetica 55 Roman"/>
          <w:noProof/>
          <w:sz w:val="20"/>
        </w:rPr>
        <w:t>, lors de ses Études , la solution technique permettant de rendre l’Appui Aérien éligible à la présente offre.</w:t>
      </w:r>
    </w:p>
    <w:p w14:paraId="2B77B2F9" w14:textId="77777777" w:rsidR="007E6F60" w:rsidRPr="00C7678B" w:rsidRDefault="007E6F60" w:rsidP="00BA15BF">
      <w:pPr>
        <w:rPr>
          <w:noProof/>
          <w:sz w:val="20"/>
        </w:rPr>
      </w:pPr>
    </w:p>
    <w:p w14:paraId="2B77B2FA" w14:textId="77777777" w:rsidR="007E6F60" w:rsidRPr="00C7678B" w:rsidRDefault="007E6F60" w:rsidP="00BA15BF">
      <w:pPr>
        <w:rPr>
          <w:noProof/>
          <w:sz w:val="20"/>
        </w:rPr>
      </w:pPr>
      <w:r w:rsidRPr="00C7678B">
        <w:rPr>
          <w:noProof/>
          <w:sz w:val="20"/>
        </w:rPr>
        <w:t>Pour les propositions précédemment citées, l’Opérateur devra obtenir préalablement l’accord du gestionnaire de voirie sur l’évolution projetée.</w:t>
      </w:r>
    </w:p>
    <w:p w14:paraId="2B77B2FB" w14:textId="77777777" w:rsidR="007E6F60" w:rsidRPr="00C7678B" w:rsidRDefault="007E6F60" w:rsidP="00BA15BF">
      <w:pPr>
        <w:rPr>
          <w:noProof/>
          <w:sz w:val="20"/>
        </w:rPr>
      </w:pPr>
    </w:p>
    <w:p w14:paraId="2B77B2FC" w14:textId="7F8E5FF3" w:rsidR="007E6F60" w:rsidRPr="00C7678B" w:rsidRDefault="007E6F60" w:rsidP="00BA15BF">
      <w:pPr>
        <w:rPr>
          <w:noProof/>
          <w:sz w:val="20"/>
        </w:rPr>
      </w:pPr>
      <w:r w:rsidRPr="00C7678B">
        <w:rPr>
          <w:noProof/>
          <w:sz w:val="20"/>
        </w:rPr>
        <w:t>En cas de refus du gestionnaire de voirie</w:t>
      </w:r>
      <w:r w:rsidR="00AA60BE" w:rsidRPr="00C7678B">
        <w:rPr>
          <w:rFonts w:cs="Arial"/>
          <w:noProof/>
          <w:sz w:val="20"/>
          <w:lang w:eastAsia="en-US"/>
        </w:rPr>
        <w:t xml:space="preserve"> ou du propriétaire foncier</w:t>
      </w:r>
      <w:r w:rsidRPr="00C7678B">
        <w:rPr>
          <w:noProof/>
          <w:sz w:val="20"/>
        </w:rPr>
        <w:t xml:space="preserve"> sur l’évolution projetée, l’Opérateur doit proposer une nouvelle solution au gestionnaire de voirie. L’Opérateur peut renouveler ces demandes d’accord en tant que de besoin. </w:t>
      </w:r>
    </w:p>
    <w:p w14:paraId="2B77B2FD" w14:textId="77777777" w:rsidR="007E6F60" w:rsidRPr="00C7678B" w:rsidRDefault="007E6F60" w:rsidP="00BA15BF">
      <w:pPr>
        <w:rPr>
          <w:noProof/>
          <w:sz w:val="20"/>
        </w:rPr>
      </w:pPr>
    </w:p>
    <w:p w14:paraId="2B77B2FE" w14:textId="77777777" w:rsidR="007E6F60" w:rsidRPr="00C7678B" w:rsidRDefault="007E6F60" w:rsidP="00BA15BF">
      <w:pPr>
        <w:rPr>
          <w:noProof/>
          <w:sz w:val="20"/>
        </w:rPr>
      </w:pPr>
      <w:r w:rsidRPr="00C7678B">
        <w:rPr>
          <w:noProof/>
          <w:sz w:val="20"/>
        </w:rPr>
        <w:t xml:space="preserve">En cas de refus du gestionnaire de voirie ou du propriétaire foncier pour </w:t>
      </w:r>
      <w:r w:rsidR="00000C7F" w:rsidRPr="00C7678B">
        <w:rPr>
          <w:noProof/>
          <w:sz w:val="20"/>
        </w:rPr>
        <w:t xml:space="preserve">autoriser le </w:t>
      </w:r>
      <w:r w:rsidRPr="00C7678B">
        <w:rPr>
          <w:noProof/>
          <w:sz w:val="20"/>
        </w:rPr>
        <w:t xml:space="preserve">passage de nouveaux câbles en aérien, l’Opérateur doit reconsidérer son étude et trouver un cheminement différent pour la pose de ses Câbles Optiques. L’éventuel délai supplémentaire d’Études qui résulterait de ce refus est de la responsabilité exclusive de l’Opérateur. </w:t>
      </w:r>
    </w:p>
    <w:p w14:paraId="6C3A1095" w14:textId="77777777" w:rsidR="00AA60BE" w:rsidRPr="00C7678B" w:rsidRDefault="00AA60BE" w:rsidP="00BA15BF">
      <w:pPr>
        <w:rPr>
          <w:noProof/>
          <w:sz w:val="20"/>
          <w:lang w:eastAsia="en-US"/>
        </w:rPr>
      </w:pPr>
    </w:p>
    <w:p w14:paraId="2B77B2FF" w14:textId="5225DEFB" w:rsidR="007E6F60" w:rsidRPr="00C7678B" w:rsidRDefault="007E6F60" w:rsidP="00BA15BF">
      <w:pPr>
        <w:rPr>
          <w:noProof/>
          <w:sz w:val="20"/>
        </w:rPr>
      </w:pPr>
      <w:r w:rsidRPr="00C7678B">
        <w:rPr>
          <w:noProof/>
          <w:sz w:val="20"/>
        </w:rPr>
        <w:t xml:space="preserve">En cas de refus du gestionnaire de voirie </w:t>
      </w:r>
      <w:r w:rsidR="00B049AA" w:rsidRPr="00C7678B">
        <w:rPr>
          <w:noProof/>
          <w:sz w:val="20"/>
          <w:lang w:eastAsia="en-US"/>
        </w:rPr>
        <w:t xml:space="preserve">ou du propriétaire foncier </w:t>
      </w:r>
      <w:r w:rsidRPr="00C7678B">
        <w:rPr>
          <w:noProof/>
          <w:sz w:val="20"/>
        </w:rPr>
        <w:t xml:space="preserve">pour </w:t>
      </w:r>
      <w:r w:rsidR="00000C7F" w:rsidRPr="00C7678B">
        <w:rPr>
          <w:noProof/>
          <w:sz w:val="20"/>
        </w:rPr>
        <w:t xml:space="preserve">autoriser le </w:t>
      </w:r>
      <w:r w:rsidRPr="00C7678B">
        <w:rPr>
          <w:noProof/>
          <w:sz w:val="20"/>
        </w:rPr>
        <w:t xml:space="preserve">passage de nouveaux câbles en aérien et demande </w:t>
      </w:r>
      <w:r w:rsidR="002F4DF1" w:rsidRPr="00C7678B">
        <w:rPr>
          <w:noProof/>
          <w:sz w:val="20"/>
          <w:lang w:eastAsia="en-US"/>
        </w:rPr>
        <w:t>de dissimulation</w:t>
      </w:r>
      <w:r w:rsidRPr="00C7678B">
        <w:rPr>
          <w:noProof/>
          <w:sz w:val="20"/>
        </w:rPr>
        <w:t xml:space="preserve"> des réseaux,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ne sera en aucun cas contrainte ni mise à contribution pour créer le </w:t>
      </w:r>
      <w:r w:rsidR="000803BE" w:rsidRPr="00C7678B">
        <w:rPr>
          <w:noProof/>
          <w:sz w:val="20"/>
        </w:rPr>
        <w:t>Génie Civil</w:t>
      </w:r>
      <w:r w:rsidRPr="00C7678B">
        <w:rPr>
          <w:noProof/>
          <w:sz w:val="20"/>
        </w:rPr>
        <w:t xml:space="preserve"> nécessaire.</w:t>
      </w:r>
    </w:p>
    <w:p w14:paraId="2B77B300" w14:textId="77777777" w:rsidR="005751B3" w:rsidRPr="00C7678B" w:rsidRDefault="005751B3" w:rsidP="00BA15BF">
      <w:pPr>
        <w:rPr>
          <w:noProof/>
        </w:rPr>
      </w:pPr>
    </w:p>
    <w:p w14:paraId="2B77B302" w14:textId="77777777" w:rsidR="007E6F60" w:rsidRPr="00C7678B" w:rsidRDefault="007E6F60" w:rsidP="004E1BDB">
      <w:pPr>
        <w:pStyle w:val="Titre3"/>
        <w:rPr>
          <w:noProof/>
        </w:rPr>
      </w:pPr>
      <w:bookmarkStart w:id="3537" w:name="_Toc372725097"/>
      <w:bookmarkStart w:id="3538" w:name="_Toc406676759"/>
      <w:bookmarkStart w:id="3539" w:name="_Toc411495113"/>
      <w:bookmarkStart w:id="3540" w:name="_Toc141511129"/>
      <w:bookmarkStart w:id="3541" w:name="_Toc106343850"/>
      <w:bookmarkStart w:id="3542" w:name="_Toc145581714"/>
      <w:r w:rsidRPr="00C7678B">
        <w:rPr>
          <w:noProof/>
        </w:rPr>
        <w:t>Modalités de calcul de charges</w:t>
      </w:r>
      <w:bookmarkEnd w:id="3537"/>
      <w:bookmarkEnd w:id="3538"/>
      <w:bookmarkEnd w:id="3539"/>
      <w:bookmarkEnd w:id="3540"/>
      <w:bookmarkEnd w:id="3541"/>
      <w:bookmarkEnd w:id="3542"/>
    </w:p>
    <w:p w14:paraId="2B77B304" w14:textId="77777777" w:rsidR="007E6F60" w:rsidRPr="00C7678B" w:rsidRDefault="007E6F60" w:rsidP="00BA15BF">
      <w:pPr>
        <w:pStyle w:val="style2"/>
        <w:rPr>
          <w:rFonts w:ascii="Helvetica 55 Roman" w:hAnsi="Helvetica 55 Roman"/>
          <w:noProof/>
          <w:sz w:val="20"/>
        </w:rPr>
      </w:pPr>
      <w:r w:rsidRPr="00C7678B">
        <w:rPr>
          <w:rFonts w:ascii="Helvetica 55 Roman" w:hAnsi="Helvetica 55 Roman"/>
          <w:noProof/>
          <w:sz w:val="20"/>
        </w:rPr>
        <w:t xml:space="preserve">L’Opérateur est responsable de la bonne </w:t>
      </w:r>
      <w:r w:rsidR="00ED2516" w:rsidRPr="00C7678B">
        <w:rPr>
          <w:rFonts w:ascii="Helvetica 55 Roman" w:hAnsi="Helvetica 55 Roman"/>
          <w:noProof/>
          <w:sz w:val="20"/>
        </w:rPr>
        <w:t>exécution</w:t>
      </w:r>
      <w:r w:rsidRPr="00C7678B">
        <w:rPr>
          <w:rFonts w:ascii="Helvetica 55 Roman" w:hAnsi="Helvetica 55 Roman"/>
          <w:noProof/>
          <w:sz w:val="20"/>
        </w:rPr>
        <w:t xml:space="preserve"> du calcul de la charge admissible autorisée sur les Appuis Aériens. </w:t>
      </w:r>
    </w:p>
    <w:p w14:paraId="2B77B305" w14:textId="77777777" w:rsidR="007E6F60" w:rsidRPr="00C7678B" w:rsidRDefault="007E6F60" w:rsidP="00BA15BF">
      <w:pPr>
        <w:pStyle w:val="style2"/>
        <w:rPr>
          <w:rFonts w:ascii="Helvetica 55 Roman" w:hAnsi="Helvetica 55 Roman"/>
          <w:noProof/>
          <w:sz w:val="20"/>
        </w:rPr>
      </w:pPr>
    </w:p>
    <w:p w14:paraId="2B77B306" w14:textId="647FD2B1"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Afin de pouvoir effectuer les calculs de charges, l’Opérateur doit recenser le nombre et le type de câbles existants sur chaque Appui Aérien et simuler le rajout de son (ou de ses) Câble(s) Optique(s), de ses Protections d’</w:t>
      </w:r>
      <w:r w:rsidR="00867E8C" w:rsidRPr="00C7678B">
        <w:rPr>
          <w:rFonts w:ascii="Helvetica 55 Roman" w:hAnsi="Helvetica 55 Roman"/>
          <w:noProof/>
          <w:sz w:val="20"/>
          <w:lang w:eastAsia="en-US"/>
        </w:rPr>
        <w:t>E</w:t>
      </w:r>
      <w:r w:rsidRPr="00C7678B">
        <w:rPr>
          <w:rFonts w:ascii="Helvetica 55 Roman" w:hAnsi="Helvetica 55 Roman"/>
          <w:noProof/>
          <w:sz w:val="20"/>
          <w:lang w:eastAsia="en-US"/>
        </w:rPr>
        <w:t xml:space="preserve">pissure </w:t>
      </w:r>
      <w:r w:rsidR="00D3736A" w:rsidRPr="00C7678B">
        <w:rPr>
          <w:rFonts w:ascii="Helvetica 55 Roman" w:hAnsi="Helvetica 55 Roman"/>
          <w:noProof/>
          <w:sz w:val="20"/>
          <w:lang w:eastAsia="en-US"/>
        </w:rPr>
        <w:t>Optique.</w:t>
      </w:r>
      <w:r w:rsidRPr="00C7678B">
        <w:rPr>
          <w:rFonts w:ascii="Helvetica 55 Roman" w:hAnsi="Helvetica 55 Roman"/>
          <w:noProof/>
          <w:sz w:val="20"/>
          <w:lang w:eastAsia="en-US"/>
        </w:rPr>
        <w:t xml:space="preserve"> </w:t>
      </w:r>
      <w:r w:rsidR="00D66D09" w:rsidRPr="00C7678B">
        <w:rPr>
          <w:rFonts w:ascii="Helvetica 55 Roman" w:hAnsi="Helvetica 55 Roman"/>
          <w:noProof/>
          <w:sz w:val="20"/>
          <w:lang w:eastAsia="en-US"/>
        </w:rPr>
        <w:t>L’</w:t>
      </w:r>
      <w:r w:rsidR="00E71805" w:rsidRPr="00C7678B">
        <w:rPr>
          <w:rFonts w:ascii="Helvetica 55 Roman" w:hAnsi="Helvetica 55 Roman"/>
          <w:noProof/>
          <w:sz w:val="20"/>
          <w:lang w:eastAsia="en-US"/>
        </w:rPr>
        <w:t>O</w:t>
      </w:r>
      <w:r w:rsidR="00D66D09" w:rsidRPr="00C7678B">
        <w:rPr>
          <w:rFonts w:ascii="Helvetica 55 Roman" w:hAnsi="Helvetica 55 Roman"/>
          <w:noProof/>
          <w:sz w:val="20"/>
          <w:lang w:eastAsia="en-US"/>
        </w:rPr>
        <w:t xml:space="preserve">pérateur est responsable de la complétude des données permettant l’exécution du </w:t>
      </w:r>
      <w:r w:rsidR="00D66D09" w:rsidRPr="00C7678B">
        <w:rPr>
          <w:rFonts w:ascii="Helvetica 55 Roman" w:hAnsi="Helvetica 55 Roman"/>
          <w:noProof/>
          <w:sz w:val="20"/>
        </w:rPr>
        <w:t>calcul de la charge admissible autorisée sur les Appuis Aériens.</w:t>
      </w:r>
    </w:p>
    <w:p w14:paraId="2B77B307" w14:textId="77777777" w:rsidR="007E6F60" w:rsidRPr="00C7678B" w:rsidRDefault="007E6F60" w:rsidP="00BA15BF">
      <w:pPr>
        <w:pStyle w:val="style2"/>
        <w:rPr>
          <w:rFonts w:ascii="Helvetica 55 Roman" w:hAnsi="Helvetica 55 Roman"/>
          <w:noProof/>
          <w:sz w:val="20"/>
          <w:lang w:eastAsia="en-US"/>
        </w:rPr>
      </w:pPr>
    </w:p>
    <w:p w14:paraId="2B77B308" w14:textId="2434AB99" w:rsidR="007E6F60" w:rsidRPr="00C7678B" w:rsidRDefault="007E6F60"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 xml:space="preserve">L’Opérateur effectue les calculs de charges en utilisant l’outil </w:t>
      </w:r>
      <w:r w:rsidR="00A96D13" w:rsidRPr="00C7678B">
        <w:rPr>
          <w:rFonts w:ascii="Helvetica 55 Roman" w:hAnsi="Helvetica 55 Roman"/>
          <w:noProof/>
          <w:sz w:val="20"/>
          <w:lang w:eastAsia="en-US"/>
        </w:rPr>
        <w:t xml:space="preserve">de modélisation </w:t>
      </w:r>
      <w:r w:rsidR="00EA3CDB" w:rsidRPr="00C7678B">
        <w:rPr>
          <w:rFonts w:ascii="Helvetica 55 Roman" w:hAnsi="Helvetica 55 Roman"/>
          <w:noProof/>
          <w:sz w:val="20"/>
          <w:lang w:eastAsia="en-US"/>
        </w:rPr>
        <w:t>de son choix.</w:t>
      </w:r>
    </w:p>
    <w:p w14:paraId="2B77B309" w14:textId="77777777" w:rsidR="00951FB1" w:rsidRPr="00C7678B" w:rsidRDefault="00951FB1" w:rsidP="00BA15BF">
      <w:pPr>
        <w:rPr>
          <w:noProof/>
        </w:rPr>
      </w:pPr>
    </w:p>
    <w:p w14:paraId="2B77B30A" w14:textId="77777777" w:rsidR="007E6F60" w:rsidRPr="00C7678B" w:rsidRDefault="007E6F60" w:rsidP="004E1BDB">
      <w:pPr>
        <w:pStyle w:val="Titre3"/>
        <w:rPr>
          <w:noProof/>
        </w:rPr>
      </w:pPr>
      <w:bookmarkStart w:id="3543" w:name="_Toc372725098"/>
      <w:bookmarkStart w:id="3544" w:name="_Toc406676760"/>
      <w:bookmarkStart w:id="3545" w:name="_Toc411495114"/>
      <w:bookmarkStart w:id="3546" w:name="_Toc141511130"/>
      <w:bookmarkStart w:id="3547" w:name="_Toc106343851"/>
      <w:bookmarkStart w:id="3548" w:name="_Toc145581715"/>
      <w:r w:rsidRPr="00C7678B">
        <w:rPr>
          <w:noProof/>
        </w:rPr>
        <w:lastRenderedPageBreak/>
        <w:t>résultat du calcul de charges</w:t>
      </w:r>
      <w:bookmarkEnd w:id="3543"/>
      <w:bookmarkEnd w:id="3544"/>
      <w:bookmarkEnd w:id="3545"/>
      <w:bookmarkEnd w:id="3546"/>
      <w:bookmarkEnd w:id="3547"/>
      <w:bookmarkEnd w:id="3548"/>
    </w:p>
    <w:p w14:paraId="2B77B30C" w14:textId="77777777" w:rsidR="007E6F60" w:rsidRPr="00C7678B" w:rsidRDefault="00010B2F" w:rsidP="00BA15BF">
      <w:pPr>
        <w:rPr>
          <w:noProof/>
          <w:sz w:val="20"/>
        </w:rPr>
      </w:pPr>
      <w:r w:rsidRPr="00C7678B">
        <w:rPr>
          <w:noProof/>
          <w:sz w:val="20"/>
        </w:rPr>
        <w:t>L</w:t>
      </w:r>
      <w:r w:rsidR="007E6F60" w:rsidRPr="00C7678B">
        <w:rPr>
          <w:noProof/>
          <w:sz w:val="20"/>
        </w:rPr>
        <w:t>es calculs sont établis conformément aux règles en vigueur pour la construction des lignes aériennes telles que définies dans le Cahier des charges Appuis Aériens fourni en annexe D4</w:t>
      </w:r>
      <w:r w:rsidR="00D87A76" w:rsidRPr="00C7678B">
        <w:rPr>
          <w:noProof/>
          <w:sz w:val="20"/>
        </w:rPr>
        <w:t>.</w:t>
      </w:r>
    </w:p>
    <w:p w14:paraId="2B77B30D" w14:textId="77777777" w:rsidR="007E6F60" w:rsidRPr="00C7678B" w:rsidRDefault="007E6F60" w:rsidP="00BA15BF">
      <w:pPr>
        <w:rPr>
          <w:noProof/>
        </w:rPr>
      </w:pPr>
    </w:p>
    <w:p w14:paraId="2B77B30E" w14:textId="1537EF3F" w:rsidR="007E6F60" w:rsidRPr="00C7678B" w:rsidRDefault="007E6F60" w:rsidP="004E1BDB">
      <w:pPr>
        <w:pStyle w:val="Titre3"/>
        <w:rPr>
          <w:noProof/>
        </w:rPr>
      </w:pPr>
      <w:bookmarkStart w:id="3549" w:name="_Toc372725099"/>
      <w:bookmarkStart w:id="3550" w:name="_Toc406676761"/>
      <w:bookmarkStart w:id="3551" w:name="_Toc411495115"/>
      <w:bookmarkStart w:id="3552" w:name="_Toc106343852"/>
      <w:bookmarkStart w:id="3553" w:name="_Toc141511131"/>
      <w:bookmarkStart w:id="3554" w:name="_Toc145581716"/>
      <w:r w:rsidRPr="00C7678B">
        <w:rPr>
          <w:noProof/>
        </w:rPr>
        <w:t xml:space="preserve">données à communiquer à </w:t>
      </w:r>
      <w:bookmarkEnd w:id="3549"/>
      <w:bookmarkEnd w:id="3550"/>
      <w:bookmarkEnd w:id="3551"/>
      <w:bookmarkEnd w:id="3552"/>
      <w:r w:rsidR="00C075F6" w:rsidRPr="00C7678B">
        <w:rPr>
          <w:noProof/>
          <w:lang w:eastAsia="en-US"/>
        </w:rPr>
        <w:t>l’Opérateur d’Infrastructure</w:t>
      </w:r>
      <w:bookmarkEnd w:id="3553"/>
      <w:bookmarkEnd w:id="3554"/>
      <w:r w:rsidR="00C075F6" w:rsidRPr="00C7678B">
        <w:rPr>
          <w:noProof/>
        </w:rPr>
        <w:t xml:space="preserve"> </w:t>
      </w:r>
    </w:p>
    <w:p w14:paraId="2B77B310" w14:textId="3D909693" w:rsidR="008F66D3" w:rsidRPr="00C7678B" w:rsidRDefault="008F66D3" w:rsidP="008F66D3">
      <w:pPr>
        <w:rPr>
          <w:noProof/>
          <w:sz w:val="20"/>
        </w:rPr>
      </w:pPr>
      <w:r w:rsidRPr="00C7678B">
        <w:rPr>
          <w:noProof/>
          <w:sz w:val="20"/>
        </w:rPr>
        <w:t>Le fichier des appuis comporte les résultats des calculs de charges pour chaque Appui Aérien tel que défini en annexe C6 ainsi que le relevé des</w:t>
      </w:r>
      <w:r w:rsidR="00D639AB" w:rsidRPr="00C7678B">
        <w:rPr>
          <w:noProof/>
          <w:sz w:val="20"/>
        </w:rPr>
        <w:t xml:space="preserve"> </w:t>
      </w:r>
      <w:r w:rsidRPr="00C7678B">
        <w:rPr>
          <w:noProof/>
          <w:sz w:val="20"/>
        </w:rPr>
        <w:t xml:space="preserve">câbles </w:t>
      </w:r>
      <w:r w:rsidR="00D639AB" w:rsidRPr="00C7678B">
        <w:rPr>
          <w:rFonts w:cs="Arial"/>
          <w:noProof/>
          <w:sz w:val="20"/>
          <w:lang w:eastAsia="en-US"/>
        </w:rPr>
        <w:t>a</w:t>
      </w:r>
      <w:r w:rsidR="00202219" w:rsidRPr="00C7678B">
        <w:rPr>
          <w:rFonts w:cs="Arial"/>
          <w:noProof/>
          <w:sz w:val="20"/>
          <w:lang w:eastAsia="en-US"/>
        </w:rPr>
        <w:t xml:space="preserve">ériens </w:t>
      </w:r>
      <w:r w:rsidRPr="00C7678B">
        <w:rPr>
          <w:noProof/>
          <w:sz w:val="20"/>
        </w:rPr>
        <w:t>pour l’ensemble des Appuis Aériens objet de son étude</w:t>
      </w:r>
      <w:r w:rsidR="00F445F8" w:rsidRPr="00C7678B">
        <w:rPr>
          <w:rFonts w:cs="Arial"/>
          <w:noProof/>
          <w:sz w:val="20"/>
          <w:lang w:eastAsia="en-US"/>
        </w:rPr>
        <w:t xml:space="preserve"> </w:t>
      </w:r>
      <w:r w:rsidRPr="00C7678B">
        <w:rPr>
          <w:noProof/>
          <w:sz w:val="20"/>
        </w:rPr>
        <w:t>et les photos présentant l’appui dans son ensemble et notamment son sommet pour mettre en évidence les câbles déjà installés.</w:t>
      </w:r>
    </w:p>
    <w:p w14:paraId="2B77B311" w14:textId="77777777" w:rsidR="007E6F60" w:rsidRPr="00C7678B" w:rsidRDefault="007E6F60" w:rsidP="00BA15BF">
      <w:pPr>
        <w:rPr>
          <w:noProof/>
          <w:sz w:val="20"/>
        </w:rPr>
      </w:pPr>
    </w:p>
    <w:p w14:paraId="5103FB56" w14:textId="020EF910" w:rsidR="00904B11" w:rsidRPr="00C7678B" w:rsidRDefault="007E6F60" w:rsidP="00904B11">
      <w:pPr>
        <w:rPr>
          <w:noProof/>
        </w:rPr>
      </w:pPr>
      <w:r w:rsidRPr="00C7678B">
        <w:rPr>
          <w:noProof/>
          <w:sz w:val="20"/>
        </w:rPr>
        <w:t xml:space="preserve">L’Opérateur transmet </w:t>
      </w:r>
      <w:r w:rsidR="00AC0129" w:rsidRPr="00C7678B">
        <w:rPr>
          <w:noProof/>
          <w:sz w:val="20"/>
        </w:rPr>
        <w:t>ledit</w:t>
      </w:r>
      <w:r w:rsidR="008F66D3" w:rsidRPr="00C7678B">
        <w:rPr>
          <w:noProof/>
          <w:sz w:val="20"/>
        </w:rPr>
        <w:t xml:space="preserve"> fichier </w:t>
      </w:r>
      <w:r w:rsidRPr="00C7678B">
        <w:rPr>
          <w:noProof/>
          <w:sz w:val="20"/>
        </w:rPr>
        <w:t xml:space="preserve">avec son Bon de Commande d’Accès aux Installations à </w:t>
      </w:r>
      <w:r w:rsidR="00C075F6" w:rsidRPr="00C7678B">
        <w:rPr>
          <w:rFonts w:cs="Arial"/>
          <w:noProof/>
          <w:sz w:val="20"/>
          <w:lang w:eastAsia="en-US"/>
        </w:rPr>
        <w:t>l’Opérateur d’Infrastructure</w:t>
      </w:r>
      <w:r w:rsidR="00AC0129" w:rsidRPr="00C7678B">
        <w:rPr>
          <w:rFonts w:cs="Arial"/>
          <w:noProof/>
          <w:sz w:val="20"/>
          <w:lang w:eastAsia="en-US"/>
        </w:rPr>
        <w:t xml:space="preserve"> </w:t>
      </w:r>
      <w:r w:rsidR="00904B11" w:rsidRPr="00C7678B">
        <w:rPr>
          <w:rFonts w:cs="Arial"/>
          <w:noProof/>
          <w:sz w:val="20"/>
          <w:lang w:eastAsia="en-US"/>
        </w:rPr>
        <w:t>: ce fichier aura comme nom le numéro de la commande</w:t>
      </w:r>
      <w:r w:rsidR="00AC0129" w:rsidRPr="00C7678B">
        <w:rPr>
          <w:rFonts w:cs="Arial"/>
          <w:noProof/>
          <w:sz w:val="20"/>
          <w:lang w:eastAsia="en-US"/>
        </w:rPr>
        <w:t xml:space="preserve"> tel que précisé dans l’annexe D7.</w:t>
      </w:r>
    </w:p>
    <w:p w14:paraId="2B77B312" w14:textId="38C5E396" w:rsidR="008F66D3" w:rsidRPr="00C7678B" w:rsidRDefault="008F66D3" w:rsidP="00BA15BF">
      <w:pPr>
        <w:rPr>
          <w:noProof/>
          <w:sz w:val="20"/>
        </w:rPr>
      </w:pPr>
    </w:p>
    <w:p w14:paraId="2B77B314" w14:textId="2320C37B" w:rsidR="007E6F60" w:rsidRPr="00C7678B" w:rsidRDefault="0053737D" w:rsidP="00CD1532">
      <w:pPr>
        <w:pStyle w:val="StyleTitre1"/>
        <w:rPr>
          <w:noProof/>
          <w:lang w:val="fr-FR"/>
        </w:rPr>
      </w:pPr>
      <w:bookmarkStart w:id="3555" w:name="_Toc497475039"/>
      <w:bookmarkStart w:id="3556" w:name="_Toc348442358"/>
      <w:bookmarkStart w:id="3557" w:name="_Toc348510788"/>
      <w:bookmarkStart w:id="3558" w:name="_Toc348442360"/>
      <w:bookmarkStart w:id="3559" w:name="_Toc348510790"/>
      <w:bookmarkStart w:id="3560" w:name="_Toc329353797"/>
      <w:bookmarkStart w:id="3561" w:name="_Toc329363836"/>
      <w:bookmarkStart w:id="3562" w:name="_Toc329364079"/>
      <w:bookmarkStart w:id="3563" w:name="_Toc212538887"/>
      <w:bookmarkStart w:id="3564" w:name="_Toc212951683"/>
      <w:bookmarkStart w:id="3565" w:name="_Toc212956499"/>
      <w:bookmarkStart w:id="3566" w:name="_Toc212538888"/>
      <w:bookmarkStart w:id="3567" w:name="_Toc212951684"/>
      <w:bookmarkStart w:id="3568" w:name="_Toc212956500"/>
      <w:bookmarkStart w:id="3569" w:name="_Toc212538889"/>
      <w:bookmarkStart w:id="3570" w:name="_Toc212951685"/>
      <w:bookmarkStart w:id="3571" w:name="_Toc212956501"/>
      <w:bookmarkStart w:id="3572" w:name="_Toc212538890"/>
      <w:bookmarkStart w:id="3573" w:name="_Toc212951686"/>
      <w:bookmarkStart w:id="3574" w:name="_Toc212956502"/>
      <w:bookmarkStart w:id="3575" w:name="_Toc212538891"/>
      <w:bookmarkStart w:id="3576" w:name="_Toc212951687"/>
      <w:bookmarkStart w:id="3577" w:name="_Toc212956503"/>
      <w:bookmarkStart w:id="3578" w:name="_Toc204128217"/>
      <w:bookmarkStart w:id="3579" w:name="_Toc204128218"/>
      <w:bookmarkStart w:id="3580" w:name="_Toc204128219"/>
      <w:bookmarkStart w:id="3581" w:name="_Toc204128220"/>
      <w:bookmarkStart w:id="3582" w:name="_Toc204128221"/>
      <w:bookmarkStart w:id="3583" w:name="_Toc204128222"/>
      <w:bookmarkStart w:id="3584" w:name="_Toc204128224"/>
      <w:bookmarkStart w:id="3585" w:name="_Toc204128225"/>
      <w:bookmarkStart w:id="3586" w:name="_Toc204128226"/>
      <w:bookmarkStart w:id="3587" w:name="_Toc204128227"/>
      <w:bookmarkStart w:id="3588" w:name="_Toc204128228"/>
      <w:bookmarkStart w:id="3589" w:name="_Toc204128229"/>
      <w:bookmarkStart w:id="3590" w:name="_Toc204128230"/>
      <w:bookmarkStart w:id="3591" w:name="_Toc204128231"/>
      <w:bookmarkStart w:id="3592" w:name="_Toc204128232"/>
      <w:bookmarkStart w:id="3593" w:name="_Toc204128233"/>
      <w:bookmarkStart w:id="3594" w:name="_Toc204128234"/>
      <w:bookmarkStart w:id="3595" w:name="_Toc204128238"/>
      <w:bookmarkStart w:id="3596" w:name="_Toc204128239"/>
      <w:bookmarkStart w:id="3597" w:name="_Toc204128240"/>
      <w:bookmarkStart w:id="3598" w:name="_Toc204128241"/>
      <w:bookmarkStart w:id="3599" w:name="_Toc204128242"/>
      <w:bookmarkStart w:id="3600" w:name="_Toc204128243"/>
      <w:bookmarkStart w:id="3601" w:name="_Toc204128244"/>
      <w:bookmarkStart w:id="3602" w:name="_Toc204128245"/>
      <w:bookmarkStart w:id="3603" w:name="_Toc204128246"/>
      <w:bookmarkStart w:id="3604" w:name="_Toc204128247"/>
      <w:bookmarkStart w:id="3605" w:name="_Toc204128248"/>
      <w:bookmarkStart w:id="3606" w:name="_Toc204128249"/>
      <w:bookmarkStart w:id="3607" w:name="_Toc204128250"/>
      <w:bookmarkStart w:id="3608" w:name="_Toc204128252"/>
      <w:bookmarkStart w:id="3609" w:name="_Toc204128253"/>
      <w:bookmarkStart w:id="3610" w:name="_Toc204128254"/>
      <w:bookmarkStart w:id="3611" w:name="_Toc204128256"/>
      <w:bookmarkStart w:id="3612" w:name="_Toc204128257"/>
      <w:bookmarkStart w:id="3613" w:name="_Toc204128258"/>
      <w:bookmarkStart w:id="3614" w:name="_Toc204128260"/>
      <w:bookmarkStart w:id="3615" w:name="_Toc204128261"/>
      <w:bookmarkStart w:id="3616" w:name="_Toc204128262"/>
      <w:bookmarkStart w:id="3617" w:name="_Toc204128263"/>
      <w:bookmarkStart w:id="3618" w:name="_Toc204128264"/>
      <w:bookmarkStart w:id="3619" w:name="_Toc204128265"/>
      <w:bookmarkStart w:id="3620" w:name="_Toc204128266"/>
      <w:bookmarkStart w:id="3621" w:name="_Toc204128268"/>
      <w:bookmarkStart w:id="3622" w:name="_Toc204128270"/>
      <w:bookmarkStart w:id="3623" w:name="_Toc204128271"/>
      <w:bookmarkStart w:id="3624" w:name="_Toc204128272"/>
      <w:bookmarkStart w:id="3625" w:name="_Toc204128273"/>
      <w:bookmarkStart w:id="3626" w:name="_Toc204128274"/>
      <w:bookmarkStart w:id="3627" w:name="_Toc204128275"/>
      <w:bookmarkStart w:id="3628" w:name="_Toc204128276"/>
      <w:bookmarkStart w:id="3629" w:name="_Toc204128278"/>
      <w:bookmarkStart w:id="3630" w:name="_Toc204128279"/>
      <w:bookmarkStart w:id="3631" w:name="_Toc204128280"/>
      <w:bookmarkStart w:id="3632" w:name="_Toc204128282"/>
      <w:bookmarkStart w:id="3633" w:name="_Toc204128283"/>
      <w:bookmarkStart w:id="3634" w:name="_Toc204128284"/>
      <w:bookmarkStart w:id="3635" w:name="_Toc204128286"/>
      <w:bookmarkStart w:id="3636" w:name="_Toc204128287"/>
      <w:bookmarkStart w:id="3637" w:name="_Toc204128288"/>
      <w:bookmarkStart w:id="3638" w:name="_Toc204128290"/>
      <w:bookmarkStart w:id="3639" w:name="_Toc204128291"/>
      <w:bookmarkStart w:id="3640" w:name="_Toc204128292"/>
      <w:bookmarkStart w:id="3641" w:name="_Toc204128293"/>
      <w:bookmarkStart w:id="3642" w:name="_Toc204128294"/>
      <w:bookmarkStart w:id="3643" w:name="_Toc204128296"/>
      <w:bookmarkStart w:id="3644" w:name="_Toc204128297"/>
      <w:bookmarkStart w:id="3645" w:name="_Toc204128298"/>
      <w:bookmarkStart w:id="3646" w:name="_Toc204128299"/>
      <w:bookmarkStart w:id="3647" w:name="_Toc204128300"/>
      <w:bookmarkStart w:id="3648" w:name="_Toc202892854"/>
      <w:bookmarkStart w:id="3649" w:name="_Toc202893648"/>
      <w:bookmarkStart w:id="3650" w:name="_Toc202894606"/>
      <w:bookmarkStart w:id="3651" w:name="_Toc202892855"/>
      <w:bookmarkStart w:id="3652" w:name="_Toc202893649"/>
      <w:bookmarkStart w:id="3653" w:name="_Toc202894607"/>
      <w:bookmarkStart w:id="3654" w:name="_Toc204128301"/>
      <w:bookmarkStart w:id="3655" w:name="_Toc204128302"/>
      <w:bookmarkStart w:id="3656" w:name="_Toc204128303"/>
      <w:bookmarkStart w:id="3657" w:name="_Toc204128304"/>
      <w:bookmarkStart w:id="3658" w:name="_Toc200960625"/>
      <w:bookmarkStart w:id="3659" w:name="_Toc200960890"/>
      <w:bookmarkStart w:id="3660" w:name="_Toc200961154"/>
      <w:bookmarkStart w:id="3661" w:name="_Toc201111415"/>
      <w:bookmarkStart w:id="3662" w:name="_Toc201375344"/>
      <w:bookmarkStart w:id="3663" w:name="_Toc201375790"/>
      <w:bookmarkStart w:id="3664" w:name="_Toc201376083"/>
      <w:bookmarkStart w:id="3665" w:name="_Toc201376248"/>
      <w:bookmarkStart w:id="3666" w:name="_Toc201380435"/>
      <w:bookmarkStart w:id="3667" w:name="_Toc201380757"/>
      <w:bookmarkStart w:id="3668" w:name="_Toc201384184"/>
      <w:bookmarkStart w:id="3669" w:name="_Toc201384326"/>
      <w:bookmarkStart w:id="3670" w:name="_Toc201384637"/>
      <w:bookmarkStart w:id="3671" w:name="_Toc201385013"/>
      <w:bookmarkStart w:id="3672" w:name="_Toc200960626"/>
      <w:bookmarkStart w:id="3673" w:name="_Toc200960891"/>
      <w:bookmarkStart w:id="3674" w:name="_Toc200961155"/>
      <w:bookmarkStart w:id="3675" w:name="_Toc201111416"/>
      <w:bookmarkStart w:id="3676" w:name="_Toc201375345"/>
      <w:bookmarkStart w:id="3677" w:name="_Toc201375791"/>
      <w:bookmarkStart w:id="3678" w:name="_Toc201376084"/>
      <w:bookmarkStart w:id="3679" w:name="_Toc201376249"/>
      <w:bookmarkStart w:id="3680" w:name="_Toc201380436"/>
      <w:bookmarkStart w:id="3681" w:name="_Toc201380758"/>
      <w:bookmarkStart w:id="3682" w:name="_Toc201384185"/>
      <w:bookmarkStart w:id="3683" w:name="_Toc201384327"/>
      <w:bookmarkStart w:id="3684" w:name="_Toc201384638"/>
      <w:bookmarkStart w:id="3685" w:name="_Toc201385014"/>
      <w:bookmarkStart w:id="3686" w:name="_Toc200960627"/>
      <w:bookmarkStart w:id="3687" w:name="_Toc200960892"/>
      <w:bookmarkStart w:id="3688" w:name="_Toc200961156"/>
      <w:bookmarkStart w:id="3689" w:name="_Toc201111417"/>
      <w:bookmarkStart w:id="3690" w:name="_Toc201375346"/>
      <w:bookmarkStart w:id="3691" w:name="_Toc201375792"/>
      <w:bookmarkStart w:id="3692" w:name="_Toc201376085"/>
      <w:bookmarkStart w:id="3693" w:name="_Toc201376250"/>
      <w:bookmarkStart w:id="3694" w:name="_Toc201380437"/>
      <w:bookmarkStart w:id="3695" w:name="_Toc201380759"/>
      <w:bookmarkStart w:id="3696" w:name="_Toc201384186"/>
      <w:bookmarkStart w:id="3697" w:name="_Toc201384328"/>
      <w:bookmarkStart w:id="3698" w:name="_Toc201384639"/>
      <w:bookmarkStart w:id="3699" w:name="_Toc201385015"/>
      <w:bookmarkStart w:id="3700" w:name="_Toc200960628"/>
      <w:bookmarkStart w:id="3701" w:name="_Toc200960893"/>
      <w:bookmarkStart w:id="3702" w:name="_Toc200961157"/>
      <w:bookmarkStart w:id="3703" w:name="_Toc201111418"/>
      <w:bookmarkStart w:id="3704" w:name="_Toc201375347"/>
      <w:bookmarkStart w:id="3705" w:name="_Toc201375793"/>
      <w:bookmarkStart w:id="3706" w:name="_Toc201376086"/>
      <w:bookmarkStart w:id="3707" w:name="_Toc201376251"/>
      <w:bookmarkStart w:id="3708" w:name="_Toc201380438"/>
      <w:bookmarkStart w:id="3709" w:name="_Toc201380760"/>
      <w:bookmarkStart w:id="3710" w:name="_Toc201384187"/>
      <w:bookmarkStart w:id="3711" w:name="_Toc201384329"/>
      <w:bookmarkStart w:id="3712" w:name="_Toc201384640"/>
      <w:bookmarkStart w:id="3713" w:name="_Toc201385016"/>
      <w:bookmarkStart w:id="3714" w:name="_Toc204128306"/>
      <w:bookmarkStart w:id="3715" w:name="_Toc200417065"/>
      <w:bookmarkStart w:id="3716" w:name="_Toc200420538"/>
      <w:bookmarkStart w:id="3717" w:name="_Toc200420793"/>
      <w:bookmarkStart w:id="3718" w:name="_Toc200421218"/>
      <w:bookmarkStart w:id="3719" w:name="_Toc200431263"/>
      <w:bookmarkStart w:id="3720" w:name="_Toc200431506"/>
      <w:bookmarkStart w:id="3721" w:name="_Toc200431897"/>
      <w:bookmarkStart w:id="3722" w:name="_Toc200434436"/>
      <w:bookmarkStart w:id="3723" w:name="_Toc200435726"/>
      <w:bookmarkStart w:id="3724" w:name="_Toc200499792"/>
      <w:bookmarkStart w:id="3725" w:name="_Toc200500047"/>
      <w:bookmarkStart w:id="3726" w:name="_Toc200500301"/>
      <w:bookmarkStart w:id="3727" w:name="_Toc200500554"/>
      <w:bookmarkStart w:id="3728" w:name="_Toc200502245"/>
      <w:bookmarkStart w:id="3729" w:name="_Toc200960645"/>
      <w:bookmarkStart w:id="3730" w:name="_Toc200960910"/>
      <w:bookmarkStart w:id="3731" w:name="_Toc200961174"/>
      <w:bookmarkStart w:id="3732" w:name="_Toc201111435"/>
      <w:bookmarkStart w:id="3733" w:name="_Toc201375364"/>
      <w:bookmarkStart w:id="3734" w:name="_Toc201375810"/>
      <w:bookmarkStart w:id="3735" w:name="_Toc201376103"/>
      <w:bookmarkStart w:id="3736" w:name="_Toc201376268"/>
      <w:bookmarkStart w:id="3737" w:name="_Toc201380455"/>
      <w:bookmarkStart w:id="3738" w:name="_Toc201380777"/>
      <w:bookmarkStart w:id="3739" w:name="_Toc201384204"/>
      <w:bookmarkStart w:id="3740" w:name="_Toc201384346"/>
      <w:bookmarkStart w:id="3741" w:name="_Toc201384657"/>
      <w:bookmarkStart w:id="3742" w:name="_Toc201385033"/>
      <w:bookmarkStart w:id="3743" w:name="_Toc200417067"/>
      <w:bookmarkStart w:id="3744" w:name="_Toc200420540"/>
      <w:bookmarkStart w:id="3745" w:name="_Toc200420795"/>
      <w:bookmarkStart w:id="3746" w:name="_Toc200421220"/>
      <w:bookmarkStart w:id="3747" w:name="_Toc200431265"/>
      <w:bookmarkStart w:id="3748" w:name="_Toc200431508"/>
      <w:bookmarkStart w:id="3749" w:name="_Toc200431899"/>
      <w:bookmarkStart w:id="3750" w:name="_Toc200434438"/>
      <w:bookmarkStart w:id="3751" w:name="_Toc200435728"/>
      <w:bookmarkStart w:id="3752" w:name="_Toc200499794"/>
      <w:bookmarkStart w:id="3753" w:name="_Toc200500049"/>
      <w:bookmarkStart w:id="3754" w:name="_Toc200500303"/>
      <w:bookmarkStart w:id="3755" w:name="_Toc200500556"/>
      <w:bookmarkStart w:id="3756" w:name="_Toc200502247"/>
      <w:bookmarkStart w:id="3757" w:name="_Toc200960647"/>
      <w:bookmarkStart w:id="3758" w:name="_Toc200960912"/>
      <w:bookmarkStart w:id="3759" w:name="_Toc200961176"/>
      <w:bookmarkStart w:id="3760" w:name="_Toc201111437"/>
      <w:bookmarkStart w:id="3761" w:name="_Toc201375366"/>
      <w:bookmarkStart w:id="3762" w:name="_Toc201375812"/>
      <w:bookmarkStart w:id="3763" w:name="_Toc201376105"/>
      <w:bookmarkStart w:id="3764" w:name="_Toc201376270"/>
      <w:bookmarkStart w:id="3765" w:name="_Toc201380457"/>
      <w:bookmarkStart w:id="3766" w:name="_Toc201380779"/>
      <w:bookmarkStart w:id="3767" w:name="_Toc201384206"/>
      <w:bookmarkStart w:id="3768" w:name="_Toc201384348"/>
      <w:bookmarkStart w:id="3769" w:name="_Toc201384659"/>
      <w:bookmarkStart w:id="3770" w:name="_Toc201385035"/>
      <w:bookmarkStart w:id="3771" w:name="_Toc200417069"/>
      <w:bookmarkStart w:id="3772" w:name="_Toc200420542"/>
      <w:bookmarkStart w:id="3773" w:name="_Toc200420797"/>
      <w:bookmarkStart w:id="3774" w:name="_Toc200421222"/>
      <w:bookmarkStart w:id="3775" w:name="_Toc200431267"/>
      <w:bookmarkStart w:id="3776" w:name="_Toc200431510"/>
      <w:bookmarkStart w:id="3777" w:name="_Toc200431901"/>
      <w:bookmarkStart w:id="3778" w:name="_Toc200434440"/>
      <w:bookmarkStart w:id="3779" w:name="_Toc200435730"/>
      <w:bookmarkStart w:id="3780" w:name="_Toc200499796"/>
      <w:bookmarkStart w:id="3781" w:name="_Toc200500051"/>
      <w:bookmarkStart w:id="3782" w:name="_Toc200500305"/>
      <w:bookmarkStart w:id="3783" w:name="_Toc200500558"/>
      <w:bookmarkStart w:id="3784" w:name="_Toc200502249"/>
      <w:bookmarkStart w:id="3785" w:name="_Toc200960649"/>
      <w:bookmarkStart w:id="3786" w:name="_Toc200960914"/>
      <w:bookmarkStart w:id="3787" w:name="_Toc200961178"/>
      <w:bookmarkStart w:id="3788" w:name="_Toc201111439"/>
      <w:bookmarkStart w:id="3789" w:name="_Toc201375368"/>
      <w:bookmarkStart w:id="3790" w:name="_Toc201375814"/>
      <w:bookmarkStart w:id="3791" w:name="_Toc201376107"/>
      <w:bookmarkStart w:id="3792" w:name="_Toc201376272"/>
      <w:bookmarkStart w:id="3793" w:name="_Toc201380459"/>
      <w:bookmarkStart w:id="3794" w:name="_Toc201380781"/>
      <w:bookmarkStart w:id="3795" w:name="_Toc201384208"/>
      <w:bookmarkStart w:id="3796" w:name="_Toc201384350"/>
      <w:bookmarkStart w:id="3797" w:name="_Toc201384661"/>
      <w:bookmarkStart w:id="3798" w:name="_Toc201385037"/>
      <w:bookmarkStart w:id="3799" w:name="_Toc200417070"/>
      <w:bookmarkStart w:id="3800" w:name="_Toc200420543"/>
      <w:bookmarkStart w:id="3801" w:name="_Toc200420798"/>
      <w:bookmarkStart w:id="3802" w:name="_Toc200421223"/>
      <w:bookmarkStart w:id="3803" w:name="_Toc200431268"/>
      <w:bookmarkStart w:id="3804" w:name="_Toc200431511"/>
      <w:bookmarkStart w:id="3805" w:name="_Toc200431902"/>
      <w:bookmarkStart w:id="3806" w:name="_Toc200434441"/>
      <w:bookmarkStart w:id="3807" w:name="_Toc200435731"/>
      <w:bookmarkStart w:id="3808" w:name="_Toc200499797"/>
      <w:bookmarkStart w:id="3809" w:name="_Toc200500052"/>
      <w:bookmarkStart w:id="3810" w:name="_Toc200500306"/>
      <w:bookmarkStart w:id="3811" w:name="_Toc200500559"/>
      <w:bookmarkStart w:id="3812" w:name="_Toc200502250"/>
      <w:bookmarkStart w:id="3813" w:name="_Toc200960650"/>
      <w:bookmarkStart w:id="3814" w:name="_Toc200960915"/>
      <w:bookmarkStart w:id="3815" w:name="_Toc200961179"/>
      <w:bookmarkStart w:id="3816" w:name="_Toc201111440"/>
      <w:bookmarkStart w:id="3817" w:name="_Toc201375369"/>
      <w:bookmarkStart w:id="3818" w:name="_Toc201375815"/>
      <w:bookmarkStart w:id="3819" w:name="_Toc201376108"/>
      <w:bookmarkStart w:id="3820" w:name="_Toc201376273"/>
      <w:bookmarkStart w:id="3821" w:name="_Toc201380460"/>
      <w:bookmarkStart w:id="3822" w:name="_Toc201380782"/>
      <w:bookmarkStart w:id="3823" w:name="_Toc201384209"/>
      <w:bookmarkStart w:id="3824" w:name="_Toc201384351"/>
      <w:bookmarkStart w:id="3825" w:name="_Toc201384662"/>
      <w:bookmarkStart w:id="3826" w:name="_Toc201385038"/>
      <w:bookmarkStart w:id="3827" w:name="_Toc200417071"/>
      <w:bookmarkStart w:id="3828" w:name="_Toc200420544"/>
      <w:bookmarkStart w:id="3829" w:name="_Toc200420799"/>
      <w:bookmarkStart w:id="3830" w:name="_Toc200421224"/>
      <w:bookmarkStart w:id="3831" w:name="_Toc200431269"/>
      <w:bookmarkStart w:id="3832" w:name="_Toc200431512"/>
      <w:bookmarkStart w:id="3833" w:name="_Toc200431903"/>
      <w:bookmarkStart w:id="3834" w:name="_Toc200434442"/>
      <w:bookmarkStart w:id="3835" w:name="_Toc200435732"/>
      <w:bookmarkStart w:id="3836" w:name="_Toc200499798"/>
      <w:bookmarkStart w:id="3837" w:name="_Toc200500053"/>
      <w:bookmarkStart w:id="3838" w:name="_Toc200500307"/>
      <w:bookmarkStart w:id="3839" w:name="_Toc200500560"/>
      <w:bookmarkStart w:id="3840" w:name="_Toc200502251"/>
      <w:bookmarkStart w:id="3841" w:name="_Toc200960651"/>
      <w:bookmarkStart w:id="3842" w:name="_Toc200960916"/>
      <w:bookmarkStart w:id="3843" w:name="_Toc200961180"/>
      <w:bookmarkStart w:id="3844" w:name="_Toc201111441"/>
      <w:bookmarkStart w:id="3845" w:name="_Toc201375370"/>
      <w:bookmarkStart w:id="3846" w:name="_Toc201375816"/>
      <w:bookmarkStart w:id="3847" w:name="_Toc201376109"/>
      <w:bookmarkStart w:id="3848" w:name="_Toc201376274"/>
      <w:bookmarkStart w:id="3849" w:name="_Toc201380461"/>
      <w:bookmarkStart w:id="3850" w:name="_Toc201380783"/>
      <w:bookmarkStart w:id="3851" w:name="_Toc201384210"/>
      <w:bookmarkStart w:id="3852" w:name="_Toc201384352"/>
      <w:bookmarkStart w:id="3853" w:name="_Toc201384663"/>
      <w:bookmarkStart w:id="3854" w:name="_Toc201385039"/>
      <w:bookmarkStart w:id="3855" w:name="_Toc200417072"/>
      <w:bookmarkStart w:id="3856" w:name="_Toc200420545"/>
      <w:bookmarkStart w:id="3857" w:name="_Toc200420800"/>
      <w:bookmarkStart w:id="3858" w:name="_Toc200421225"/>
      <w:bookmarkStart w:id="3859" w:name="_Toc200431270"/>
      <w:bookmarkStart w:id="3860" w:name="_Toc200431513"/>
      <w:bookmarkStart w:id="3861" w:name="_Toc200431904"/>
      <w:bookmarkStart w:id="3862" w:name="_Toc200434443"/>
      <w:bookmarkStart w:id="3863" w:name="_Toc200435733"/>
      <w:bookmarkStart w:id="3864" w:name="_Toc200499799"/>
      <w:bookmarkStart w:id="3865" w:name="_Toc200500054"/>
      <w:bookmarkStart w:id="3866" w:name="_Toc200500308"/>
      <w:bookmarkStart w:id="3867" w:name="_Toc200500561"/>
      <w:bookmarkStart w:id="3868" w:name="_Toc200502252"/>
      <w:bookmarkStart w:id="3869" w:name="_Toc200960652"/>
      <w:bookmarkStart w:id="3870" w:name="_Toc200960917"/>
      <w:bookmarkStart w:id="3871" w:name="_Toc200961181"/>
      <w:bookmarkStart w:id="3872" w:name="_Toc201111442"/>
      <w:bookmarkStart w:id="3873" w:name="_Toc201375371"/>
      <w:bookmarkStart w:id="3874" w:name="_Toc201375817"/>
      <w:bookmarkStart w:id="3875" w:name="_Toc201376110"/>
      <w:bookmarkStart w:id="3876" w:name="_Toc201376275"/>
      <w:bookmarkStart w:id="3877" w:name="_Toc201380462"/>
      <w:bookmarkStart w:id="3878" w:name="_Toc201380784"/>
      <w:bookmarkStart w:id="3879" w:name="_Toc201384211"/>
      <w:bookmarkStart w:id="3880" w:name="_Toc201384353"/>
      <w:bookmarkStart w:id="3881" w:name="_Toc201384664"/>
      <w:bookmarkStart w:id="3882" w:name="_Toc201385040"/>
      <w:bookmarkStart w:id="3883" w:name="_Toc200417073"/>
      <w:bookmarkStart w:id="3884" w:name="_Toc200420546"/>
      <w:bookmarkStart w:id="3885" w:name="_Toc200420801"/>
      <w:bookmarkStart w:id="3886" w:name="_Toc200421226"/>
      <w:bookmarkStart w:id="3887" w:name="_Toc200431271"/>
      <w:bookmarkStart w:id="3888" w:name="_Toc200431514"/>
      <w:bookmarkStart w:id="3889" w:name="_Toc200431905"/>
      <w:bookmarkStart w:id="3890" w:name="_Toc200434444"/>
      <w:bookmarkStart w:id="3891" w:name="_Toc200435734"/>
      <w:bookmarkStart w:id="3892" w:name="_Toc200499800"/>
      <w:bookmarkStart w:id="3893" w:name="_Toc200500055"/>
      <w:bookmarkStart w:id="3894" w:name="_Toc200500309"/>
      <w:bookmarkStart w:id="3895" w:name="_Toc200500562"/>
      <w:bookmarkStart w:id="3896" w:name="_Toc200502253"/>
      <w:bookmarkStart w:id="3897" w:name="_Toc200960653"/>
      <w:bookmarkStart w:id="3898" w:name="_Toc200960918"/>
      <w:bookmarkStart w:id="3899" w:name="_Toc200961182"/>
      <w:bookmarkStart w:id="3900" w:name="_Toc201111443"/>
      <w:bookmarkStart w:id="3901" w:name="_Toc201375372"/>
      <w:bookmarkStart w:id="3902" w:name="_Toc201375818"/>
      <w:bookmarkStart w:id="3903" w:name="_Toc201376111"/>
      <w:bookmarkStart w:id="3904" w:name="_Toc201376276"/>
      <w:bookmarkStart w:id="3905" w:name="_Toc201380463"/>
      <w:bookmarkStart w:id="3906" w:name="_Toc201380785"/>
      <w:bookmarkStart w:id="3907" w:name="_Toc201384212"/>
      <w:bookmarkStart w:id="3908" w:name="_Toc201384354"/>
      <w:bookmarkStart w:id="3909" w:name="_Toc201384665"/>
      <w:bookmarkStart w:id="3910" w:name="_Toc201385041"/>
      <w:bookmarkStart w:id="3911" w:name="_Toc200417075"/>
      <w:bookmarkStart w:id="3912" w:name="_Toc200420548"/>
      <w:bookmarkStart w:id="3913" w:name="_Toc200420803"/>
      <w:bookmarkStart w:id="3914" w:name="_Toc200421228"/>
      <w:bookmarkStart w:id="3915" w:name="_Toc200431273"/>
      <w:bookmarkStart w:id="3916" w:name="_Toc200431516"/>
      <w:bookmarkStart w:id="3917" w:name="_Toc200431907"/>
      <w:bookmarkStart w:id="3918" w:name="_Toc200434446"/>
      <w:bookmarkStart w:id="3919" w:name="_Toc200435736"/>
      <w:bookmarkStart w:id="3920" w:name="_Toc200499802"/>
      <w:bookmarkStart w:id="3921" w:name="_Toc200500057"/>
      <w:bookmarkStart w:id="3922" w:name="_Toc200500311"/>
      <w:bookmarkStart w:id="3923" w:name="_Toc200500564"/>
      <w:bookmarkStart w:id="3924" w:name="_Toc200502255"/>
      <w:bookmarkStart w:id="3925" w:name="_Toc200960655"/>
      <w:bookmarkStart w:id="3926" w:name="_Toc200960920"/>
      <w:bookmarkStart w:id="3927" w:name="_Toc200961184"/>
      <w:bookmarkStart w:id="3928" w:name="_Toc201111445"/>
      <w:bookmarkStart w:id="3929" w:name="_Toc201375374"/>
      <w:bookmarkStart w:id="3930" w:name="_Toc201375820"/>
      <w:bookmarkStart w:id="3931" w:name="_Toc201376113"/>
      <w:bookmarkStart w:id="3932" w:name="_Toc201376278"/>
      <w:bookmarkStart w:id="3933" w:name="_Toc201380465"/>
      <w:bookmarkStart w:id="3934" w:name="_Toc201380787"/>
      <w:bookmarkStart w:id="3935" w:name="_Toc201384214"/>
      <w:bookmarkStart w:id="3936" w:name="_Toc201384356"/>
      <w:bookmarkStart w:id="3937" w:name="_Toc201384667"/>
      <w:bookmarkStart w:id="3938" w:name="_Toc201385043"/>
      <w:bookmarkStart w:id="3939" w:name="_Toc200417078"/>
      <w:bookmarkStart w:id="3940" w:name="_Toc200420551"/>
      <w:bookmarkStart w:id="3941" w:name="_Toc200420806"/>
      <w:bookmarkStart w:id="3942" w:name="_Toc200421231"/>
      <w:bookmarkStart w:id="3943" w:name="_Toc200431276"/>
      <w:bookmarkStart w:id="3944" w:name="_Toc200431519"/>
      <w:bookmarkStart w:id="3945" w:name="_Toc200431910"/>
      <w:bookmarkStart w:id="3946" w:name="_Toc200434449"/>
      <w:bookmarkStart w:id="3947" w:name="_Toc200435739"/>
      <w:bookmarkStart w:id="3948" w:name="_Toc200499805"/>
      <w:bookmarkStart w:id="3949" w:name="_Toc200500060"/>
      <w:bookmarkStart w:id="3950" w:name="_Toc200500314"/>
      <w:bookmarkStart w:id="3951" w:name="_Toc200500567"/>
      <w:bookmarkStart w:id="3952" w:name="_Toc200502258"/>
      <w:bookmarkStart w:id="3953" w:name="_Toc200960658"/>
      <w:bookmarkStart w:id="3954" w:name="_Toc200960923"/>
      <w:bookmarkStart w:id="3955" w:name="_Toc200961187"/>
      <w:bookmarkStart w:id="3956" w:name="_Toc201111448"/>
      <w:bookmarkStart w:id="3957" w:name="_Toc201375377"/>
      <w:bookmarkStart w:id="3958" w:name="_Toc201375823"/>
      <w:bookmarkStart w:id="3959" w:name="_Toc201376116"/>
      <w:bookmarkStart w:id="3960" w:name="_Toc201376281"/>
      <w:bookmarkStart w:id="3961" w:name="_Toc201380468"/>
      <w:bookmarkStart w:id="3962" w:name="_Toc201380790"/>
      <w:bookmarkStart w:id="3963" w:name="_Toc201384359"/>
      <w:bookmarkStart w:id="3964" w:name="_Toc201384670"/>
      <w:bookmarkStart w:id="3965" w:name="_Toc201385046"/>
      <w:bookmarkStart w:id="3966" w:name="_Toc200417079"/>
      <w:bookmarkStart w:id="3967" w:name="_Toc200420552"/>
      <w:bookmarkStart w:id="3968" w:name="_Toc200420807"/>
      <w:bookmarkStart w:id="3969" w:name="_Toc200421232"/>
      <w:bookmarkStart w:id="3970" w:name="_Toc200431277"/>
      <w:bookmarkStart w:id="3971" w:name="_Toc200431520"/>
      <w:bookmarkStart w:id="3972" w:name="_Toc200431911"/>
      <w:bookmarkStart w:id="3973" w:name="_Toc200434450"/>
      <w:bookmarkStart w:id="3974" w:name="_Toc200435740"/>
      <w:bookmarkStart w:id="3975" w:name="_Toc200499806"/>
      <w:bookmarkStart w:id="3976" w:name="_Toc200500061"/>
      <w:bookmarkStart w:id="3977" w:name="_Toc200500315"/>
      <w:bookmarkStart w:id="3978" w:name="_Toc200500568"/>
      <w:bookmarkStart w:id="3979" w:name="_Toc200502259"/>
      <w:bookmarkStart w:id="3980" w:name="_Toc200960659"/>
      <w:bookmarkStart w:id="3981" w:name="_Toc200960924"/>
      <w:bookmarkStart w:id="3982" w:name="_Toc200961188"/>
      <w:bookmarkStart w:id="3983" w:name="_Toc201111449"/>
      <w:bookmarkStart w:id="3984" w:name="_Toc201375378"/>
      <w:bookmarkStart w:id="3985" w:name="_Toc201375824"/>
      <w:bookmarkStart w:id="3986" w:name="_Toc201376117"/>
      <w:bookmarkStart w:id="3987" w:name="_Toc201376282"/>
      <w:bookmarkStart w:id="3988" w:name="_Toc201380469"/>
      <w:bookmarkStart w:id="3989" w:name="_Toc201380791"/>
      <w:bookmarkStart w:id="3990" w:name="_Toc201384360"/>
      <w:bookmarkStart w:id="3991" w:name="_Toc201384671"/>
      <w:bookmarkStart w:id="3992" w:name="_Toc201385047"/>
      <w:bookmarkStart w:id="3993" w:name="_Toc200417080"/>
      <w:bookmarkStart w:id="3994" w:name="_Toc200420553"/>
      <w:bookmarkStart w:id="3995" w:name="_Toc200420808"/>
      <w:bookmarkStart w:id="3996" w:name="_Toc200421233"/>
      <w:bookmarkStart w:id="3997" w:name="_Toc200431278"/>
      <w:bookmarkStart w:id="3998" w:name="_Toc200431521"/>
      <w:bookmarkStart w:id="3999" w:name="_Toc200431912"/>
      <w:bookmarkStart w:id="4000" w:name="_Toc200434451"/>
      <w:bookmarkStart w:id="4001" w:name="_Toc200435741"/>
      <w:bookmarkStart w:id="4002" w:name="_Toc200499807"/>
      <w:bookmarkStart w:id="4003" w:name="_Toc200500062"/>
      <w:bookmarkStart w:id="4004" w:name="_Toc200500316"/>
      <w:bookmarkStart w:id="4005" w:name="_Toc200500569"/>
      <w:bookmarkStart w:id="4006" w:name="_Toc200502260"/>
      <w:bookmarkStart w:id="4007" w:name="_Toc200960660"/>
      <w:bookmarkStart w:id="4008" w:name="_Toc200960925"/>
      <w:bookmarkStart w:id="4009" w:name="_Toc200961189"/>
      <w:bookmarkStart w:id="4010" w:name="_Toc201111450"/>
      <w:bookmarkStart w:id="4011" w:name="_Toc201375379"/>
      <w:bookmarkStart w:id="4012" w:name="_Toc201375825"/>
      <w:bookmarkStart w:id="4013" w:name="_Toc201376118"/>
      <w:bookmarkStart w:id="4014" w:name="_Toc201376283"/>
      <w:bookmarkStart w:id="4015" w:name="_Toc201380470"/>
      <w:bookmarkStart w:id="4016" w:name="_Toc201380792"/>
      <w:bookmarkStart w:id="4017" w:name="_Toc201384361"/>
      <w:bookmarkStart w:id="4018" w:name="_Toc201384672"/>
      <w:bookmarkStart w:id="4019" w:name="_Toc201385048"/>
      <w:bookmarkStart w:id="4020" w:name="_Toc200417081"/>
      <w:bookmarkStart w:id="4021" w:name="_Toc200420554"/>
      <w:bookmarkStart w:id="4022" w:name="_Toc200420809"/>
      <w:bookmarkStart w:id="4023" w:name="_Toc200421234"/>
      <w:bookmarkStart w:id="4024" w:name="_Toc200431279"/>
      <w:bookmarkStart w:id="4025" w:name="_Toc200431522"/>
      <w:bookmarkStart w:id="4026" w:name="_Toc200431913"/>
      <w:bookmarkStart w:id="4027" w:name="_Toc200434452"/>
      <w:bookmarkStart w:id="4028" w:name="_Toc200435742"/>
      <w:bookmarkStart w:id="4029" w:name="_Toc200499808"/>
      <w:bookmarkStart w:id="4030" w:name="_Toc200500063"/>
      <w:bookmarkStart w:id="4031" w:name="_Toc200500317"/>
      <w:bookmarkStart w:id="4032" w:name="_Toc200500570"/>
      <w:bookmarkStart w:id="4033" w:name="_Toc200502261"/>
      <w:bookmarkStart w:id="4034" w:name="_Toc200960661"/>
      <w:bookmarkStart w:id="4035" w:name="_Toc200960926"/>
      <w:bookmarkStart w:id="4036" w:name="_Toc200961190"/>
      <w:bookmarkStart w:id="4037" w:name="_Toc201111451"/>
      <w:bookmarkStart w:id="4038" w:name="_Toc201375380"/>
      <w:bookmarkStart w:id="4039" w:name="_Toc201375826"/>
      <w:bookmarkStart w:id="4040" w:name="_Toc201376119"/>
      <w:bookmarkStart w:id="4041" w:name="_Toc201376284"/>
      <w:bookmarkStart w:id="4042" w:name="_Toc201380471"/>
      <w:bookmarkStart w:id="4043" w:name="_Toc201380793"/>
      <w:bookmarkStart w:id="4044" w:name="_Toc201384362"/>
      <w:bookmarkStart w:id="4045" w:name="_Toc201384673"/>
      <w:bookmarkStart w:id="4046" w:name="_Toc201385049"/>
      <w:bookmarkStart w:id="4047" w:name="_Toc200417082"/>
      <w:bookmarkStart w:id="4048" w:name="_Toc200420555"/>
      <w:bookmarkStart w:id="4049" w:name="_Toc200420810"/>
      <w:bookmarkStart w:id="4050" w:name="_Toc200421235"/>
      <w:bookmarkStart w:id="4051" w:name="_Toc200431280"/>
      <w:bookmarkStart w:id="4052" w:name="_Toc200431523"/>
      <w:bookmarkStart w:id="4053" w:name="_Toc200431914"/>
      <w:bookmarkStart w:id="4054" w:name="_Toc200434453"/>
      <w:bookmarkStart w:id="4055" w:name="_Toc200435743"/>
      <w:bookmarkStart w:id="4056" w:name="_Toc200499809"/>
      <w:bookmarkStart w:id="4057" w:name="_Toc200500064"/>
      <w:bookmarkStart w:id="4058" w:name="_Toc200500318"/>
      <w:bookmarkStart w:id="4059" w:name="_Toc200500571"/>
      <w:bookmarkStart w:id="4060" w:name="_Toc200502262"/>
      <w:bookmarkStart w:id="4061" w:name="_Toc200960662"/>
      <w:bookmarkStart w:id="4062" w:name="_Toc200960927"/>
      <w:bookmarkStart w:id="4063" w:name="_Toc200961191"/>
      <w:bookmarkStart w:id="4064" w:name="_Toc201111452"/>
      <w:bookmarkStart w:id="4065" w:name="_Toc201375381"/>
      <w:bookmarkStart w:id="4066" w:name="_Toc201375827"/>
      <w:bookmarkStart w:id="4067" w:name="_Toc201376120"/>
      <w:bookmarkStart w:id="4068" w:name="_Toc201376285"/>
      <w:bookmarkStart w:id="4069" w:name="_Toc201380472"/>
      <w:bookmarkStart w:id="4070" w:name="_Toc201380794"/>
      <w:bookmarkStart w:id="4071" w:name="_Toc201384363"/>
      <w:bookmarkStart w:id="4072" w:name="_Toc201384674"/>
      <w:bookmarkStart w:id="4073" w:name="_Toc201385050"/>
      <w:bookmarkStart w:id="4074" w:name="_Toc200417084"/>
      <w:bookmarkStart w:id="4075" w:name="_Toc200420557"/>
      <w:bookmarkStart w:id="4076" w:name="_Toc200420812"/>
      <w:bookmarkStart w:id="4077" w:name="_Toc200421237"/>
      <w:bookmarkStart w:id="4078" w:name="_Toc200431282"/>
      <w:bookmarkStart w:id="4079" w:name="_Toc200431525"/>
      <w:bookmarkStart w:id="4080" w:name="_Toc200431916"/>
      <w:bookmarkStart w:id="4081" w:name="_Toc200434455"/>
      <w:bookmarkStart w:id="4082" w:name="_Toc200435745"/>
      <w:bookmarkStart w:id="4083" w:name="_Toc200499811"/>
      <w:bookmarkStart w:id="4084" w:name="_Toc200500066"/>
      <w:bookmarkStart w:id="4085" w:name="_Toc200500320"/>
      <w:bookmarkStart w:id="4086" w:name="_Toc200500573"/>
      <w:bookmarkStart w:id="4087" w:name="_Toc200502264"/>
      <w:bookmarkStart w:id="4088" w:name="_Toc200960664"/>
      <w:bookmarkStart w:id="4089" w:name="_Toc200960929"/>
      <w:bookmarkStart w:id="4090" w:name="_Toc200961193"/>
      <w:bookmarkStart w:id="4091" w:name="_Toc201111454"/>
      <w:bookmarkStart w:id="4092" w:name="_Toc201375383"/>
      <w:bookmarkStart w:id="4093" w:name="_Toc201375829"/>
      <w:bookmarkStart w:id="4094" w:name="_Toc201376122"/>
      <w:bookmarkStart w:id="4095" w:name="_Toc201376287"/>
      <w:bookmarkStart w:id="4096" w:name="_Toc201380474"/>
      <w:bookmarkStart w:id="4097" w:name="_Toc201380796"/>
      <w:bookmarkStart w:id="4098" w:name="_Toc201384365"/>
      <w:bookmarkStart w:id="4099" w:name="_Toc201384676"/>
      <w:bookmarkStart w:id="4100" w:name="_Toc201385052"/>
      <w:bookmarkStart w:id="4101" w:name="_Toc200417085"/>
      <w:bookmarkStart w:id="4102" w:name="_Toc200420558"/>
      <w:bookmarkStart w:id="4103" w:name="_Toc200420813"/>
      <w:bookmarkStart w:id="4104" w:name="_Toc200421238"/>
      <w:bookmarkStart w:id="4105" w:name="_Toc200431283"/>
      <w:bookmarkStart w:id="4106" w:name="_Toc200431526"/>
      <w:bookmarkStart w:id="4107" w:name="_Toc200431917"/>
      <w:bookmarkStart w:id="4108" w:name="_Toc200434456"/>
      <w:bookmarkStart w:id="4109" w:name="_Toc200435746"/>
      <w:bookmarkStart w:id="4110" w:name="_Toc200499812"/>
      <w:bookmarkStart w:id="4111" w:name="_Toc200500067"/>
      <w:bookmarkStart w:id="4112" w:name="_Toc200500321"/>
      <w:bookmarkStart w:id="4113" w:name="_Toc200500574"/>
      <w:bookmarkStart w:id="4114" w:name="_Toc200502265"/>
      <w:bookmarkStart w:id="4115" w:name="_Toc200960665"/>
      <w:bookmarkStart w:id="4116" w:name="_Toc200960930"/>
      <w:bookmarkStart w:id="4117" w:name="_Toc200961194"/>
      <w:bookmarkStart w:id="4118" w:name="_Toc201111455"/>
      <w:bookmarkStart w:id="4119" w:name="_Toc201375384"/>
      <w:bookmarkStart w:id="4120" w:name="_Toc201375830"/>
      <w:bookmarkStart w:id="4121" w:name="_Toc201376123"/>
      <w:bookmarkStart w:id="4122" w:name="_Toc201376288"/>
      <w:bookmarkStart w:id="4123" w:name="_Toc201380475"/>
      <w:bookmarkStart w:id="4124" w:name="_Toc201380797"/>
      <w:bookmarkStart w:id="4125" w:name="_Toc201384366"/>
      <w:bookmarkStart w:id="4126" w:name="_Toc201384677"/>
      <w:bookmarkStart w:id="4127" w:name="_Toc201385053"/>
      <w:bookmarkStart w:id="4128" w:name="_Toc200417086"/>
      <w:bookmarkStart w:id="4129" w:name="_Toc200420559"/>
      <w:bookmarkStart w:id="4130" w:name="_Toc200420814"/>
      <w:bookmarkStart w:id="4131" w:name="_Toc200421239"/>
      <w:bookmarkStart w:id="4132" w:name="_Toc200431284"/>
      <w:bookmarkStart w:id="4133" w:name="_Toc200431527"/>
      <w:bookmarkStart w:id="4134" w:name="_Toc200431918"/>
      <w:bookmarkStart w:id="4135" w:name="_Toc200434457"/>
      <w:bookmarkStart w:id="4136" w:name="_Toc200435747"/>
      <w:bookmarkStart w:id="4137" w:name="_Toc200499813"/>
      <w:bookmarkStart w:id="4138" w:name="_Toc200500068"/>
      <w:bookmarkStart w:id="4139" w:name="_Toc200500322"/>
      <w:bookmarkStart w:id="4140" w:name="_Toc200500575"/>
      <w:bookmarkStart w:id="4141" w:name="_Toc200502266"/>
      <w:bookmarkStart w:id="4142" w:name="_Toc200960666"/>
      <w:bookmarkStart w:id="4143" w:name="_Toc200960931"/>
      <w:bookmarkStart w:id="4144" w:name="_Toc200961195"/>
      <w:bookmarkStart w:id="4145" w:name="_Toc201111456"/>
      <w:bookmarkStart w:id="4146" w:name="_Toc201375385"/>
      <w:bookmarkStart w:id="4147" w:name="_Toc201375831"/>
      <w:bookmarkStart w:id="4148" w:name="_Toc201376124"/>
      <w:bookmarkStart w:id="4149" w:name="_Toc201376289"/>
      <w:bookmarkStart w:id="4150" w:name="_Toc201380476"/>
      <w:bookmarkStart w:id="4151" w:name="_Toc201380798"/>
      <w:bookmarkStart w:id="4152" w:name="_Toc201384367"/>
      <w:bookmarkStart w:id="4153" w:name="_Toc201384678"/>
      <w:bookmarkStart w:id="4154" w:name="_Toc201385054"/>
      <w:bookmarkStart w:id="4155" w:name="_Toc200417088"/>
      <w:bookmarkStart w:id="4156" w:name="_Toc200420561"/>
      <w:bookmarkStart w:id="4157" w:name="_Toc200420816"/>
      <w:bookmarkStart w:id="4158" w:name="_Toc200421241"/>
      <w:bookmarkStart w:id="4159" w:name="_Toc200431286"/>
      <w:bookmarkStart w:id="4160" w:name="_Toc200431529"/>
      <w:bookmarkStart w:id="4161" w:name="_Toc200431920"/>
      <w:bookmarkStart w:id="4162" w:name="_Toc200434459"/>
      <w:bookmarkStart w:id="4163" w:name="_Toc200435749"/>
      <w:bookmarkStart w:id="4164" w:name="_Toc200499815"/>
      <w:bookmarkStart w:id="4165" w:name="_Toc200500070"/>
      <w:bookmarkStart w:id="4166" w:name="_Toc200500324"/>
      <w:bookmarkStart w:id="4167" w:name="_Toc200500577"/>
      <w:bookmarkStart w:id="4168" w:name="_Toc200502268"/>
      <w:bookmarkStart w:id="4169" w:name="_Toc200960668"/>
      <w:bookmarkStart w:id="4170" w:name="_Toc200960933"/>
      <w:bookmarkStart w:id="4171" w:name="_Toc200961197"/>
      <w:bookmarkStart w:id="4172" w:name="_Toc201111458"/>
      <w:bookmarkStart w:id="4173" w:name="_Toc201375387"/>
      <w:bookmarkStart w:id="4174" w:name="_Toc201375833"/>
      <w:bookmarkStart w:id="4175" w:name="_Toc201376126"/>
      <w:bookmarkStart w:id="4176" w:name="_Toc201376291"/>
      <w:bookmarkStart w:id="4177" w:name="_Toc201380478"/>
      <w:bookmarkStart w:id="4178" w:name="_Toc201380800"/>
      <w:bookmarkStart w:id="4179" w:name="_Toc201384369"/>
      <w:bookmarkStart w:id="4180" w:name="_Toc201384680"/>
      <w:bookmarkStart w:id="4181" w:name="_Toc201385056"/>
      <w:bookmarkStart w:id="4182" w:name="_Toc200417089"/>
      <w:bookmarkStart w:id="4183" w:name="_Toc200420562"/>
      <w:bookmarkStart w:id="4184" w:name="_Toc200420817"/>
      <w:bookmarkStart w:id="4185" w:name="_Toc200421242"/>
      <w:bookmarkStart w:id="4186" w:name="_Toc200431287"/>
      <w:bookmarkStart w:id="4187" w:name="_Toc200431530"/>
      <w:bookmarkStart w:id="4188" w:name="_Toc200431921"/>
      <w:bookmarkStart w:id="4189" w:name="_Toc200434460"/>
      <w:bookmarkStart w:id="4190" w:name="_Toc200435750"/>
      <w:bookmarkStart w:id="4191" w:name="_Toc200499816"/>
      <w:bookmarkStart w:id="4192" w:name="_Toc200500071"/>
      <w:bookmarkStart w:id="4193" w:name="_Toc200500325"/>
      <w:bookmarkStart w:id="4194" w:name="_Toc200500578"/>
      <w:bookmarkStart w:id="4195" w:name="_Toc200502269"/>
      <w:bookmarkStart w:id="4196" w:name="_Toc200960669"/>
      <w:bookmarkStart w:id="4197" w:name="_Toc200960934"/>
      <w:bookmarkStart w:id="4198" w:name="_Toc200961198"/>
      <w:bookmarkStart w:id="4199" w:name="_Toc201111459"/>
      <w:bookmarkStart w:id="4200" w:name="_Toc201375388"/>
      <w:bookmarkStart w:id="4201" w:name="_Toc201375834"/>
      <w:bookmarkStart w:id="4202" w:name="_Toc201376127"/>
      <w:bookmarkStart w:id="4203" w:name="_Toc201376292"/>
      <w:bookmarkStart w:id="4204" w:name="_Toc201380479"/>
      <w:bookmarkStart w:id="4205" w:name="_Toc201380801"/>
      <w:bookmarkStart w:id="4206" w:name="_Toc201384370"/>
      <w:bookmarkStart w:id="4207" w:name="_Toc201384681"/>
      <w:bookmarkStart w:id="4208" w:name="_Toc201385057"/>
      <w:bookmarkStart w:id="4209" w:name="_Toc200417090"/>
      <w:bookmarkStart w:id="4210" w:name="_Toc200420563"/>
      <w:bookmarkStart w:id="4211" w:name="_Toc200420818"/>
      <w:bookmarkStart w:id="4212" w:name="_Toc200421243"/>
      <w:bookmarkStart w:id="4213" w:name="_Toc200431288"/>
      <w:bookmarkStart w:id="4214" w:name="_Toc200431531"/>
      <w:bookmarkStart w:id="4215" w:name="_Toc200431922"/>
      <w:bookmarkStart w:id="4216" w:name="_Toc200434461"/>
      <w:bookmarkStart w:id="4217" w:name="_Toc200435751"/>
      <w:bookmarkStart w:id="4218" w:name="_Toc200499817"/>
      <w:bookmarkStart w:id="4219" w:name="_Toc200500072"/>
      <w:bookmarkStart w:id="4220" w:name="_Toc200500326"/>
      <w:bookmarkStart w:id="4221" w:name="_Toc200500579"/>
      <w:bookmarkStart w:id="4222" w:name="_Toc200502270"/>
      <w:bookmarkStart w:id="4223" w:name="_Toc200960670"/>
      <w:bookmarkStart w:id="4224" w:name="_Toc200960935"/>
      <w:bookmarkStart w:id="4225" w:name="_Toc200961199"/>
      <w:bookmarkStart w:id="4226" w:name="_Toc201111460"/>
      <w:bookmarkStart w:id="4227" w:name="_Toc201375389"/>
      <w:bookmarkStart w:id="4228" w:name="_Toc201375835"/>
      <w:bookmarkStart w:id="4229" w:name="_Toc201376128"/>
      <w:bookmarkStart w:id="4230" w:name="_Toc201376293"/>
      <w:bookmarkStart w:id="4231" w:name="_Toc201380480"/>
      <w:bookmarkStart w:id="4232" w:name="_Toc201380802"/>
      <w:bookmarkStart w:id="4233" w:name="_Toc201384371"/>
      <w:bookmarkStart w:id="4234" w:name="_Toc201384682"/>
      <w:bookmarkStart w:id="4235" w:name="_Toc201385058"/>
      <w:bookmarkStart w:id="4236" w:name="_Toc204128307"/>
      <w:bookmarkStart w:id="4237" w:name="_Toc204128308"/>
      <w:bookmarkStart w:id="4238" w:name="_Toc204128310"/>
      <w:bookmarkStart w:id="4239" w:name="_Toc204128311"/>
      <w:bookmarkStart w:id="4240" w:name="_Toc204128312"/>
      <w:bookmarkStart w:id="4241" w:name="_Toc204128314"/>
      <w:bookmarkStart w:id="4242" w:name="_Toc204128316"/>
      <w:bookmarkStart w:id="4243" w:name="_Toc204128318"/>
      <w:bookmarkStart w:id="4244" w:name="_Toc204128319"/>
      <w:bookmarkStart w:id="4245" w:name="_Toc204128320"/>
      <w:bookmarkStart w:id="4246" w:name="_Toc204128322"/>
      <w:bookmarkStart w:id="4247" w:name="_Toc204128323"/>
      <w:bookmarkStart w:id="4248" w:name="_Toc204128324"/>
      <w:bookmarkStart w:id="4249" w:name="_Toc204128326"/>
      <w:bookmarkStart w:id="4250" w:name="_Toc204128327"/>
      <w:bookmarkStart w:id="4251" w:name="_Toc204128328"/>
      <w:bookmarkStart w:id="4252" w:name="_Toc204128330"/>
      <w:bookmarkStart w:id="4253" w:name="_Toc204128331"/>
      <w:bookmarkStart w:id="4254" w:name="_Toc204128332"/>
      <w:bookmarkStart w:id="4255" w:name="_Toc204128333"/>
      <w:bookmarkStart w:id="4256" w:name="_Toc204128334"/>
      <w:bookmarkStart w:id="4257" w:name="_Toc204128336"/>
      <w:bookmarkStart w:id="4258" w:name="_Toc204128338"/>
      <w:bookmarkStart w:id="4259" w:name="_Toc204128340"/>
      <w:bookmarkStart w:id="4260" w:name="_Toc204128342"/>
      <w:bookmarkStart w:id="4261" w:name="_Toc204128343"/>
      <w:bookmarkStart w:id="4262" w:name="_Toc204128344"/>
      <w:bookmarkStart w:id="4263" w:name="_Toc204128346"/>
      <w:bookmarkStart w:id="4264" w:name="_Toc204128347"/>
      <w:bookmarkStart w:id="4265" w:name="_Toc204128348"/>
      <w:bookmarkStart w:id="4266" w:name="_Toc204128349"/>
      <w:bookmarkStart w:id="4267" w:name="_Toc204128350"/>
      <w:bookmarkStart w:id="4268" w:name="_Toc204128353"/>
      <w:bookmarkStart w:id="4269" w:name="_Toc204128354"/>
      <w:bookmarkStart w:id="4270" w:name="_Toc204128355"/>
      <w:bookmarkStart w:id="4271" w:name="_Toc204128357"/>
      <w:bookmarkStart w:id="4272" w:name="_Toc204128359"/>
      <w:bookmarkStart w:id="4273" w:name="_Toc204128361"/>
      <w:bookmarkStart w:id="4274" w:name="_Toc204128362"/>
      <w:bookmarkStart w:id="4275" w:name="_Toc204128363"/>
      <w:bookmarkStart w:id="4276" w:name="_Toc204128364"/>
      <w:bookmarkStart w:id="4277" w:name="_Toc204128365"/>
      <w:bookmarkStart w:id="4278" w:name="_Toc204128366"/>
      <w:bookmarkStart w:id="4279" w:name="_Toc204128367"/>
      <w:bookmarkStart w:id="4280" w:name="_Toc204128368"/>
      <w:bookmarkStart w:id="4281" w:name="_Toc204128369"/>
      <w:bookmarkStart w:id="4282" w:name="_Toc204128370"/>
      <w:bookmarkStart w:id="4283" w:name="_Toc204128371"/>
      <w:bookmarkStart w:id="4284" w:name="_Toc204128372"/>
      <w:bookmarkStart w:id="4285" w:name="_Toc204128373"/>
      <w:bookmarkStart w:id="4286" w:name="_Toc204128375"/>
      <w:bookmarkStart w:id="4287" w:name="_Toc204128377"/>
      <w:bookmarkStart w:id="4288" w:name="_Toc204128378"/>
      <w:bookmarkStart w:id="4289" w:name="_Toc204128381"/>
      <w:bookmarkStart w:id="4290" w:name="_Toc204128382"/>
      <w:bookmarkStart w:id="4291" w:name="_Toc204128383"/>
      <w:bookmarkStart w:id="4292" w:name="_Toc204128384"/>
      <w:bookmarkStart w:id="4293" w:name="_Toc204128386"/>
      <w:bookmarkStart w:id="4294" w:name="_Toc204128388"/>
      <w:bookmarkStart w:id="4295" w:name="_Toc204128390"/>
      <w:bookmarkStart w:id="4296" w:name="_Toc204128391"/>
      <w:bookmarkStart w:id="4297" w:name="_Toc204128392"/>
      <w:bookmarkStart w:id="4298" w:name="_Toc204128394"/>
      <w:bookmarkStart w:id="4299" w:name="_Toc204128396"/>
      <w:bookmarkStart w:id="4300" w:name="_Toc204128398"/>
      <w:bookmarkStart w:id="4301" w:name="_Toc204128402"/>
      <w:bookmarkStart w:id="4302" w:name="_Toc204128404"/>
      <w:bookmarkStart w:id="4303" w:name="_Toc204128408"/>
      <w:bookmarkStart w:id="4304" w:name="_Toc204128410"/>
      <w:bookmarkStart w:id="4305" w:name="_Toc204128412"/>
      <w:bookmarkStart w:id="4306" w:name="_Toc204128414"/>
      <w:bookmarkStart w:id="4307" w:name="_Toc202258100"/>
      <w:bookmarkStart w:id="4308" w:name="_Toc202258357"/>
      <w:bookmarkStart w:id="4309" w:name="_Toc202258616"/>
      <w:bookmarkStart w:id="4310" w:name="_Toc202258873"/>
      <w:bookmarkStart w:id="4311" w:name="_Toc202259172"/>
      <w:bookmarkStart w:id="4312" w:name="_Toc202260514"/>
      <w:bookmarkStart w:id="4313" w:name="_Toc202347696"/>
      <w:bookmarkStart w:id="4314" w:name="_Toc202352001"/>
      <w:bookmarkStart w:id="4315" w:name="_Toc202583710"/>
      <w:bookmarkStart w:id="4316" w:name="_Toc202583944"/>
      <w:bookmarkStart w:id="4317" w:name="_Toc202584561"/>
      <w:bookmarkStart w:id="4318" w:name="_Toc202258101"/>
      <w:bookmarkStart w:id="4319" w:name="_Toc202258358"/>
      <w:bookmarkStart w:id="4320" w:name="_Toc202258617"/>
      <w:bookmarkStart w:id="4321" w:name="_Toc202258874"/>
      <w:bookmarkStart w:id="4322" w:name="_Toc202259173"/>
      <w:bookmarkStart w:id="4323" w:name="_Toc202260515"/>
      <w:bookmarkStart w:id="4324" w:name="_Toc202347697"/>
      <w:bookmarkStart w:id="4325" w:name="_Toc202352002"/>
      <w:bookmarkStart w:id="4326" w:name="_Toc202583711"/>
      <w:bookmarkStart w:id="4327" w:name="_Toc202583945"/>
      <w:bookmarkStart w:id="4328" w:name="_Toc202584562"/>
      <w:bookmarkStart w:id="4329" w:name="_Toc202258103"/>
      <w:bookmarkStart w:id="4330" w:name="_Toc202258360"/>
      <w:bookmarkStart w:id="4331" w:name="_Toc202258619"/>
      <w:bookmarkStart w:id="4332" w:name="_Toc202258876"/>
      <w:bookmarkStart w:id="4333" w:name="_Toc202259175"/>
      <w:bookmarkStart w:id="4334" w:name="_Toc202260517"/>
      <w:bookmarkStart w:id="4335" w:name="_Toc202347699"/>
      <w:bookmarkStart w:id="4336" w:name="_Toc202352004"/>
      <w:bookmarkStart w:id="4337" w:name="_Toc202583713"/>
      <w:bookmarkStart w:id="4338" w:name="_Toc202583947"/>
      <w:bookmarkStart w:id="4339" w:name="_Toc202584564"/>
      <w:bookmarkStart w:id="4340" w:name="_Toc202258104"/>
      <w:bookmarkStart w:id="4341" w:name="_Toc202258361"/>
      <w:bookmarkStart w:id="4342" w:name="_Toc202258620"/>
      <w:bookmarkStart w:id="4343" w:name="_Toc202258877"/>
      <w:bookmarkStart w:id="4344" w:name="_Toc202259176"/>
      <w:bookmarkStart w:id="4345" w:name="_Toc202260518"/>
      <w:bookmarkStart w:id="4346" w:name="_Toc202347700"/>
      <w:bookmarkStart w:id="4347" w:name="_Toc202352005"/>
      <w:bookmarkStart w:id="4348" w:name="_Toc202583714"/>
      <w:bookmarkStart w:id="4349" w:name="_Toc202583948"/>
      <w:bookmarkStart w:id="4350" w:name="_Toc202584565"/>
      <w:bookmarkStart w:id="4351" w:name="_Toc202258106"/>
      <w:bookmarkStart w:id="4352" w:name="_Toc202258363"/>
      <w:bookmarkStart w:id="4353" w:name="_Toc202258622"/>
      <w:bookmarkStart w:id="4354" w:name="_Toc202258879"/>
      <w:bookmarkStart w:id="4355" w:name="_Toc202259178"/>
      <w:bookmarkStart w:id="4356" w:name="_Toc202260520"/>
      <w:bookmarkStart w:id="4357" w:name="_Toc202347702"/>
      <w:bookmarkStart w:id="4358" w:name="_Toc202352007"/>
      <w:bookmarkStart w:id="4359" w:name="_Toc202583716"/>
      <w:bookmarkStart w:id="4360" w:name="_Toc202583950"/>
      <w:bookmarkStart w:id="4361" w:name="_Toc202584567"/>
      <w:bookmarkStart w:id="4362" w:name="_Toc202258107"/>
      <w:bookmarkStart w:id="4363" w:name="_Toc202258364"/>
      <w:bookmarkStart w:id="4364" w:name="_Toc202258623"/>
      <w:bookmarkStart w:id="4365" w:name="_Toc202258880"/>
      <w:bookmarkStart w:id="4366" w:name="_Toc202259179"/>
      <w:bookmarkStart w:id="4367" w:name="_Toc202260521"/>
      <w:bookmarkStart w:id="4368" w:name="_Toc202347703"/>
      <w:bookmarkStart w:id="4369" w:name="_Toc202352008"/>
      <w:bookmarkStart w:id="4370" w:name="_Toc202583717"/>
      <w:bookmarkStart w:id="4371" w:name="_Toc202583951"/>
      <w:bookmarkStart w:id="4372" w:name="_Toc202584568"/>
      <w:bookmarkStart w:id="4373" w:name="_Toc202258109"/>
      <w:bookmarkStart w:id="4374" w:name="_Toc202258366"/>
      <w:bookmarkStart w:id="4375" w:name="_Toc202258625"/>
      <w:bookmarkStart w:id="4376" w:name="_Toc202258882"/>
      <w:bookmarkStart w:id="4377" w:name="_Toc202259181"/>
      <w:bookmarkStart w:id="4378" w:name="_Toc202260523"/>
      <w:bookmarkStart w:id="4379" w:name="_Toc202347705"/>
      <w:bookmarkStart w:id="4380" w:name="_Toc202352010"/>
      <w:bookmarkStart w:id="4381" w:name="_Toc202583719"/>
      <w:bookmarkStart w:id="4382" w:name="_Toc202583953"/>
      <w:bookmarkStart w:id="4383" w:name="_Toc202584570"/>
      <w:bookmarkStart w:id="4384" w:name="_Toc202258111"/>
      <w:bookmarkStart w:id="4385" w:name="_Toc202258368"/>
      <w:bookmarkStart w:id="4386" w:name="_Toc202258627"/>
      <w:bookmarkStart w:id="4387" w:name="_Toc202258884"/>
      <w:bookmarkStart w:id="4388" w:name="_Toc202259183"/>
      <w:bookmarkStart w:id="4389" w:name="_Toc202260525"/>
      <w:bookmarkStart w:id="4390" w:name="_Toc202347707"/>
      <w:bookmarkStart w:id="4391" w:name="_Toc202352012"/>
      <w:bookmarkStart w:id="4392" w:name="_Toc202583721"/>
      <w:bookmarkStart w:id="4393" w:name="_Toc202583955"/>
      <w:bookmarkStart w:id="4394" w:name="_Toc202584572"/>
      <w:bookmarkStart w:id="4395" w:name="_Toc202258112"/>
      <w:bookmarkStart w:id="4396" w:name="_Toc202258369"/>
      <w:bookmarkStart w:id="4397" w:name="_Toc202258628"/>
      <w:bookmarkStart w:id="4398" w:name="_Toc202258885"/>
      <w:bookmarkStart w:id="4399" w:name="_Toc202259184"/>
      <w:bookmarkStart w:id="4400" w:name="_Toc202260526"/>
      <w:bookmarkStart w:id="4401" w:name="_Toc202347708"/>
      <w:bookmarkStart w:id="4402" w:name="_Toc202352013"/>
      <w:bookmarkStart w:id="4403" w:name="_Toc202583722"/>
      <w:bookmarkStart w:id="4404" w:name="_Toc202583956"/>
      <w:bookmarkStart w:id="4405" w:name="_Toc202584573"/>
      <w:bookmarkStart w:id="4406" w:name="_Toc202258113"/>
      <w:bookmarkStart w:id="4407" w:name="_Toc202258370"/>
      <w:bookmarkStart w:id="4408" w:name="_Toc202258629"/>
      <w:bookmarkStart w:id="4409" w:name="_Toc202258886"/>
      <w:bookmarkStart w:id="4410" w:name="_Toc202259185"/>
      <w:bookmarkStart w:id="4411" w:name="_Toc202260527"/>
      <w:bookmarkStart w:id="4412" w:name="_Toc202347709"/>
      <w:bookmarkStart w:id="4413" w:name="_Toc202352014"/>
      <w:bookmarkStart w:id="4414" w:name="_Toc202583723"/>
      <w:bookmarkStart w:id="4415" w:name="_Toc202583957"/>
      <w:bookmarkStart w:id="4416" w:name="_Toc202584574"/>
      <w:bookmarkStart w:id="4417" w:name="_Toc202258114"/>
      <w:bookmarkStart w:id="4418" w:name="_Toc202258371"/>
      <w:bookmarkStart w:id="4419" w:name="_Toc202258630"/>
      <w:bookmarkStart w:id="4420" w:name="_Toc202258887"/>
      <w:bookmarkStart w:id="4421" w:name="_Toc202259186"/>
      <w:bookmarkStart w:id="4422" w:name="_Toc202260528"/>
      <w:bookmarkStart w:id="4423" w:name="_Toc202347710"/>
      <w:bookmarkStart w:id="4424" w:name="_Toc202352015"/>
      <w:bookmarkStart w:id="4425" w:name="_Toc202583724"/>
      <w:bookmarkStart w:id="4426" w:name="_Toc202583958"/>
      <w:bookmarkStart w:id="4427" w:name="_Toc202584575"/>
      <w:bookmarkStart w:id="4428" w:name="_Toc202258117"/>
      <w:bookmarkStart w:id="4429" w:name="_Toc202258374"/>
      <w:bookmarkStart w:id="4430" w:name="_Toc202258633"/>
      <w:bookmarkStart w:id="4431" w:name="_Toc202258890"/>
      <w:bookmarkStart w:id="4432" w:name="_Toc202259189"/>
      <w:bookmarkStart w:id="4433" w:name="_Toc202260531"/>
      <w:bookmarkStart w:id="4434" w:name="_Toc202347713"/>
      <w:bookmarkStart w:id="4435" w:name="_Toc202352018"/>
      <w:bookmarkStart w:id="4436" w:name="_Toc202583727"/>
      <w:bookmarkStart w:id="4437" w:name="_Toc202583961"/>
      <w:bookmarkStart w:id="4438" w:name="_Toc202584578"/>
      <w:bookmarkStart w:id="4439" w:name="_Toc202258118"/>
      <w:bookmarkStart w:id="4440" w:name="_Toc202258375"/>
      <w:bookmarkStart w:id="4441" w:name="_Toc202258634"/>
      <w:bookmarkStart w:id="4442" w:name="_Toc202258891"/>
      <w:bookmarkStart w:id="4443" w:name="_Toc202259190"/>
      <w:bookmarkStart w:id="4444" w:name="_Toc202260532"/>
      <w:bookmarkStart w:id="4445" w:name="_Toc202347714"/>
      <w:bookmarkStart w:id="4446" w:name="_Toc202352019"/>
      <w:bookmarkStart w:id="4447" w:name="_Toc202583728"/>
      <w:bookmarkStart w:id="4448" w:name="_Toc202583962"/>
      <w:bookmarkStart w:id="4449" w:name="_Toc202584579"/>
      <w:bookmarkStart w:id="4450" w:name="_Toc202258120"/>
      <w:bookmarkStart w:id="4451" w:name="_Toc202258377"/>
      <w:bookmarkStart w:id="4452" w:name="_Toc202258636"/>
      <w:bookmarkStart w:id="4453" w:name="_Toc202258893"/>
      <w:bookmarkStart w:id="4454" w:name="_Toc202259192"/>
      <w:bookmarkStart w:id="4455" w:name="_Toc202260534"/>
      <w:bookmarkStart w:id="4456" w:name="_Toc202347716"/>
      <w:bookmarkStart w:id="4457" w:name="_Toc202352021"/>
      <w:bookmarkStart w:id="4458" w:name="_Toc202583730"/>
      <w:bookmarkStart w:id="4459" w:name="_Toc202583964"/>
      <w:bookmarkStart w:id="4460" w:name="_Toc202584581"/>
      <w:bookmarkStart w:id="4461" w:name="_Toc202258121"/>
      <w:bookmarkStart w:id="4462" w:name="_Toc202258378"/>
      <w:bookmarkStart w:id="4463" w:name="_Toc202258637"/>
      <w:bookmarkStart w:id="4464" w:name="_Toc202258894"/>
      <w:bookmarkStart w:id="4465" w:name="_Toc202259193"/>
      <w:bookmarkStart w:id="4466" w:name="_Toc202260535"/>
      <w:bookmarkStart w:id="4467" w:name="_Toc202347717"/>
      <w:bookmarkStart w:id="4468" w:name="_Toc202352022"/>
      <w:bookmarkStart w:id="4469" w:name="_Toc202583731"/>
      <w:bookmarkStart w:id="4470" w:name="_Toc202583965"/>
      <w:bookmarkStart w:id="4471" w:name="_Toc202584582"/>
      <w:bookmarkStart w:id="4472" w:name="_Toc202258122"/>
      <w:bookmarkStart w:id="4473" w:name="_Toc202258379"/>
      <w:bookmarkStart w:id="4474" w:name="_Toc202258638"/>
      <w:bookmarkStart w:id="4475" w:name="_Toc202258895"/>
      <w:bookmarkStart w:id="4476" w:name="_Toc202259194"/>
      <w:bookmarkStart w:id="4477" w:name="_Toc202260536"/>
      <w:bookmarkStart w:id="4478" w:name="_Toc202347718"/>
      <w:bookmarkStart w:id="4479" w:name="_Toc202352023"/>
      <w:bookmarkStart w:id="4480" w:name="_Toc202583732"/>
      <w:bookmarkStart w:id="4481" w:name="_Toc202583966"/>
      <w:bookmarkStart w:id="4482" w:name="_Toc202584583"/>
      <w:bookmarkStart w:id="4483" w:name="_Toc202258123"/>
      <w:bookmarkStart w:id="4484" w:name="_Toc202258380"/>
      <w:bookmarkStart w:id="4485" w:name="_Toc202258639"/>
      <w:bookmarkStart w:id="4486" w:name="_Toc202258896"/>
      <w:bookmarkStart w:id="4487" w:name="_Toc202259195"/>
      <w:bookmarkStart w:id="4488" w:name="_Toc202260537"/>
      <w:bookmarkStart w:id="4489" w:name="_Toc202347719"/>
      <w:bookmarkStart w:id="4490" w:name="_Toc202352024"/>
      <w:bookmarkStart w:id="4491" w:name="_Toc202583733"/>
      <w:bookmarkStart w:id="4492" w:name="_Toc202583967"/>
      <w:bookmarkStart w:id="4493" w:name="_Toc202584584"/>
      <w:bookmarkStart w:id="4494" w:name="_Toc202258124"/>
      <w:bookmarkStart w:id="4495" w:name="_Toc202258381"/>
      <w:bookmarkStart w:id="4496" w:name="_Toc202258640"/>
      <w:bookmarkStart w:id="4497" w:name="_Toc202258897"/>
      <w:bookmarkStart w:id="4498" w:name="_Toc202259196"/>
      <w:bookmarkStart w:id="4499" w:name="_Toc202260538"/>
      <w:bookmarkStart w:id="4500" w:name="_Toc202347720"/>
      <w:bookmarkStart w:id="4501" w:name="_Toc202352025"/>
      <w:bookmarkStart w:id="4502" w:name="_Toc202583734"/>
      <w:bookmarkStart w:id="4503" w:name="_Toc202583968"/>
      <w:bookmarkStart w:id="4504" w:name="_Toc202584585"/>
      <w:bookmarkStart w:id="4505" w:name="_Toc202258125"/>
      <w:bookmarkStart w:id="4506" w:name="_Toc202258382"/>
      <w:bookmarkStart w:id="4507" w:name="_Toc202258641"/>
      <w:bookmarkStart w:id="4508" w:name="_Toc202258898"/>
      <w:bookmarkStart w:id="4509" w:name="_Toc202259197"/>
      <w:bookmarkStart w:id="4510" w:name="_Toc202260539"/>
      <w:bookmarkStart w:id="4511" w:name="_Toc202347721"/>
      <w:bookmarkStart w:id="4512" w:name="_Toc202352026"/>
      <w:bookmarkStart w:id="4513" w:name="_Toc202583735"/>
      <w:bookmarkStart w:id="4514" w:name="_Toc202583969"/>
      <w:bookmarkStart w:id="4515" w:name="_Toc202584586"/>
      <w:bookmarkStart w:id="4516" w:name="_Toc202258126"/>
      <w:bookmarkStart w:id="4517" w:name="_Toc202258383"/>
      <w:bookmarkStart w:id="4518" w:name="_Toc202258642"/>
      <w:bookmarkStart w:id="4519" w:name="_Toc202258899"/>
      <w:bookmarkStart w:id="4520" w:name="_Toc202259198"/>
      <w:bookmarkStart w:id="4521" w:name="_Toc202260540"/>
      <w:bookmarkStart w:id="4522" w:name="_Toc202347722"/>
      <w:bookmarkStart w:id="4523" w:name="_Toc202352027"/>
      <w:bookmarkStart w:id="4524" w:name="_Toc202583736"/>
      <w:bookmarkStart w:id="4525" w:name="_Toc202583970"/>
      <w:bookmarkStart w:id="4526" w:name="_Toc202584587"/>
      <w:bookmarkStart w:id="4527" w:name="_Toc202258128"/>
      <w:bookmarkStart w:id="4528" w:name="_Toc202258385"/>
      <w:bookmarkStart w:id="4529" w:name="_Toc202258644"/>
      <w:bookmarkStart w:id="4530" w:name="_Toc202258901"/>
      <w:bookmarkStart w:id="4531" w:name="_Toc202259200"/>
      <w:bookmarkStart w:id="4532" w:name="_Toc202260542"/>
      <w:bookmarkStart w:id="4533" w:name="_Toc202347724"/>
      <w:bookmarkStart w:id="4534" w:name="_Toc202352029"/>
      <w:bookmarkStart w:id="4535" w:name="_Toc202583738"/>
      <w:bookmarkStart w:id="4536" w:name="_Toc202583972"/>
      <w:bookmarkStart w:id="4537" w:name="_Toc202584589"/>
      <w:bookmarkStart w:id="4538" w:name="_Toc202258129"/>
      <w:bookmarkStart w:id="4539" w:name="_Toc202258386"/>
      <w:bookmarkStart w:id="4540" w:name="_Toc202258645"/>
      <w:bookmarkStart w:id="4541" w:name="_Toc202258902"/>
      <w:bookmarkStart w:id="4542" w:name="_Toc202259201"/>
      <w:bookmarkStart w:id="4543" w:name="_Toc202260543"/>
      <w:bookmarkStart w:id="4544" w:name="_Toc202347725"/>
      <w:bookmarkStart w:id="4545" w:name="_Toc202352030"/>
      <w:bookmarkStart w:id="4546" w:name="_Toc202583739"/>
      <w:bookmarkStart w:id="4547" w:name="_Toc202583973"/>
      <w:bookmarkStart w:id="4548" w:name="_Toc202584590"/>
      <w:bookmarkStart w:id="4549" w:name="_Toc202258130"/>
      <w:bookmarkStart w:id="4550" w:name="_Toc202258387"/>
      <w:bookmarkStart w:id="4551" w:name="_Toc202258646"/>
      <w:bookmarkStart w:id="4552" w:name="_Toc202258903"/>
      <w:bookmarkStart w:id="4553" w:name="_Toc202259202"/>
      <w:bookmarkStart w:id="4554" w:name="_Toc202260544"/>
      <w:bookmarkStart w:id="4555" w:name="_Toc202347726"/>
      <w:bookmarkStart w:id="4556" w:name="_Toc202352031"/>
      <w:bookmarkStart w:id="4557" w:name="_Toc202583740"/>
      <w:bookmarkStart w:id="4558" w:name="_Toc202583974"/>
      <w:bookmarkStart w:id="4559" w:name="_Toc202584591"/>
      <w:bookmarkStart w:id="4560" w:name="_Ref204429385"/>
      <w:bookmarkStart w:id="4561" w:name="_Toc212956504"/>
      <w:bookmarkStart w:id="4562" w:name="_Toc228610368"/>
      <w:bookmarkStart w:id="4563" w:name="_Toc221433813"/>
      <w:bookmarkStart w:id="4564" w:name="_Toc312045449"/>
      <w:bookmarkStart w:id="4565" w:name="_Toc372725100"/>
      <w:bookmarkStart w:id="4566" w:name="_Toc406676762"/>
      <w:bookmarkStart w:id="4567" w:name="_Toc411495116"/>
      <w:bookmarkStart w:id="4568" w:name="_Toc141511132"/>
      <w:bookmarkStart w:id="4569" w:name="_Toc106343853"/>
      <w:bookmarkStart w:id="4570" w:name="_Toc145581717"/>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r w:rsidRPr="00C7678B">
        <w:rPr>
          <w:noProof/>
          <w:lang w:val="fr-FR"/>
        </w:rPr>
        <w:t>–</w:t>
      </w:r>
      <w:r w:rsidR="007E6F60" w:rsidRPr="00C7678B">
        <w:rPr>
          <w:noProof/>
          <w:lang w:val="fr-FR"/>
        </w:rPr>
        <w:t xml:space="preserve"> </w:t>
      </w:r>
      <w:r w:rsidR="00D3736A" w:rsidRPr="00C7678B">
        <w:rPr>
          <w:noProof/>
          <w:lang w:val="fr-FR"/>
        </w:rPr>
        <w:t>P</w:t>
      </w:r>
      <w:r w:rsidR="007E6F60" w:rsidRPr="00C7678B">
        <w:rPr>
          <w:noProof/>
          <w:lang w:val="fr-FR"/>
        </w:rPr>
        <w:t xml:space="preserve">restations </w:t>
      </w:r>
      <w:r w:rsidR="00A3382F" w:rsidRPr="00C7678B">
        <w:rPr>
          <w:noProof/>
          <w:lang w:val="fr-FR"/>
        </w:rPr>
        <w:t xml:space="preserve">de </w:t>
      </w:r>
      <w:r w:rsidR="00C075F6" w:rsidRPr="00C7678B">
        <w:rPr>
          <w:noProof/>
          <w:lang w:val="fr-FR"/>
        </w:rPr>
        <w:t xml:space="preserve">l’Opérateur d’Infrastructure </w:t>
      </w:r>
      <w:r w:rsidR="007E6F60" w:rsidRPr="00C7678B">
        <w:rPr>
          <w:noProof/>
          <w:lang w:val="fr-FR"/>
        </w:rPr>
        <w:t>lors de la phase de travaux de l’Opérateur</w:t>
      </w:r>
      <w:bookmarkEnd w:id="4560"/>
      <w:bookmarkEnd w:id="4561"/>
      <w:bookmarkEnd w:id="4562"/>
      <w:bookmarkEnd w:id="4563"/>
      <w:bookmarkEnd w:id="4564"/>
      <w:bookmarkEnd w:id="4565"/>
      <w:bookmarkEnd w:id="4566"/>
      <w:bookmarkEnd w:id="4567"/>
      <w:bookmarkEnd w:id="4568"/>
      <w:bookmarkEnd w:id="4569"/>
      <w:bookmarkEnd w:id="4570"/>
    </w:p>
    <w:p w14:paraId="2B77B315" w14:textId="51551554" w:rsidR="007E6F60" w:rsidRPr="00C7678B" w:rsidRDefault="00D3736A" w:rsidP="001D1586">
      <w:pPr>
        <w:pStyle w:val="Titre2"/>
        <w:rPr>
          <w:noProof/>
        </w:rPr>
      </w:pPr>
      <w:bookmarkStart w:id="4571" w:name="_Toc202892864"/>
      <w:bookmarkStart w:id="4572" w:name="_Toc202893657"/>
      <w:bookmarkStart w:id="4573" w:name="_Toc202894615"/>
      <w:bookmarkStart w:id="4574" w:name="_Toc202258133"/>
      <w:bookmarkStart w:id="4575" w:name="_Toc202258390"/>
      <w:bookmarkStart w:id="4576" w:name="_Toc202258649"/>
      <w:bookmarkStart w:id="4577" w:name="_Toc202258906"/>
      <w:bookmarkStart w:id="4578" w:name="_Toc202259205"/>
      <w:bookmarkStart w:id="4579" w:name="_Toc202260547"/>
      <w:bookmarkStart w:id="4580" w:name="_Toc202347729"/>
      <w:bookmarkStart w:id="4581" w:name="_Toc202352034"/>
      <w:bookmarkStart w:id="4582" w:name="_Toc202583743"/>
      <w:bookmarkStart w:id="4583" w:name="_Toc202583977"/>
      <w:bookmarkStart w:id="4584" w:name="_Toc202584594"/>
      <w:bookmarkStart w:id="4585" w:name="_Ref204431061"/>
      <w:bookmarkStart w:id="4586" w:name="_Ref204433069"/>
      <w:bookmarkStart w:id="4587" w:name="_Toc212956505"/>
      <w:bookmarkStart w:id="4588" w:name="_Toc228610369"/>
      <w:bookmarkStart w:id="4589" w:name="_Toc221433814"/>
      <w:bookmarkStart w:id="4590" w:name="_Toc312045450"/>
      <w:bookmarkStart w:id="4591" w:name="_Toc372725101"/>
      <w:bookmarkStart w:id="4592" w:name="_Toc406676763"/>
      <w:bookmarkStart w:id="4593" w:name="_Toc411495117"/>
      <w:bookmarkStart w:id="4594" w:name="_Toc141511133"/>
      <w:bookmarkStart w:id="4595" w:name="_Toc106343854"/>
      <w:bookmarkStart w:id="4596" w:name="_Toc145581718"/>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r w:rsidRPr="00C7678B">
        <w:rPr>
          <w:noProof/>
          <w:lang w:eastAsia="en-US"/>
        </w:rPr>
        <w:t>P</w:t>
      </w:r>
      <w:r w:rsidR="007E6F60" w:rsidRPr="00C7678B">
        <w:rPr>
          <w:noProof/>
          <w:lang w:eastAsia="en-US"/>
        </w:rPr>
        <w:t>restation</w:t>
      </w:r>
      <w:r w:rsidR="007E6F60" w:rsidRPr="00C7678B">
        <w:rPr>
          <w:noProof/>
        </w:rPr>
        <w:t xml:space="preserve"> d’Accès aux Installations</w:t>
      </w:r>
      <w:bookmarkEnd w:id="4585"/>
      <w:bookmarkEnd w:id="4586"/>
      <w:bookmarkEnd w:id="4587"/>
      <w:bookmarkEnd w:id="4588"/>
      <w:bookmarkEnd w:id="4589"/>
      <w:bookmarkEnd w:id="4590"/>
      <w:bookmarkEnd w:id="4591"/>
      <w:bookmarkEnd w:id="4592"/>
      <w:bookmarkEnd w:id="4593"/>
      <w:bookmarkEnd w:id="4594"/>
      <w:bookmarkEnd w:id="4595"/>
      <w:bookmarkEnd w:id="4596"/>
    </w:p>
    <w:p w14:paraId="2B77B317" w14:textId="7963E0B5" w:rsidR="007E6F60" w:rsidRPr="00C7678B" w:rsidRDefault="00D3736A" w:rsidP="004E1BDB">
      <w:pPr>
        <w:pStyle w:val="Titre3"/>
        <w:rPr>
          <w:noProof/>
        </w:rPr>
      </w:pPr>
      <w:bookmarkStart w:id="4597" w:name="_Toc106343855"/>
      <w:bookmarkStart w:id="4598" w:name="_Toc212956506"/>
      <w:bookmarkStart w:id="4599" w:name="_Toc228610370"/>
      <w:bookmarkStart w:id="4600" w:name="_Toc221433815"/>
      <w:bookmarkStart w:id="4601" w:name="_Toc312045451"/>
      <w:bookmarkStart w:id="4602" w:name="_Toc372725102"/>
      <w:bookmarkStart w:id="4603" w:name="_Toc406676764"/>
      <w:bookmarkStart w:id="4604" w:name="_Toc411495118"/>
      <w:bookmarkStart w:id="4605" w:name="_Toc141511134"/>
      <w:bookmarkStart w:id="4606" w:name="_Toc145581719"/>
      <w:r w:rsidRPr="00C7678B">
        <w:rPr>
          <w:noProof/>
          <w:lang w:eastAsia="en-US"/>
        </w:rPr>
        <w:t>D</w:t>
      </w:r>
      <w:r w:rsidR="007E6F60" w:rsidRPr="00C7678B">
        <w:rPr>
          <w:noProof/>
          <w:lang w:eastAsia="en-US"/>
        </w:rPr>
        <w:t>escription</w:t>
      </w:r>
      <w:r w:rsidR="007E6F60" w:rsidRPr="00C7678B">
        <w:rPr>
          <w:noProof/>
        </w:rPr>
        <w:t xml:space="preserve"> de la prestation d’Accès aux Installations</w:t>
      </w:r>
      <w:bookmarkEnd w:id="4597"/>
      <w:bookmarkEnd w:id="4598"/>
      <w:bookmarkEnd w:id="4599"/>
      <w:bookmarkEnd w:id="4600"/>
      <w:bookmarkEnd w:id="4601"/>
      <w:bookmarkEnd w:id="4602"/>
      <w:bookmarkEnd w:id="4603"/>
      <w:bookmarkEnd w:id="4604"/>
      <w:bookmarkEnd w:id="4605"/>
      <w:bookmarkEnd w:id="4606"/>
    </w:p>
    <w:p w14:paraId="2B77B319" w14:textId="71213CCB" w:rsidR="00B845FB" w:rsidRPr="00C7678B" w:rsidRDefault="007E6F60" w:rsidP="00BA15BF">
      <w:pPr>
        <w:pStyle w:val="Remarquesparation"/>
        <w:keepLines/>
        <w:widowControl/>
        <w:numPr>
          <w:ilvl w:val="0"/>
          <w:numId w:val="0"/>
        </w:numPr>
        <w:autoSpaceDE w:val="0"/>
        <w:autoSpaceDN w:val="0"/>
        <w:adjustRightInd w:val="0"/>
        <w:spacing w:before="0" w:after="0"/>
        <w:rPr>
          <w:rFonts w:ascii="Helvetica 55 Roman" w:hAnsi="Helvetica 55 Roman" w:cs="Arial (W1)"/>
          <w:noProof/>
          <w:sz w:val="20"/>
          <w:lang w:eastAsia="en-US" w:bidi="ar-SA"/>
        </w:rPr>
      </w:pPr>
      <w:r w:rsidRPr="00C7678B">
        <w:rPr>
          <w:rFonts w:ascii="Helvetica 55 Roman" w:hAnsi="Helvetica 55 Roman"/>
          <w:noProof/>
          <w:sz w:val="20"/>
          <w:lang w:eastAsia="en-US"/>
        </w:rPr>
        <w:t xml:space="preserve">L’objet de cette prestation est de permettre à l’Opérateur d’obtenir les autorisations de passage pour ses Infrastructures dans les Installations préalablement à la réalisation des travaux nécessaires à la pose de ses Infrastructures dans </w:t>
      </w:r>
      <w:r w:rsidR="00D3736A" w:rsidRPr="00C7678B">
        <w:rPr>
          <w:rFonts w:ascii="Helvetica 55 Roman" w:hAnsi="Helvetica 55 Roman"/>
          <w:noProof/>
          <w:sz w:val="20"/>
          <w:lang w:eastAsia="en-US"/>
        </w:rPr>
        <w:t>lesdites</w:t>
      </w:r>
      <w:r w:rsidRPr="00C7678B">
        <w:rPr>
          <w:rFonts w:ascii="Helvetica 55 Roman" w:hAnsi="Helvetica 55 Roman"/>
          <w:noProof/>
          <w:sz w:val="20"/>
          <w:lang w:eastAsia="en-US"/>
        </w:rPr>
        <w:t xml:space="preserve"> Installations.</w:t>
      </w:r>
    </w:p>
    <w:p w14:paraId="2B77B31A" w14:textId="77777777" w:rsidR="007E6F60" w:rsidRPr="00C7678B" w:rsidRDefault="007E6F60" w:rsidP="00BA15BF">
      <w:pPr>
        <w:rPr>
          <w:noProof/>
          <w:sz w:val="20"/>
        </w:rPr>
      </w:pPr>
    </w:p>
    <w:p w14:paraId="2B77B31B" w14:textId="232638DA" w:rsidR="007E6F60" w:rsidRPr="00C7678B" w:rsidRDefault="007E6F60" w:rsidP="00BA15BF">
      <w:pPr>
        <w:rPr>
          <w:noProof/>
          <w:sz w:val="20"/>
        </w:rPr>
      </w:pPr>
      <w:r w:rsidRPr="00C7678B">
        <w:rPr>
          <w:noProof/>
          <w:sz w:val="20"/>
        </w:rPr>
        <w:t xml:space="preserve">La Commande d’Accès aux Installations transmise par l’Opérateur fait référence à une Déclaration d’Études en cours de validité et contient les éléments permettant à </w:t>
      </w:r>
      <w:r w:rsidR="00C075F6" w:rsidRPr="00C7678B">
        <w:rPr>
          <w:noProof/>
          <w:sz w:val="20"/>
          <w:lang w:eastAsia="en-US"/>
        </w:rPr>
        <w:t>l’Opérateur d’Infrastructure</w:t>
      </w:r>
      <w:r w:rsidR="0053737D" w:rsidRPr="00C7678B">
        <w:rPr>
          <w:noProof/>
          <w:sz w:val="20"/>
        </w:rPr>
        <w:t> </w:t>
      </w:r>
      <w:r w:rsidRPr="00C7678B">
        <w:rPr>
          <w:noProof/>
          <w:sz w:val="20"/>
        </w:rPr>
        <w:t>:</w:t>
      </w:r>
    </w:p>
    <w:p w14:paraId="2B77B31D" w14:textId="4FF38EE8" w:rsidR="007E6F60" w:rsidRPr="00C7678B" w:rsidRDefault="007E6F60" w:rsidP="00525CCA">
      <w:pPr>
        <w:pStyle w:val="Paragraphedeliste"/>
        <w:numPr>
          <w:ilvl w:val="0"/>
          <w:numId w:val="59"/>
        </w:numPr>
        <w:rPr>
          <w:noProof/>
          <w:sz w:val="20"/>
        </w:rPr>
      </w:pPr>
      <w:r w:rsidRPr="00C7678B">
        <w:rPr>
          <w:noProof/>
          <w:sz w:val="20"/>
        </w:rPr>
        <w:t>de procéder à tout moment par sondage, à la vérification du respect des Règles d’Ingénierie GC et Appuis et du respect des Cahiers des Charges GC et Appuis au vu de la Commande d’Accès aux Installations fournie par l’Opérateur</w:t>
      </w:r>
      <w:r w:rsidR="0053737D" w:rsidRPr="00C7678B">
        <w:rPr>
          <w:noProof/>
          <w:sz w:val="20"/>
        </w:rPr>
        <w:t> </w:t>
      </w:r>
      <w:r w:rsidRPr="00C7678B">
        <w:rPr>
          <w:noProof/>
          <w:sz w:val="20"/>
        </w:rPr>
        <w:t>; et</w:t>
      </w:r>
    </w:p>
    <w:p w14:paraId="2B77B31E" w14:textId="77777777" w:rsidR="007E6F60" w:rsidRPr="00C7678B" w:rsidRDefault="007E6F60" w:rsidP="00525CCA">
      <w:pPr>
        <w:pStyle w:val="Paragraphedeliste"/>
        <w:numPr>
          <w:ilvl w:val="0"/>
          <w:numId w:val="59"/>
        </w:numPr>
        <w:rPr>
          <w:noProof/>
          <w:sz w:val="20"/>
        </w:rPr>
      </w:pPr>
      <w:r w:rsidRPr="00C7678B">
        <w:rPr>
          <w:noProof/>
          <w:sz w:val="20"/>
        </w:rPr>
        <w:t xml:space="preserve">de vérifier par sondage la disponibilité des Installations utilisées sur un Tronçon ou sur une Portée pour une ou plusieurs Liaisons en regard des Commandes d’Accès aux Installations des </w:t>
      </w:r>
      <w:r w:rsidR="00173033" w:rsidRPr="00C7678B">
        <w:rPr>
          <w:noProof/>
          <w:sz w:val="20"/>
        </w:rPr>
        <w:t>O</w:t>
      </w:r>
      <w:r w:rsidRPr="00C7678B">
        <w:rPr>
          <w:noProof/>
          <w:sz w:val="20"/>
        </w:rPr>
        <w:t xml:space="preserve">pérateurs. </w:t>
      </w:r>
    </w:p>
    <w:p w14:paraId="2B77B31F" w14:textId="77777777" w:rsidR="007E6F60" w:rsidRPr="00C7678B" w:rsidRDefault="007E6F60" w:rsidP="00BA15BF">
      <w:pPr>
        <w:rPr>
          <w:noProof/>
          <w:sz w:val="20"/>
        </w:rPr>
      </w:pPr>
    </w:p>
    <w:p w14:paraId="2B77B320" w14:textId="36F907C3" w:rsidR="007E6F60" w:rsidRPr="00C7678B" w:rsidRDefault="007E6F60" w:rsidP="00BA15BF">
      <w:pPr>
        <w:rPr>
          <w:noProof/>
          <w:sz w:val="20"/>
        </w:rPr>
      </w:pPr>
      <w:r w:rsidRPr="00C7678B">
        <w:rPr>
          <w:noProof/>
          <w:sz w:val="20"/>
          <w:lang w:eastAsia="en-US"/>
        </w:rPr>
        <w:t xml:space="preserve">Si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ne détecte pas a priori dans la Commande d’Accès aux Installations une ou plusieurs anomalies relatives au respect des Règles d’Ingénierie et des Cahiers des Charges applicables au GC ainsi que ceux applicables aux Appuis Aériens, ni d’anomalie(s) concernant la disponibilité des Installations utilisées, la Commande d’Accès aux Installations est acceptée. </w:t>
      </w:r>
    </w:p>
    <w:p w14:paraId="2B77B321" w14:textId="77777777" w:rsidR="007E6F60" w:rsidRPr="00C7678B" w:rsidRDefault="007E6F60" w:rsidP="00BA15BF">
      <w:pPr>
        <w:rPr>
          <w:noProof/>
          <w:sz w:val="20"/>
        </w:rPr>
      </w:pPr>
    </w:p>
    <w:p w14:paraId="2B77B322" w14:textId="4F370686" w:rsidR="007E6F60" w:rsidRPr="00C7678B" w:rsidRDefault="00285DFB" w:rsidP="00BA15BF">
      <w:pPr>
        <w:rPr>
          <w:noProof/>
          <w:sz w:val="20"/>
          <w:lang w:eastAsia="en-US"/>
        </w:rPr>
      </w:pPr>
      <w:r w:rsidRPr="00C7678B">
        <w:rPr>
          <w:noProof/>
          <w:sz w:val="20"/>
          <w:lang w:eastAsia="en-US"/>
        </w:rPr>
        <w:t>L</w:t>
      </w:r>
      <w:r w:rsidR="00C075F6" w:rsidRPr="00C7678B">
        <w:rPr>
          <w:noProof/>
          <w:sz w:val="20"/>
          <w:lang w:eastAsia="en-US"/>
        </w:rPr>
        <w:t>’Opérateur d’Infrastructure</w:t>
      </w:r>
      <w:r w:rsidR="00C075F6" w:rsidRPr="00C7678B">
        <w:rPr>
          <w:noProof/>
          <w:sz w:val="20"/>
        </w:rPr>
        <w:t xml:space="preserve"> </w:t>
      </w:r>
      <w:r w:rsidR="007E6F60" w:rsidRPr="00C7678B">
        <w:rPr>
          <w:noProof/>
          <w:sz w:val="20"/>
        </w:rPr>
        <w:t>signifie à l’Opérateur</w:t>
      </w:r>
      <w:r w:rsidR="00D11910" w:rsidRPr="00C7678B">
        <w:rPr>
          <w:noProof/>
          <w:sz w:val="20"/>
          <w:lang w:eastAsia="en-US"/>
        </w:rPr>
        <w:t xml:space="preserve"> via le Guichet Unique de Traitement de Commandes</w:t>
      </w:r>
      <w:r w:rsidR="007E6F60" w:rsidRPr="00C7678B">
        <w:rPr>
          <w:noProof/>
          <w:sz w:val="20"/>
        </w:rPr>
        <w:t>, l’acceptation ou non de sa Commande d’Accès aux Installations</w:t>
      </w:r>
      <w:r w:rsidR="00225782" w:rsidRPr="00C7678B">
        <w:rPr>
          <w:noProof/>
          <w:sz w:val="20"/>
        </w:rPr>
        <w:t xml:space="preserve"> </w:t>
      </w:r>
      <w:r w:rsidR="00EA4A42" w:rsidRPr="00C7678B">
        <w:rPr>
          <w:noProof/>
          <w:sz w:val="20"/>
        </w:rPr>
        <w:t xml:space="preserve">dans un délai de </w:t>
      </w:r>
      <w:r w:rsidR="0053737D" w:rsidRPr="00C7678B">
        <w:rPr>
          <w:noProof/>
          <w:sz w:val="20"/>
          <w:lang w:eastAsia="en-US"/>
        </w:rPr>
        <w:t>dix</w:t>
      </w:r>
      <w:r w:rsidR="00327D59" w:rsidRPr="00C7678B">
        <w:rPr>
          <w:noProof/>
          <w:sz w:val="20"/>
          <w:lang w:eastAsia="en-US"/>
        </w:rPr>
        <w:t xml:space="preserve"> (</w:t>
      </w:r>
      <w:r w:rsidR="00327D59" w:rsidRPr="00C7678B">
        <w:rPr>
          <w:noProof/>
          <w:sz w:val="20"/>
        </w:rPr>
        <w:t>10</w:t>
      </w:r>
      <w:r w:rsidR="0053737D" w:rsidRPr="00C7678B">
        <w:rPr>
          <w:noProof/>
          <w:sz w:val="20"/>
          <w:lang w:eastAsia="en-US"/>
        </w:rPr>
        <w:t>)</w:t>
      </w:r>
      <w:r w:rsidR="00EA4A42" w:rsidRPr="00C7678B">
        <w:rPr>
          <w:noProof/>
          <w:sz w:val="20"/>
        </w:rPr>
        <w:t xml:space="preserve"> J</w:t>
      </w:r>
      <w:r w:rsidR="00225782" w:rsidRPr="00C7678B">
        <w:rPr>
          <w:noProof/>
          <w:sz w:val="20"/>
        </w:rPr>
        <w:t xml:space="preserve">ours </w:t>
      </w:r>
      <w:r w:rsidR="00EA4A42" w:rsidRPr="00C7678B">
        <w:rPr>
          <w:noProof/>
          <w:sz w:val="20"/>
        </w:rPr>
        <w:t>O</w:t>
      </w:r>
      <w:r w:rsidR="00225782" w:rsidRPr="00C7678B">
        <w:rPr>
          <w:noProof/>
          <w:sz w:val="20"/>
        </w:rPr>
        <w:t>uvrés</w:t>
      </w:r>
      <w:r w:rsidR="00AF31C6" w:rsidRPr="00C7678B">
        <w:rPr>
          <w:noProof/>
          <w:sz w:val="20"/>
          <w:lang w:eastAsia="en-US"/>
        </w:rPr>
        <w:t xml:space="preserve"> hors </w:t>
      </w:r>
      <w:r w:rsidR="00082F08" w:rsidRPr="00C7678B">
        <w:rPr>
          <w:noProof/>
          <w:sz w:val="20"/>
          <w:lang w:eastAsia="en-US"/>
        </w:rPr>
        <w:t xml:space="preserve">travaux </w:t>
      </w:r>
      <w:r w:rsidR="00397AA4" w:rsidRPr="00C7678B">
        <w:rPr>
          <w:noProof/>
          <w:sz w:val="20"/>
          <w:lang w:eastAsia="en-US"/>
        </w:rPr>
        <w:t>spécifiques</w:t>
      </w:r>
      <w:r w:rsidR="00082F08" w:rsidRPr="00C7678B">
        <w:rPr>
          <w:noProof/>
          <w:sz w:val="20"/>
          <w:lang w:eastAsia="en-US"/>
        </w:rPr>
        <w:t xml:space="preserve"> (renforcement / remplacement de l’Appui Aérien par l’Opérateur d’Infrastructure</w:t>
      </w:r>
      <w:r w:rsidR="00397AA4" w:rsidRPr="00C7678B">
        <w:rPr>
          <w:noProof/>
          <w:sz w:val="20"/>
          <w:lang w:eastAsia="en-US"/>
        </w:rPr>
        <w:t xml:space="preserve"> par exemple)</w:t>
      </w:r>
      <w:r w:rsidR="007E6F60" w:rsidRPr="00C7678B">
        <w:rPr>
          <w:noProof/>
          <w:sz w:val="20"/>
          <w:lang w:eastAsia="en-US"/>
        </w:rPr>
        <w:t>.</w:t>
      </w:r>
    </w:p>
    <w:p w14:paraId="071C382B" w14:textId="77777777" w:rsidR="00525CCA" w:rsidRPr="00C7678B" w:rsidRDefault="00525CCA" w:rsidP="00BA15BF">
      <w:pPr>
        <w:rPr>
          <w:noProof/>
          <w:sz w:val="20"/>
        </w:rPr>
      </w:pPr>
    </w:p>
    <w:p w14:paraId="2B77B324" w14:textId="41A1B646" w:rsidR="007E6F60" w:rsidRPr="00C7678B" w:rsidRDefault="007E7ACD" w:rsidP="00BA15BF">
      <w:pPr>
        <w:rPr>
          <w:noProof/>
          <w:sz w:val="20"/>
        </w:rPr>
      </w:pPr>
      <w:r w:rsidRPr="00C7678B">
        <w:rPr>
          <w:noProof/>
          <w:sz w:val="20"/>
          <w:lang w:eastAsia="en-US"/>
        </w:rPr>
        <w:t>L</w:t>
      </w:r>
      <w:r w:rsidR="00C075F6" w:rsidRPr="00C7678B">
        <w:rPr>
          <w:noProof/>
          <w:sz w:val="20"/>
          <w:lang w:eastAsia="en-US"/>
        </w:rPr>
        <w:t>’Opérateur d’Infrastructure</w:t>
      </w:r>
      <w:r w:rsidR="00C075F6" w:rsidRPr="00C7678B">
        <w:rPr>
          <w:noProof/>
          <w:sz w:val="20"/>
        </w:rPr>
        <w:t xml:space="preserve"> </w:t>
      </w:r>
      <w:r w:rsidR="007E6F60" w:rsidRPr="00C7678B">
        <w:rPr>
          <w:noProof/>
          <w:sz w:val="20"/>
        </w:rPr>
        <w:t xml:space="preserve">procédant par sondage, pour la vérification du respect des Règles d’Ingénierie GC et Appuis et pour le respect des Cahiers des Charges GC et Appuis au vu de la Commande d’Accès aux Installations, l’acceptation de la Commande d’Accès aux Installations n’est pas une validation de l’exhaustivité des respects des Règles d’Ingénierie ou Cahiers des Charges de </w:t>
      </w:r>
      <w:r w:rsidR="00D3736A" w:rsidRPr="00C7678B">
        <w:rPr>
          <w:noProof/>
          <w:sz w:val="20"/>
          <w:lang w:eastAsia="en-US"/>
        </w:rPr>
        <w:t>ladite</w:t>
      </w:r>
      <w:r w:rsidR="007E6F60" w:rsidRPr="00C7678B">
        <w:rPr>
          <w:noProof/>
          <w:sz w:val="20"/>
        </w:rPr>
        <w:t xml:space="preserve"> commande.</w:t>
      </w:r>
    </w:p>
    <w:p w14:paraId="2B77B325" w14:textId="77777777" w:rsidR="00EC238B" w:rsidRPr="00C7678B" w:rsidRDefault="00EC238B" w:rsidP="00BA15BF">
      <w:pPr>
        <w:rPr>
          <w:noProof/>
          <w:sz w:val="20"/>
        </w:rPr>
      </w:pPr>
    </w:p>
    <w:p w14:paraId="2B77B326" w14:textId="287C4E93" w:rsidR="00EC238B" w:rsidRPr="00C7678B" w:rsidRDefault="00EC238B" w:rsidP="00BA15BF">
      <w:pPr>
        <w:rPr>
          <w:noProof/>
          <w:sz w:val="20"/>
          <w:lang w:eastAsia="en-US"/>
        </w:rPr>
      </w:pPr>
      <w:r w:rsidRPr="00C7678B">
        <w:rPr>
          <w:noProof/>
          <w:sz w:val="20"/>
        </w:rPr>
        <w:t xml:space="preserve">Dans tous les cas,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n’assure pas de réservations de ressources concernant </w:t>
      </w:r>
      <w:r w:rsidR="00FC095D" w:rsidRPr="00C7678B">
        <w:rPr>
          <w:noProof/>
          <w:sz w:val="20"/>
        </w:rPr>
        <w:t>s</w:t>
      </w:r>
      <w:r w:rsidRPr="00C7678B">
        <w:rPr>
          <w:noProof/>
          <w:sz w:val="20"/>
        </w:rPr>
        <w:t xml:space="preserve">es </w:t>
      </w:r>
      <w:r w:rsidR="00FC095D" w:rsidRPr="00C7678B">
        <w:rPr>
          <w:noProof/>
          <w:sz w:val="20"/>
        </w:rPr>
        <w:t>Installations</w:t>
      </w:r>
      <w:r w:rsidRPr="00C7678B">
        <w:rPr>
          <w:noProof/>
          <w:sz w:val="20"/>
        </w:rPr>
        <w:t xml:space="preserve">, l’Opérateur convenant qu’il a à prendre en compte un éventuel déploiement intervenu entre ses études et ses travaux et les conséquences de cet éventuel déploiement sur la charge des </w:t>
      </w:r>
      <w:r w:rsidR="00FC095D" w:rsidRPr="00C7678B">
        <w:rPr>
          <w:noProof/>
          <w:sz w:val="20"/>
        </w:rPr>
        <w:t xml:space="preserve">Appuis Aériens et le respect des Règles d‘Ingénierie sur le GC </w:t>
      </w:r>
      <w:r w:rsidR="00A3382F" w:rsidRPr="00C7678B">
        <w:rPr>
          <w:noProof/>
          <w:sz w:val="20"/>
        </w:rPr>
        <w:t xml:space="preserve">de </w:t>
      </w:r>
      <w:r w:rsidR="00C075F6" w:rsidRPr="00C7678B">
        <w:rPr>
          <w:noProof/>
          <w:sz w:val="20"/>
          <w:lang w:eastAsia="en-US"/>
        </w:rPr>
        <w:t>l’Opérateur d’Infrastructure</w:t>
      </w:r>
      <w:r w:rsidRPr="00C7678B">
        <w:rPr>
          <w:noProof/>
          <w:sz w:val="20"/>
          <w:lang w:eastAsia="en-US"/>
        </w:rPr>
        <w:t>.</w:t>
      </w:r>
    </w:p>
    <w:p w14:paraId="1B2AA712" w14:textId="77777777" w:rsidR="00525CCA" w:rsidRPr="00C7678B" w:rsidRDefault="00EC238B" w:rsidP="00BA15BF">
      <w:pPr>
        <w:rPr>
          <w:noProof/>
          <w:sz w:val="20"/>
        </w:rPr>
      </w:pPr>
      <w:r w:rsidRPr="00C7678B">
        <w:rPr>
          <w:noProof/>
          <w:sz w:val="20"/>
        </w:rPr>
        <w:lastRenderedPageBreak/>
        <w:t xml:space="preserve">S’il s’avère </w:t>
      </w:r>
      <w:r w:rsidR="00FC095D" w:rsidRPr="00C7678B">
        <w:rPr>
          <w:noProof/>
          <w:sz w:val="20"/>
        </w:rPr>
        <w:t>que ces Installations ne sont</w:t>
      </w:r>
      <w:r w:rsidRPr="00C7678B">
        <w:rPr>
          <w:noProof/>
          <w:sz w:val="20"/>
        </w:rPr>
        <w:t xml:space="preserve"> pas utilisable</w:t>
      </w:r>
      <w:r w:rsidR="00FC095D" w:rsidRPr="00C7678B">
        <w:rPr>
          <w:noProof/>
          <w:sz w:val="20"/>
        </w:rPr>
        <w:t>s</w:t>
      </w:r>
      <w:r w:rsidRPr="00C7678B">
        <w:rPr>
          <w:noProof/>
          <w:sz w:val="20"/>
        </w:rPr>
        <w:t xml:space="preserve"> en l’état pour réaliser les travaux de l’Opérateur, ce dernier devra réaliser une nouvelle étude et passer une nouvelle commande adaptée à son besoin, la Commande de modification de réseau n’étant pas utilisable dans ce cas.</w:t>
      </w:r>
    </w:p>
    <w:p w14:paraId="3145FF7B" w14:textId="5E8B1AE1" w:rsidR="006F55EA" w:rsidRPr="00C7678B" w:rsidRDefault="007E6F60" w:rsidP="00BA15BF">
      <w:pPr>
        <w:rPr>
          <w:noProof/>
          <w:sz w:val="20"/>
        </w:rPr>
      </w:pPr>
      <w:r w:rsidRPr="00C7678B">
        <w:rPr>
          <w:noProof/>
          <w:sz w:val="20"/>
        </w:rPr>
        <w:t xml:space="preserve">A la fin des travaux réalisés par l’Opérateur, celui-ci adresse à </w:t>
      </w:r>
      <w:r w:rsidR="00C075F6" w:rsidRPr="00C7678B">
        <w:rPr>
          <w:noProof/>
          <w:sz w:val="20"/>
          <w:lang w:eastAsia="en-US"/>
        </w:rPr>
        <w:t xml:space="preserve">l’Opérateur d’Infrastructure </w:t>
      </w:r>
      <w:r w:rsidRPr="00C7678B">
        <w:rPr>
          <w:noProof/>
          <w:sz w:val="20"/>
          <w:lang w:eastAsia="en-US"/>
        </w:rPr>
        <w:t xml:space="preserve">un </w:t>
      </w:r>
      <w:r w:rsidR="00E54204" w:rsidRPr="00C7678B">
        <w:rPr>
          <w:noProof/>
          <w:sz w:val="20"/>
          <w:lang w:eastAsia="en-US"/>
        </w:rPr>
        <w:t>D</w:t>
      </w:r>
      <w:r w:rsidRPr="00C7678B">
        <w:rPr>
          <w:noProof/>
          <w:sz w:val="20"/>
          <w:lang w:eastAsia="en-US"/>
        </w:rPr>
        <w:t>ossier</w:t>
      </w:r>
      <w:r w:rsidRPr="00C7678B">
        <w:rPr>
          <w:noProof/>
          <w:sz w:val="20"/>
        </w:rPr>
        <w:t xml:space="preserve"> de Fin de Travaux tel que décrit dans l’article </w:t>
      </w:r>
      <w:r w:rsidR="00E70D4B" w:rsidRPr="00C7678B">
        <w:rPr>
          <w:noProof/>
          <w:sz w:val="20"/>
        </w:rPr>
        <w:fldChar w:fldCharType="begin"/>
      </w:r>
      <w:r w:rsidR="00E70D4B" w:rsidRPr="00C7678B">
        <w:rPr>
          <w:noProof/>
          <w:sz w:val="20"/>
        </w:rPr>
        <w:instrText xml:space="preserve"> REF _Ref204432012 \r \h </w:instrText>
      </w:r>
      <w:r w:rsidR="00DD2A88" w:rsidRPr="00C7678B">
        <w:rPr>
          <w:noProof/>
          <w:sz w:val="20"/>
        </w:rPr>
        <w:instrText xml:space="preserve"> \* MERGEFORMAT </w:instrText>
      </w:r>
      <w:r w:rsidR="00E70D4B" w:rsidRPr="00C7678B">
        <w:rPr>
          <w:noProof/>
          <w:sz w:val="20"/>
        </w:rPr>
      </w:r>
      <w:r w:rsidR="00E70D4B" w:rsidRPr="00C7678B">
        <w:rPr>
          <w:noProof/>
          <w:sz w:val="20"/>
        </w:rPr>
        <w:fldChar w:fldCharType="separate"/>
      </w:r>
      <w:r w:rsidR="00E70D4B" w:rsidRPr="00C7678B">
        <w:rPr>
          <w:noProof/>
          <w:sz w:val="20"/>
        </w:rPr>
        <w:t>6.4</w:t>
      </w:r>
      <w:r w:rsidR="00E70D4B" w:rsidRPr="00C7678B">
        <w:rPr>
          <w:noProof/>
          <w:sz w:val="20"/>
        </w:rPr>
        <w:fldChar w:fldCharType="end"/>
      </w:r>
      <w:r w:rsidR="00D87A76" w:rsidRPr="00C7678B">
        <w:rPr>
          <w:noProof/>
          <w:sz w:val="20"/>
        </w:rPr>
        <w:t>.</w:t>
      </w:r>
      <w:r w:rsidRPr="00C7678B">
        <w:rPr>
          <w:noProof/>
          <w:sz w:val="20"/>
        </w:rPr>
        <w:t xml:space="preserve"> </w:t>
      </w:r>
    </w:p>
    <w:p w14:paraId="14261E89" w14:textId="77777777" w:rsidR="00F90997" w:rsidRPr="00C7678B" w:rsidRDefault="00F90997" w:rsidP="00BA15BF">
      <w:pPr>
        <w:rPr>
          <w:noProof/>
          <w:sz w:val="20"/>
        </w:rPr>
      </w:pPr>
    </w:p>
    <w:p w14:paraId="2B77B32C" w14:textId="5B8FBD4E" w:rsidR="007E6F60" w:rsidRPr="00C7678B" w:rsidRDefault="007E6F60" w:rsidP="004E1BDB">
      <w:pPr>
        <w:pStyle w:val="Titre3"/>
        <w:rPr>
          <w:noProof/>
        </w:rPr>
      </w:pPr>
      <w:bookmarkStart w:id="4607" w:name="_Toc215563092"/>
      <w:bookmarkStart w:id="4608" w:name="_Toc215635177"/>
      <w:bookmarkStart w:id="4609" w:name="_Toc215563093"/>
      <w:bookmarkStart w:id="4610" w:name="_Toc215635178"/>
      <w:bookmarkStart w:id="4611" w:name="_Toc520210328"/>
      <w:bookmarkStart w:id="4612" w:name="_Toc522024250"/>
      <w:bookmarkStart w:id="4613" w:name="_Toc522264813"/>
      <w:bookmarkStart w:id="4614" w:name="_Toc520210329"/>
      <w:bookmarkStart w:id="4615" w:name="_Toc522024251"/>
      <w:bookmarkStart w:id="4616" w:name="_Toc522264814"/>
      <w:bookmarkStart w:id="4617" w:name="_Toc520210330"/>
      <w:bookmarkStart w:id="4618" w:name="_Toc522024252"/>
      <w:bookmarkStart w:id="4619" w:name="_Toc522264815"/>
      <w:bookmarkStart w:id="4620" w:name="_Toc520210331"/>
      <w:bookmarkStart w:id="4621" w:name="_Toc522024253"/>
      <w:bookmarkStart w:id="4622" w:name="_Toc522264816"/>
      <w:bookmarkStart w:id="4623" w:name="_Toc520210332"/>
      <w:bookmarkStart w:id="4624" w:name="_Toc522024254"/>
      <w:bookmarkStart w:id="4625" w:name="_Toc522264817"/>
      <w:bookmarkStart w:id="4626" w:name="_Toc520210333"/>
      <w:bookmarkStart w:id="4627" w:name="_Toc522024255"/>
      <w:bookmarkStart w:id="4628" w:name="_Toc522264818"/>
      <w:bookmarkStart w:id="4629" w:name="_Toc520210334"/>
      <w:bookmarkStart w:id="4630" w:name="_Toc522024256"/>
      <w:bookmarkStart w:id="4631" w:name="_Toc522264819"/>
      <w:bookmarkStart w:id="4632" w:name="_Toc520210335"/>
      <w:bookmarkStart w:id="4633" w:name="_Toc522024257"/>
      <w:bookmarkStart w:id="4634" w:name="_Toc522264820"/>
      <w:bookmarkStart w:id="4635" w:name="_Toc520210336"/>
      <w:bookmarkStart w:id="4636" w:name="_Toc522024258"/>
      <w:bookmarkStart w:id="4637" w:name="_Toc522264821"/>
      <w:bookmarkStart w:id="4638" w:name="_Toc372725104"/>
      <w:bookmarkStart w:id="4639" w:name="_Toc406676766"/>
      <w:bookmarkStart w:id="4640" w:name="_Toc411495120"/>
      <w:bookmarkStart w:id="4641" w:name="_Ref411495765"/>
      <w:bookmarkStart w:id="4642" w:name="_Toc141511135"/>
      <w:bookmarkStart w:id="4643" w:name="_Toc106343856"/>
      <w:bookmarkStart w:id="4644" w:name="_Ref311472526"/>
      <w:bookmarkStart w:id="4645" w:name="_Toc312045453"/>
      <w:bookmarkStart w:id="4646" w:name="_Toc145581720"/>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r w:rsidRPr="00C7678B">
        <w:rPr>
          <w:noProof/>
        </w:rPr>
        <w:t>commande de la prestation d’Accès aux Installations</w:t>
      </w:r>
      <w:bookmarkEnd w:id="4638"/>
      <w:bookmarkEnd w:id="4639"/>
      <w:bookmarkEnd w:id="4640"/>
      <w:bookmarkEnd w:id="4641"/>
      <w:bookmarkEnd w:id="4642"/>
      <w:bookmarkEnd w:id="4643"/>
      <w:bookmarkEnd w:id="4646"/>
      <w:r w:rsidRPr="00C7678B">
        <w:rPr>
          <w:noProof/>
        </w:rPr>
        <w:t xml:space="preserve"> </w:t>
      </w:r>
      <w:bookmarkEnd w:id="4644"/>
      <w:bookmarkEnd w:id="4645"/>
    </w:p>
    <w:p w14:paraId="5ED688B8" w14:textId="77777777" w:rsidR="00F90997" w:rsidRPr="00C7678B" w:rsidRDefault="00F90997" w:rsidP="00F90997">
      <w:pPr>
        <w:pStyle w:val="RetraitNormal"/>
        <w:rPr>
          <w:noProof/>
        </w:rPr>
      </w:pPr>
    </w:p>
    <w:p w14:paraId="2B77B32F" w14:textId="0AAD5158" w:rsidR="007E6F60" w:rsidRPr="00C7678B" w:rsidRDefault="007E6F60" w:rsidP="00F90997">
      <w:pPr>
        <w:pStyle w:val="Titre4"/>
        <w:rPr>
          <w:noProof/>
        </w:rPr>
      </w:pPr>
      <w:bookmarkStart w:id="4647" w:name="_Ref317149662"/>
      <w:r w:rsidRPr="00C7678B">
        <w:rPr>
          <w:noProof/>
        </w:rPr>
        <w:t xml:space="preserve">Modalités applicables </w:t>
      </w:r>
      <w:r w:rsidR="005C45DA" w:rsidRPr="00C7678B">
        <w:rPr>
          <w:noProof/>
        </w:rPr>
        <w:t>aux</w:t>
      </w:r>
      <w:r w:rsidRPr="00C7678B">
        <w:rPr>
          <w:noProof/>
        </w:rPr>
        <w:t xml:space="preserve"> Commandes d’Accès aux Installations</w:t>
      </w:r>
      <w:bookmarkEnd w:id="4647"/>
      <w:r w:rsidRPr="00C7678B">
        <w:rPr>
          <w:noProof/>
        </w:rPr>
        <w:t xml:space="preserve"> </w:t>
      </w:r>
    </w:p>
    <w:p w14:paraId="2B77B331" w14:textId="1DA64001" w:rsidR="005C45DA" w:rsidRPr="00C7678B" w:rsidRDefault="005C45DA" w:rsidP="005C45DA">
      <w:pPr>
        <w:rPr>
          <w:noProof/>
          <w:sz w:val="20"/>
        </w:rPr>
      </w:pPr>
      <w:r w:rsidRPr="00C7678B">
        <w:rPr>
          <w:noProof/>
          <w:sz w:val="20"/>
        </w:rPr>
        <w:t>Pour toutes les Commandes d’Accès aux Installations</w:t>
      </w:r>
      <w:r w:rsidR="0032717B" w:rsidRPr="00C7678B">
        <w:rPr>
          <w:noProof/>
          <w:sz w:val="20"/>
          <w:lang w:eastAsia="en-US"/>
        </w:rPr>
        <w:t xml:space="preserve"> pouvant concern</w:t>
      </w:r>
      <w:r w:rsidR="00BA3A57" w:rsidRPr="00C7678B">
        <w:rPr>
          <w:noProof/>
          <w:sz w:val="20"/>
          <w:lang w:eastAsia="en-US"/>
        </w:rPr>
        <w:t>er</w:t>
      </w:r>
      <w:r w:rsidR="0032717B" w:rsidRPr="00C7678B">
        <w:rPr>
          <w:noProof/>
          <w:sz w:val="20"/>
          <w:lang w:eastAsia="en-US"/>
        </w:rPr>
        <w:t xml:space="preserve"> jusqu’à 5 communes </w:t>
      </w:r>
      <w:r w:rsidR="00B24CA9" w:rsidRPr="00C7678B">
        <w:rPr>
          <w:noProof/>
          <w:sz w:val="20"/>
          <w:lang w:eastAsia="en-US"/>
        </w:rPr>
        <w:t xml:space="preserve">limitrophes au </w:t>
      </w:r>
      <w:r w:rsidR="0032717B" w:rsidRPr="00C7678B">
        <w:rPr>
          <w:noProof/>
          <w:sz w:val="20"/>
          <w:lang w:eastAsia="en-US"/>
        </w:rPr>
        <w:t>maximum</w:t>
      </w:r>
      <w:r w:rsidRPr="00C7678B">
        <w:rPr>
          <w:noProof/>
          <w:sz w:val="20"/>
        </w:rPr>
        <w:t>, l’Opérateur joint :</w:t>
      </w:r>
    </w:p>
    <w:p w14:paraId="2B77B332" w14:textId="1B035124" w:rsidR="005C45DA" w:rsidRPr="00C7678B" w:rsidRDefault="005C45DA" w:rsidP="009D76BF">
      <w:pPr>
        <w:numPr>
          <w:ilvl w:val="0"/>
          <w:numId w:val="49"/>
        </w:numPr>
        <w:rPr>
          <w:noProof/>
          <w:sz w:val="20"/>
        </w:rPr>
      </w:pPr>
      <w:r w:rsidRPr="00C7678B">
        <w:rPr>
          <w:noProof/>
          <w:sz w:val="20"/>
        </w:rPr>
        <w:t xml:space="preserve">le </w:t>
      </w:r>
      <w:r w:rsidR="00724951" w:rsidRPr="00C7678B">
        <w:rPr>
          <w:noProof/>
          <w:sz w:val="20"/>
          <w:lang w:eastAsia="en-US"/>
        </w:rPr>
        <w:t>B</w:t>
      </w:r>
      <w:r w:rsidRPr="00C7678B">
        <w:rPr>
          <w:noProof/>
          <w:sz w:val="20"/>
          <w:lang w:eastAsia="en-US"/>
        </w:rPr>
        <w:t>on</w:t>
      </w:r>
      <w:r w:rsidRPr="00C7678B">
        <w:rPr>
          <w:noProof/>
          <w:sz w:val="20"/>
        </w:rPr>
        <w:t xml:space="preserve"> de </w:t>
      </w:r>
      <w:r w:rsidR="00724951" w:rsidRPr="00C7678B">
        <w:rPr>
          <w:noProof/>
          <w:sz w:val="20"/>
          <w:lang w:eastAsia="en-US"/>
        </w:rPr>
        <w:t>C</w:t>
      </w:r>
      <w:r w:rsidRPr="00C7678B">
        <w:rPr>
          <w:noProof/>
          <w:sz w:val="20"/>
          <w:lang w:eastAsia="en-US"/>
        </w:rPr>
        <w:t>ommande</w:t>
      </w:r>
      <w:r w:rsidRPr="00C7678B">
        <w:rPr>
          <w:noProof/>
          <w:sz w:val="20"/>
        </w:rPr>
        <w:t xml:space="preserve"> (première et deuxième partie de l’annexe C2)</w:t>
      </w:r>
    </w:p>
    <w:p w14:paraId="2B77B333" w14:textId="77777777" w:rsidR="005C45DA" w:rsidRPr="00C7678B" w:rsidRDefault="005C45DA" w:rsidP="009D76BF">
      <w:pPr>
        <w:numPr>
          <w:ilvl w:val="0"/>
          <w:numId w:val="49"/>
        </w:numPr>
        <w:rPr>
          <w:noProof/>
          <w:sz w:val="20"/>
        </w:rPr>
      </w:pPr>
      <w:r w:rsidRPr="00C7678B">
        <w:rPr>
          <w:noProof/>
          <w:sz w:val="20"/>
        </w:rPr>
        <w:t>le relevé des chambres à utiliser (annexe D14)</w:t>
      </w:r>
    </w:p>
    <w:p w14:paraId="2B77B334" w14:textId="77777777" w:rsidR="005C45DA" w:rsidRPr="00C7678B" w:rsidRDefault="005C45DA" w:rsidP="009D76BF">
      <w:pPr>
        <w:numPr>
          <w:ilvl w:val="0"/>
          <w:numId w:val="49"/>
        </w:numPr>
        <w:rPr>
          <w:noProof/>
          <w:sz w:val="20"/>
        </w:rPr>
      </w:pPr>
      <w:r w:rsidRPr="00C7678B">
        <w:rPr>
          <w:noProof/>
          <w:sz w:val="20"/>
        </w:rPr>
        <w:t>le fichier des appuis à utiliser, avec les photos de chaque appui (annexe C6)</w:t>
      </w:r>
    </w:p>
    <w:p w14:paraId="2B77B335" w14:textId="36C394BC" w:rsidR="005C45DA" w:rsidRPr="00C7678B" w:rsidRDefault="00D3736A" w:rsidP="009D76BF">
      <w:pPr>
        <w:numPr>
          <w:ilvl w:val="0"/>
          <w:numId w:val="49"/>
        </w:numPr>
        <w:rPr>
          <w:noProof/>
          <w:sz w:val="20"/>
        </w:rPr>
      </w:pPr>
      <w:r w:rsidRPr="00C7678B">
        <w:rPr>
          <w:noProof/>
          <w:sz w:val="20"/>
        </w:rPr>
        <w:t xml:space="preserve">les </w:t>
      </w:r>
      <w:r w:rsidRPr="00C7678B">
        <w:rPr>
          <w:noProof/>
          <w:sz w:val="20"/>
          <w:lang w:eastAsia="en-US"/>
        </w:rPr>
        <w:t>accords</w:t>
      </w:r>
      <w:r w:rsidRPr="00C7678B">
        <w:rPr>
          <w:noProof/>
          <w:sz w:val="20"/>
        </w:rPr>
        <w:t xml:space="preserve"> éventuels</w:t>
      </w:r>
      <w:r w:rsidR="005C45DA" w:rsidRPr="00C7678B">
        <w:rPr>
          <w:noProof/>
          <w:sz w:val="20"/>
        </w:rPr>
        <w:t xml:space="preserve"> de </w:t>
      </w:r>
      <w:r w:rsidR="00C075F6" w:rsidRPr="00C7678B">
        <w:rPr>
          <w:noProof/>
          <w:sz w:val="20"/>
          <w:lang w:eastAsia="en-US"/>
        </w:rPr>
        <w:t xml:space="preserve">l’Opérateur d’Infrastructure </w:t>
      </w:r>
    </w:p>
    <w:p w14:paraId="2B77B336" w14:textId="77777777" w:rsidR="00BA62D9" w:rsidRPr="00C7678B" w:rsidRDefault="00BA62D9" w:rsidP="00BA15BF">
      <w:pPr>
        <w:rPr>
          <w:noProof/>
          <w:sz w:val="20"/>
          <w:szCs w:val="20"/>
          <w:lang w:eastAsia="en-US"/>
        </w:rPr>
      </w:pPr>
    </w:p>
    <w:p w14:paraId="017C00E4" w14:textId="2B721143" w:rsidR="00D155B1" w:rsidRPr="00C7678B" w:rsidRDefault="00D155B1" w:rsidP="00D155B1">
      <w:pPr>
        <w:rPr>
          <w:noProof/>
          <w:sz w:val="20"/>
          <w:lang w:eastAsia="en-US"/>
        </w:rPr>
      </w:pPr>
      <w:r w:rsidRPr="00C7678B">
        <w:rPr>
          <w:noProof/>
          <w:sz w:val="20"/>
          <w:lang w:eastAsia="en-US"/>
        </w:rPr>
        <w:t>L’Opérateur d’Infrastructure propose un document d’aide au remplissage (</w:t>
      </w:r>
      <w:r w:rsidR="00960B71" w:rsidRPr="00C7678B">
        <w:rPr>
          <w:noProof/>
          <w:sz w:val="20"/>
          <w:lang w:eastAsia="en-US"/>
        </w:rPr>
        <w:t>annexe</w:t>
      </w:r>
      <w:r w:rsidRPr="00C7678B">
        <w:rPr>
          <w:noProof/>
          <w:sz w:val="20"/>
          <w:lang w:eastAsia="en-US"/>
        </w:rPr>
        <w:t xml:space="preserve"> C3 complémentaire).</w:t>
      </w:r>
    </w:p>
    <w:p w14:paraId="4D0B39A8" w14:textId="77777777" w:rsidR="00D155B1" w:rsidRPr="00C7678B" w:rsidRDefault="00D155B1" w:rsidP="00BA15BF">
      <w:pPr>
        <w:rPr>
          <w:noProof/>
          <w:sz w:val="20"/>
          <w:szCs w:val="20"/>
          <w:lang w:eastAsia="en-US"/>
        </w:rPr>
      </w:pPr>
    </w:p>
    <w:p w14:paraId="2B6AA3A1" w14:textId="082DBE3A" w:rsidR="001F344B" w:rsidRPr="00C7678B" w:rsidRDefault="0070494D" w:rsidP="00BA15BF">
      <w:pPr>
        <w:rPr>
          <w:noProof/>
          <w:sz w:val="20"/>
          <w:szCs w:val="20"/>
          <w:lang w:eastAsia="en-US"/>
        </w:rPr>
      </w:pPr>
      <w:r w:rsidRPr="00C7678B">
        <w:rPr>
          <w:noProof/>
          <w:sz w:val="20"/>
          <w:szCs w:val="20"/>
          <w:lang w:eastAsia="en-US"/>
        </w:rPr>
        <w:t xml:space="preserve">Lors de sa première Commande d’Accès aux Installations, l’Opérateur </w:t>
      </w:r>
      <w:r w:rsidR="00E32B8E" w:rsidRPr="00C7678B">
        <w:rPr>
          <w:noProof/>
          <w:sz w:val="20"/>
          <w:szCs w:val="20"/>
          <w:lang w:eastAsia="en-US"/>
        </w:rPr>
        <w:t>se rapprochera de l’Opérateur d’Infrastructure</w:t>
      </w:r>
      <w:r w:rsidR="006D1E8E" w:rsidRPr="00C7678B">
        <w:rPr>
          <w:noProof/>
          <w:sz w:val="20"/>
          <w:szCs w:val="20"/>
          <w:lang w:eastAsia="en-US"/>
        </w:rPr>
        <w:t xml:space="preserve"> pour connaitre</w:t>
      </w:r>
      <w:r w:rsidR="00E32B8E" w:rsidRPr="00C7678B">
        <w:rPr>
          <w:noProof/>
          <w:sz w:val="20"/>
          <w:szCs w:val="20"/>
          <w:lang w:eastAsia="en-US"/>
        </w:rPr>
        <w:t xml:space="preserve"> </w:t>
      </w:r>
      <w:r w:rsidR="00D3736A" w:rsidRPr="00C7678B">
        <w:rPr>
          <w:noProof/>
          <w:sz w:val="20"/>
          <w:szCs w:val="20"/>
          <w:lang w:eastAsia="en-US"/>
        </w:rPr>
        <w:t>la couleur</w:t>
      </w:r>
      <w:r w:rsidRPr="00C7678B">
        <w:rPr>
          <w:noProof/>
          <w:sz w:val="20"/>
          <w:szCs w:val="20"/>
          <w:lang w:eastAsia="en-US"/>
        </w:rPr>
        <w:t xml:space="preserve"> </w:t>
      </w:r>
      <w:r w:rsidR="006D1E8E" w:rsidRPr="00C7678B">
        <w:rPr>
          <w:noProof/>
          <w:sz w:val="20"/>
          <w:szCs w:val="20"/>
          <w:lang w:eastAsia="en-US"/>
        </w:rPr>
        <w:t xml:space="preserve">qu’il doit </w:t>
      </w:r>
      <w:r w:rsidR="008608B1" w:rsidRPr="00C7678B">
        <w:rPr>
          <w:noProof/>
          <w:sz w:val="20"/>
          <w:szCs w:val="20"/>
          <w:lang w:eastAsia="en-US"/>
        </w:rPr>
        <w:t xml:space="preserve">utiliser </w:t>
      </w:r>
      <w:r w:rsidRPr="00C7678B">
        <w:rPr>
          <w:noProof/>
          <w:sz w:val="20"/>
          <w:szCs w:val="20"/>
          <w:lang w:eastAsia="en-US"/>
        </w:rPr>
        <w:t>pour ses Gaines Fendues annelées</w:t>
      </w:r>
      <w:r w:rsidR="007E53E1" w:rsidRPr="00C7678B">
        <w:rPr>
          <w:noProof/>
          <w:sz w:val="20"/>
          <w:szCs w:val="20"/>
          <w:lang w:eastAsia="en-US"/>
        </w:rPr>
        <w:t xml:space="preserve"> et étiquettes de </w:t>
      </w:r>
      <w:r w:rsidR="006E29C6" w:rsidRPr="00C7678B">
        <w:rPr>
          <w:noProof/>
          <w:sz w:val="20"/>
          <w:szCs w:val="20"/>
          <w:lang w:eastAsia="en-US"/>
        </w:rPr>
        <w:t>marquage tel</w:t>
      </w:r>
      <w:r w:rsidR="008608B1" w:rsidRPr="00C7678B">
        <w:rPr>
          <w:noProof/>
          <w:sz w:val="20"/>
          <w:szCs w:val="20"/>
          <w:lang w:eastAsia="en-US"/>
        </w:rPr>
        <w:t xml:space="preserve"> que </w:t>
      </w:r>
      <w:r w:rsidR="00D3736A" w:rsidRPr="00C7678B">
        <w:rPr>
          <w:noProof/>
          <w:sz w:val="20"/>
          <w:szCs w:val="20"/>
          <w:lang w:eastAsia="en-US"/>
        </w:rPr>
        <w:t>défini</w:t>
      </w:r>
      <w:r w:rsidR="008608B1" w:rsidRPr="00C7678B">
        <w:rPr>
          <w:noProof/>
          <w:sz w:val="20"/>
          <w:szCs w:val="20"/>
          <w:lang w:eastAsia="en-US"/>
        </w:rPr>
        <w:t xml:space="preserve"> en </w:t>
      </w:r>
      <w:r w:rsidR="00960B71" w:rsidRPr="00C7678B">
        <w:rPr>
          <w:noProof/>
          <w:sz w:val="20"/>
          <w:szCs w:val="20"/>
          <w:lang w:eastAsia="en-US"/>
        </w:rPr>
        <w:t>annexe</w:t>
      </w:r>
      <w:r w:rsidR="008608B1" w:rsidRPr="00C7678B">
        <w:rPr>
          <w:noProof/>
          <w:sz w:val="20"/>
          <w:szCs w:val="20"/>
          <w:lang w:eastAsia="en-US"/>
        </w:rPr>
        <w:t xml:space="preserve"> D1. </w:t>
      </w:r>
    </w:p>
    <w:p w14:paraId="6C8E492E" w14:textId="77777777" w:rsidR="00E12C21" w:rsidRPr="00C7678B" w:rsidRDefault="00E12C21" w:rsidP="00BA15BF">
      <w:pPr>
        <w:rPr>
          <w:noProof/>
          <w:sz w:val="20"/>
        </w:rPr>
      </w:pPr>
    </w:p>
    <w:p w14:paraId="2B77B337" w14:textId="5F783D48" w:rsidR="007E6F60" w:rsidRPr="00C7678B" w:rsidRDefault="007E6F60" w:rsidP="00BA15BF">
      <w:pPr>
        <w:rPr>
          <w:noProof/>
          <w:sz w:val="20"/>
        </w:rPr>
      </w:pPr>
      <w:r w:rsidRPr="00C7678B">
        <w:rPr>
          <w:noProof/>
          <w:sz w:val="20"/>
        </w:rPr>
        <w:t xml:space="preserve">Pour toutes les Commandes d’Accès aux Installations acceptées par </w:t>
      </w:r>
      <w:r w:rsidR="00C075F6" w:rsidRPr="00C7678B">
        <w:rPr>
          <w:noProof/>
          <w:sz w:val="20"/>
          <w:lang w:eastAsia="en-US"/>
        </w:rPr>
        <w:t xml:space="preserve">l’Opérateur </w:t>
      </w:r>
      <w:r w:rsidR="006E29C6" w:rsidRPr="00C7678B">
        <w:rPr>
          <w:noProof/>
          <w:sz w:val="20"/>
          <w:lang w:eastAsia="en-US"/>
        </w:rPr>
        <w:t>d’Infrastructure,</w:t>
      </w:r>
      <w:r w:rsidRPr="00C7678B">
        <w:rPr>
          <w:noProof/>
          <w:sz w:val="20"/>
        </w:rPr>
        <w:t xml:space="preserve"> pour lesquelles l’Opérateur doit joindre des annexes </w:t>
      </w:r>
      <w:r w:rsidR="005959BA" w:rsidRPr="00C7678B">
        <w:rPr>
          <w:noProof/>
          <w:sz w:val="20"/>
          <w:lang w:eastAsia="en-US"/>
        </w:rPr>
        <w:t>C</w:t>
      </w:r>
      <w:r w:rsidR="00E20A33" w:rsidRPr="00C7678B">
        <w:rPr>
          <w:noProof/>
          <w:sz w:val="20"/>
          <w:lang w:eastAsia="en-US"/>
        </w:rPr>
        <w:t>3A</w:t>
      </w:r>
      <w:r w:rsidRPr="00C7678B">
        <w:rPr>
          <w:noProof/>
          <w:sz w:val="20"/>
          <w:lang w:eastAsia="en-US"/>
        </w:rPr>
        <w:t xml:space="preserve">, </w:t>
      </w:r>
      <w:r w:rsidR="00C075F6" w:rsidRPr="00C7678B">
        <w:rPr>
          <w:noProof/>
          <w:sz w:val="20"/>
          <w:lang w:eastAsia="en-US"/>
        </w:rPr>
        <w:t>l’Opérateur d’Infrastructure</w:t>
      </w:r>
      <w:r w:rsidR="00C075F6" w:rsidRPr="00C7678B">
        <w:rPr>
          <w:noProof/>
          <w:sz w:val="20"/>
        </w:rPr>
        <w:t xml:space="preserve"> </w:t>
      </w:r>
      <w:r w:rsidRPr="00C7678B">
        <w:rPr>
          <w:noProof/>
          <w:sz w:val="20"/>
        </w:rPr>
        <w:t>joint à son acceptation de commande un fichier annexe C3B récapitulant les conditions de commandes acceptées.</w:t>
      </w:r>
    </w:p>
    <w:p w14:paraId="2B77B338" w14:textId="77777777" w:rsidR="007E6F60" w:rsidRPr="00C7678B" w:rsidRDefault="007E6F60" w:rsidP="00BA15BF">
      <w:pPr>
        <w:rPr>
          <w:noProof/>
          <w:sz w:val="20"/>
        </w:rPr>
      </w:pPr>
    </w:p>
    <w:p w14:paraId="2B77B339" w14:textId="34D62881" w:rsidR="007E6F60" w:rsidRPr="00C7678B" w:rsidRDefault="007E6F60" w:rsidP="00BA15BF">
      <w:pPr>
        <w:rPr>
          <w:noProof/>
          <w:sz w:val="20"/>
        </w:rPr>
      </w:pPr>
      <w:r w:rsidRPr="00C7678B">
        <w:rPr>
          <w:noProof/>
          <w:sz w:val="20"/>
        </w:rPr>
        <w:t xml:space="preserve">Pour toutes les Commandes d’Accès aux </w:t>
      </w:r>
      <w:r w:rsidR="004F673D" w:rsidRPr="00C7678B">
        <w:rPr>
          <w:noProof/>
          <w:sz w:val="20"/>
        </w:rPr>
        <w:t>I</w:t>
      </w:r>
      <w:r w:rsidRPr="00C7678B">
        <w:rPr>
          <w:noProof/>
          <w:sz w:val="20"/>
        </w:rPr>
        <w:t xml:space="preserve">nstallations acceptées par </w:t>
      </w:r>
      <w:r w:rsidR="00C075F6" w:rsidRPr="00C7678B">
        <w:rPr>
          <w:noProof/>
          <w:sz w:val="20"/>
          <w:lang w:eastAsia="en-US"/>
        </w:rPr>
        <w:t xml:space="preserve">l’Opérateur </w:t>
      </w:r>
      <w:r w:rsidR="00D3736A" w:rsidRPr="00C7678B">
        <w:rPr>
          <w:noProof/>
          <w:sz w:val="20"/>
          <w:lang w:eastAsia="en-US"/>
        </w:rPr>
        <w:t>d’Infrastructure,</w:t>
      </w:r>
      <w:r w:rsidRPr="00C7678B">
        <w:rPr>
          <w:noProof/>
          <w:sz w:val="20"/>
        </w:rPr>
        <w:t xml:space="preserve"> pour lesquelles l’Opérateur a projeté des percements de Chambres, l’Opérateur reconnait et accepte que ces percements des Chambres relèvent exclusivement de l'interconnexion d'</w:t>
      </w:r>
      <w:r w:rsidR="000803BE" w:rsidRPr="00C7678B">
        <w:rPr>
          <w:noProof/>
          <w:sz w:val="20"/>
        </w:rPr>
        <w:t>Installation</w:t>
      </w:r>
      <w:r w:rsidRPr="00C7678B">
        <w:rPr>
          <w:noProof/>
          <w:sz w:val="20"/>
        </w:rPr>
        <w:t xml:space="preserve">s de </w:t>
      </w:r>
      <w:r w:rsidR="000803BE" w:rsidRPr="00C7678B">
        <w:rPr>
          <w:noProof/>
          <w:sz w:val="20"/>
        </w:rPr>
        <w:t>Génie Civil</w:t>
      </w:r>
      <w:r w:rsidRPr="00C7678B">
        <w:rPr>
          <w:noProof/>
          <w:sz w:val="20"/>
        </w:rPr>
        <w:t> :</w:t>
      </w:r>
    </w:p>
    <w:p w14:paraId="2B77B33A" w14:textId="16DCB296" w:rsidR="007E6F60" w:rsidRPr="00C7678B" w:rsidRDefault="007E6F60" w:rsidP="009D76BF">
      <w:pPr>
        <w:numPr>
          <w:ilvl w:val="0"/>
          <w:numId w:val="32"/>
        </w:numPr>
        <w:rPr>
          <w:noProof/>
          <w:sz w:val="20"/>
        </w:rPr>
      </w:pPr>
      <w:r w:rsidRPr="00C7678B">
        <w:rPr>
          <w:noProof/>
          <w:sz w:val="20"/>
        </w:rPr>
        <w:t xml:space="preserve">appartenant </w:t>
      </w:r>
      <w:r w:rsidR="000803BE" w:rsidRPr="00C7678B">
        <w:rPr>
          <w:noProof/>
          <w:sz w:val="20"/>
        </w:rPr>
        <w:t xml:space="preserve">à </w:t>
      </w:r>
      <w:r w:rsidR="000803BE" w:rsidRPr="00C7678B">
        <w:rPr>
          <w:noProof/>
          <w:sz w:val="20"/>
          <w:lang w:eastAsia="en-US"/>
        </w:rPr>
        <w:t>l</w:t>
      </w:r>
      <w:r w:rsidR="00D82A4F" w:rsidRPr="00C7678B">
        <w:rPr>
          <w:noProof/>
          <w:sz w:val="20"/>
          <w:lang w:eastAsia="en-US"/>
        </w:rPr>
        <w:t>’Opérateur d’Infrastructure</w:t>
      </w:r>
      <w:r w:rsidRPr="00C7678B">
        <w:rPr>
          <w:noProof/>
          <w:sz w:val="20"/>
        </w:rPr>
        <w:t xml:space="preserve"> d’une part ;</w:t>
      </w:r>
    </w:p>
    <w:p w14:paraId="2B77B33B" w14:textId="77777777" w:rsidR="007E6F60" w:rsidRPr="00C7678B" w:rsidRDefault="007E6F60" w:rsidP="009D76BF">
      <w:pPr>
        <w:numPr>
          <w:ilvl w:val="0"/>
          <w:numId w:val="32"/>
        </w:numPr>
        <w:rPr>
          <w:noProof/>
          <w:sz w:val="20"/>
        </w:rPr>
      </w:pPr>
      <w:r w:rsidRPr="00C7678B">
        <w:rPr>
          <w:noProof/>
          <w:sz w:val="20"/>
        </w:rPr>
        <w:t>et à l’Opérateur d’autre part.</w:t>
      </w:r>
    </w:p>
    <w:p w14:paraId="2B77B33C" w14:textId="2BBBD02D" w:rsidR="007E6F60" w:rsidRPr="00C7678B" w:rsidRDefault="007E6F60" w:rsidP="00BA15BF">
      <w:pPr>
        <w:rPr>
          <w:noProof/>
          <w:sz w:val="20"/>
        </w:rPr>
      </w:pPr>
      <w:r w:rsidRPr="00C7678B">
        <w:rPr>
          <w:noProof/>
          <w:sz w:val="20"/>
        </w:rPr>
        <w:t xml:space="preserve">Ces percements ne permettent en aucun cas de relier deux </w:t>
      </w:r>
      <w:r w:rsidR="000803BE" w:rsidRPr="00C7678B">
        <w:rPr>
          <w:noProof/>
          <w:sz w:val="20"/>
        </w:rPr>
        <w:t>Installation</w:t>
      </w:r>
      <w:r w:rsidRPr="00C7678B">
        <w:rPr>
          <w:noProof/>
          <w:sz w:val="20"/>
        </w:rPr>
        <w:t xml:space="preserve">s de </w:t>
      </w:r>
      <w:r w:rsidR="00307BE3" w:rsidRPr="00C7678B">
        <w:rPr>
          <w:noProof/>
          <w:sz w:val="20"/>
        </w:rPr>
        <w:t>G</w:t>
      </w:r>
      <w:r w:rsidR="000803BE" w:rsidRPr="00C7678B">
        <w:rPr>
          <w:noProof/>
          <w:sz w:val="20"/>
        </w:rPr>
        <w:t xml:space="preserve">énie </w:t>
      </w:r>
      <w:r w:rsidR="00307BE3" w:rsidRPr="00C7678B">
        <w:rPr>
          <w:noProof/>
          <w:sz w:val="20"/>
        </w:rPr>
        <w:t>C</w:t>
      </w:r>
      <w:r w:rsidR="000803BE" w:rsidRPr="00C7678B">
        <w:rPr>
          <w:noProof/>
          <w:sz w:val="20"/>
        </w:rPr>
        <w:t>ivil</w:t>
      </w:r>
      <w:r w:rsidRPr="00C7678B">
        <w:rPr>
          <w:noProof/>
          <w:sz w:val="20"/>
        </w:rPr>
        <w:t xml:space="preserve"> n’appartenant pas à </w:t>
      </w:r>
      <w:r w:rsidR="000803BE" w:rsidRPr="00C7678B">
        <w:rPr>
          <w:noProof/>
          <w:sz w:val="20"/>
          <w:lang w:eastAsia="en-US"/>
        </w:rPr>
        <w:t>l</w:t>
      </w:r>
      <w:r w:rsidR="00D82A4F" w:rsidRPr="00C7678B">
        <w:rPr>
          <w:noProof/>
          <w:sz w:val="20"/>
          <w:lang w:eastAsia="en-US"/>
        </w:rPr>
        <w:t>’Opérateur d’Infrastructure</w:t>
      </w:r>
      <w:r w:rsidRPr="00C7678B">
        <w:rPr>
          <w:noProof/>
          <w:sz w:val="20"/>
        </w:rPr>
        <w:t>.</w:t>
      </w:r>
    </w:p>
    <w:p w14:paraId="029C7C7C" w14:textId="77777777" w:rsidR="00F90997" w:rsidRPr="00C7678B" w:rsidRDefault="00F90997" w:rsidP="00BA15BF">
      <w:pPr>
        <w:rPr>
          <w:noProof/>
          <w:sz w:val="20"/>
        </w:rPr>
      </w:pPr>
    </w:p>
    <w:p w14:paraId="30F54DE6" w14:textId="6526611E" w:rsidR="00832024" w:rsidRPr="00C7678B" w:rsidRDefault="00E656EA" w:rsidP="00F90997">
      <w:pPr>
        <w:pStyle w:val="Titre4"/>
        <w:rPr>
          <w:noProof/>
        </w:rPr>
      </w:pPr>
      <w:r w:rsidRPr="00C7678B">
        <w:rPr>
          <w:noProof/>
        </w:rPr>
        <w:t>Cas particulier des Commandes d’Accès aux Installations incluant des Chambres sous enrobé, des Chambres soudées pour sécurisation ou des Chambres Sécurisées par un système traditionnel</w:t>
      </w:r>
    </w:p>
    <w:p w14:paraId="2A8F7627" w14:textId="149BF729" w:rsidR="006E29C6" w:rsidRPr="00C7678B" w:rsidRDefault="00DB5536" w:rsidP="006955B6">
      <w:pPr>
        <w:keepLines w:val="0"/>
        <w:autoSpaceDE/>
        <w:autoSpaceDN/>
        <w:adjustRightInd/>
        <w:rPr>
          <w:noProof/>
          <w:sz w:val="20"/>
          <w:lang w:eastAsia="en-US"/>
        </w:rPr>
      </w:pPr>
      <w:r w:rsidRPr="00C7678B">
        <w:rPr>
          <w:noProof/>
          <w:sz w:val="20"/>
          <w:lang w:eastAsia="en-US"/>
        </w:rPr>
        <w:t>L’Opérateur d’Infrastructure n’autorise pas l'Opérateur à accéder</w:t>
      </w:r>
      <w:r w:rsidR="0000766C" w:rsidRPr="00C7678B">
        <w:rPr>
          <w:noProof/>
          <w:sz w:val="20"/>
          <w:lang w:eastAsia="en-US"/>
        </w:rPr>
        <w:t xml:space="preserve"> aux Chambres </w:t>
      </w:r>
      <w:r w:rsidR="00772012" w:rsidRPr="00C7678B">
        <w:rPr>
          <w:noProof/>
          <w:sz w:val="20"/>
          <w:lang w:eastAsia="en-US"/>
        </w:rPr>
        <w:t>soudées ou Sécurisées</w:t>
      </w:r>
      <w:r w:rsidRPr="00C7678B">
        <w:rPr>
          <w:noProof/>
          <w:sz w:val="20"/>
          <w:lang w:eastAsia="en-US"/>
        </w:rPr>
        <w:t xml:space="preserve"> sans accompagnement, ni à faire les travaux sur des Chambres sous enrobé, </w:t>
      </w:r>
      <w:r w:rsidR="008B3B5F" w:rsidRPr="00C7678B">
        <w:rPr>
          <w:noProof/>
          <w:sz w:val="20"/>
          <w:lang w:eastAsia="en-US"/>
        </w:rPr>
        <w:t xml:space="preserve">ni de </w:t>
      </w:r>
      <w:r w:rsidRPr="00C7678B">
        <w:rPr>
          <w:noProof/>
          <w:sz w:val="20"/>
          <w:lang w:eastAsia="en-US"/>
        </w:rPr>
        <w:t xml:space="preserve">réhausse </w:t>
      </w:r>
      <w:r w:rsidR="008B3B5F" w:rsidRPr="00C7678B">
        <w:rPr>
          <w:noProof/>
          <w:sz w:val="20"/>
          <w:lang w:eastAsia="en-US"/>
        </w:rPr>
        <w:t>(</w:t>
      </w:r>
      <w:r w:rsidRPr="00C7678B">
        <w:rPr>
          <w:noProof/>
          <w:sz w:val="20"/>
          <w:lang w:eastAsia="en-US"/>
        </w:rPr>
        <w:t>interdite</w:t>
      </w:r>
      <w:r w:rsidR="00E67D23" w:rsidRPr="00C7678B">
        <w:rPr>
          <w:noProof/>
          <w:sz w:val="20"/>
          <w:lang w:eastAsia="en-US"/>
        </w:rPr>
        <w:t xml:space="preserve"> par</w:t>
      </w:r>
      <w:r w:rsidRPr="00C7678B">
        <w:rPr>
          <w:noProof/>
          <w:sz w:val="20"/>
          <w:lang w:eastAsia="en-US"/>
        </w:rPr>
        <w:t xml:space="preserve"> l’Opérateur</w:t>
      </w:r>
      <w:r w:rsidR="008B3B5F" w:rsidRPr="00C7678B">
        <w:rPr>
          <w:noProof/>
          <w:sz w:val="20"/>
          <w:lang w:eastAsia="en-US"/>
        </w:rPr>
        <w:t>)</w:t>
      </w:r>
      <w:r w:rsidR="00E67D23" w:rsidRPr="00C7678B">
        <w:rPr>
          <w:noProof/>
          <w:sz w:val="20"/>
          <w:lang w:eastAsia="en-US"/>
        </w:rPr>
        <w:t xml:space="preserve">. A titre </w:t>
      </w:r>
      <w:r w:rsidR="008B3B5F" w:rsidRPr="00C7678B">
        <w:rPr>
          <w:noProof/>
          <w:sz w:val="20"/>
          <w:lang w:eastAsia="en-US"/>
        </w:rPr>
        <w:t>exceptionnel</w:t>
      </w:r>
      <w:r w:rsidR="00E67D23" w:rsidRPr="00C7678B">
        <w:rPr>
          <w:noProof/>
          <w:sz w:val="20"/>
          <w:lang w:eastAsia="en-US"/>
        </w:rPr>
        <w:t xml:space="preserve"> </w:t>
      </w:r>
      <w:r w:rsidR="00CB741E" w:rsidRPr="00C7678B">
        <w:rPr>
          <w:noProof/>
          <w:sz w:val="20"/>
          <w:lang w:eastAsia="en-US"/>
        </w:rPr>
        <w:t>et après</w:t>
      </w:r>
      <w:r w:rsidR="001037D5" w:rsidRPr="00C7678B">
        <w:rPr>
          <w:noProof/>
          <w:sz w:val="20"/>
          <w:lang w:eastAsia="en-US"/>
        </w:rPr>
        <w:t xml:space="preserve"> validation</w:t>
      </w:r>
      <w:r w:rsidR="00E67D23" w:rsidRPr="00C7678B">
        <w:rPr>
          <w:noProof/>
          <w:sz w:val="20"/>
          <w:lang w:eastAsia="en-US"/>
        </w:rPr>
        <w:t xml:space="preserve"> </w:t>
      </w:r>
      <w:r w:rsidR="00F0591F" w:rsidRPr="00C7678B">
        <w:rPr>
          <w:noProof/>
          <w:sz w:val="20"/>
          <w:lang w:eastAsia="en-US"/>
        </w:rPr>
        <w:t>par l’Opérateur d’Infrastructure</w:t>
      </w:r>
      <w:r w:rsidR="00024E39" w:rsidRPr="00C7678B">
        <w:rPr>
          <w:noProof/>
          <w:sz w:val="20"/>
          <w:lang w:eastAsia="en-US"/>
        </w:rPr>
        <w:t xml:space="preserve"> </w:t>
      </w:r>
      <w:r w:rsidR="00086566" w:rsidRPr="00C7678B">
        <w:rPr>
          <w:noProof/>
          <w:sz w:val="20"/>
          <w:lang w:eastAsia="en-US"/>
        </w:rPr>
        <w:t>de la demande de l’Opérateur,</w:t>
      </w:r>
      <w:r w:rsidR="00F0591F" w:rsidRPr="00C7678B">
        <w:rPr>
          <w:noProof/>
          <w:sz w:val="20"/>
          <w:lang w:eastAsia="en-US"/>
        </w:rPr>
        <w:t xml:space="preserve"> l’</w:t>
      </w:r>
      <w:r w:rsidR="00E67D23" w:rsidRPr="00C7678B">
        <w:rPr>
          <w:noProof/>
          <w:sz w:val="20"/>
          <w:lang w:eastAsia="en-US"/>
        </w:rPr>
        <w:t>Opé</w:t>
      </w:r>
      <w:r w:rsidR="000B5645" w:rsidRPr="00C7678B">
        <w:rPr>
          <w:noProof/>
          <w:sz w:val="20"/>
          <w:lang w:eastAsia="en-US"/>
        </w:rPr>
        <w:t>rat</w:t>
      </w:r>
      <w:r w:rsidR="00F0591F" w:rsidRPr="00C7678B">
        <w:rPr>
          <w:noProof/>
          <w:sz w:val="20"/>
          <w:lang w:eastAsia="en-US"/>
        </w:rPr>
        <w:t>eur</w:t>
      </w:r>
      <w:r w:rsidR="000B5645" w:rsidRPr="00C7678B">
        <w:rPr>
          <w:noProof/>
          <w:sz w:val="20"/>
          <w:lang w:eastAsia="en-US"/>
        </w:rPr>
        <w:t xml:space="preserve"> d’Infrastructure</w:t>
      </w:r>
      <w:r w:rsidRPr="00C7678B">
        <w:rPr>
          <w:noProof/>
          <w:sz w:val="20"/>
          <w:lang w:eastAsia="en-US"/>
        </w:rPr>
        <w:t xml:space="preserve"> p</w:t>
      </w:r>
      <w:r w:rsidR="000B5645" w:rsidRPr="00C7678B">
        <w:rPr>
          <w:noProof/>
          <w:sz w:val="20"/>
          <w:lang w:eastAsia="en-US"/>
        </w:rPr>
        <w:t>ourra</w:t>
      </w:r>
      <w:r w:rsidRPr="00C7678B">
        <w:rPr>
          <w:noProof/>
          <w:sz w:val="20"/>
          <w:lang w:eastAsia="en-US"/>
        </w:rPr>
        <w:t xml:space="preserve"> </w:t>
      </w:r>
      <w:r w:rsidR="008B3B5F" w:rsidRPr="00C7678B">
        <w:rPr>
          <w:noProof/>
          <w:sz w:val="20"/>
          <w:lang w:eastAsia="en-US"/>
        </w:rPr>
        <w:t>étudier et r</w:t>
      </w:r>
      <w:r w:rsidRPr="00C7678B">
        <w:rPr>
          <w:noProof/>
          <w:sz w:val="20"/>
          <w:lang w:eastAsia="en-US"/>
        </w:rPr>
        <w:t>éalis</w:t>
      </w:r>
      <w:r w:rsidR="008B3B5F" w:rsidRPr="00C7678B">
        <w:rPr>
          <w:noProof/>
          <w:sz w:val="20"/>
          <w:lang w:eastAsia="en-US"/>
        </w:rPr>
        <w:t>er</w:t>
      </w:r>
      <w:r w:rsidRPr="00C7678B">
        <w:rPr>
          <w:noProof/>
          <w:sz w:val="20"/>
          <w:lang w:eastAsia="en-US"/>
        </w:rPr>
        <w:t xml:space="preserve"> </w:t>
      </w:r>
      <w:r w:rsidR="008B3B5F" w:rsidRPr="00C7678B">
        <w:rPr>
          <w:noProof/>
          <w:sz w:val="20"/>
          <w:lang w:eastAsia="en-US"/>
        </w:rPr>
        <w:t xml:space="preserve">les travaux </w:t>
      </w:r>
      <w:r w:rsidRPr="00C7678B">
        <w:rPr>
          <w:noProof/>
          <w:sz w:val="20"/>
          <w:lang w:eastAsia="en-US"/>
        </w:rPr>
        <w:t xml:space="preserve">sur devis. </w:t>
      </w:r>
      <w:r w:rsidR="0052229C" w:rsidRPr="00C7678B">
        <w:rPr>
          <w:noProof/>
          <w:sz w:val="20"/>
          <w:lang w:eastAsia="en-US"/>
        </w:rPr>
        <w:t xml:space="preserve">Le cas échéant, si toutefois les travaux sont réalisés par l’Opérateur d’Infrastructure, ils seront refacturés à l’Opérateur dans les modalités définis à l’article </w:t>
      </w:r>
      <w:r w:rsidR="0052229C" w:rsidRPr="00C7678B">
        <w:rPr>
          <w:noProof/>
          <w:sz w:val="20"/>
          <w:lang w:eastAsia="en-US"/>
        </w:rPr>
        <w:fldChar w:fldCharType="begin"/>
      </w:r>
      <w:r w:rsidR="0052229C" w:rsidRPr="00C7678B">
        <w:rPr>
          <w:noProof/>
          <w:sz w:val="20"/>
          <w:lang w:eastAsia="en-US"/>
        </w:rPr>
        <w:instrText xml:space="preserve"> REF _Ref204431817 \r \h </w:instrText>
      </w:r>
      <w:r w:rsidR="00024E39" w:rsidRPr="00C7678B">
        <w:rPr>
          <w:noProof/>
          <w:sz w:val="20"/>
          <w:lang w:eastAsia="en-US"/>
        </w:rPr>
        <w:instrText xml:space="preserve"> \* MERGEFORMAT </w:instrText>
      </w:r>
      <w:r w:rsidR="0052229C" w:rsidRPr="00C7678B">
        <w:rPr>
          <w:noProof/>
          <w:sz w:val="20"/>
          <w:lang w:eastAsia="en-US"/>
        </w:rPr>
      </w:r>
      <w:r w:rsidR="0052229C" w:rsidRPr="00C7678B">
        <w:rPr>
          <w:noProof/>
          <w:sz w:val="20"/>
          <w:lang w:eastAsia="en-US"/>
        </w:rPr>
        <w:fldChar w:fldCharType="separate"/>
      </w:r>
      <w:r w:rsidR="0052229C" w:rsidRPr="00C7678B">
        <w:rPr>
          <w:noProof/>
          <w:sz w:val="20"/>
          <w:lang w:eastAsia="en-US"/>
        </w:rPr>
        <w:t>3.3</w:t>
      </w:r>
      <w:r w:rsidR="0052229C" w:rsidRPr="00C7678B">
        <w:rPr>
          <w:noProof/>
          <w:sz w:val="20"/>
          <w:lang w:eastAsia="en-US"/>
        </w:rPr>
        <w:fldChar w:fldCharType="end"/>
      </w:r>
      <w:r w:rsidR="0052229C" w:rsidRPr="00C7678B">
        <w:rPr>
          <w:noProof/>
          <w:sz w:val="20"/>
          <w:lang w:eastAsia="en-US"/>
        </w:rPr>
        <w:t>.</w:t>
      </w:r>
    </w:p>
    <w:p w14:paraId="38CC4213" w14:textId="50C4D796" w:rsidR="006955B6" w:rsidRPr="00C7678B" w:rsidRDefault="006955B6" w:rsidP="006955B6">
      <w:pPr>
        <w:keepLines w:val="0"/>
        <w:autoSpaceDE/>
        <w:autoSpaceDN/>
        <w:adjustRightInd/>
        <w:rPr>
          <w:noProof/>
          <w:sz w:val="20"/>
          <w:lang w:eastAsia="en-US"/>
        </w:rPr>
      </w:pPr>
      <w:r w:rsidRPr="00C7678B">
        <w:rPr>
          <w:noProof/>
          <w:sz w:val="20"/>
          <w:lang w:eastAsia="en-US"/>
        </w:rPr>
        <w:t xml:space="preserve">L'Opérateur transmet en phase travaux selon le cas rencontré : </w:t>
      </w:r>
    </w:p>
    <w:p w14:paraId="0F0F9C69" w14:textId="288F8AE5" w:rsidR="006955B6" w:rsidRPr="00C7678B" w:rsidRDefault="002D3141" w:rsidP="009D76BF">
      <w:pPr>
        <w:keepLines w:val="0"/>
        <w:numPr>
          <w:ilvl w:val="0"/>
          <w:numId w:val="22"/>
        </w:numPr>
        <w:autoSpaceDE/>
        <w:adjustRightInd/>
        <w:rPr>
          <w:noProof/>
          <w:sz w:val="20"/>
          <w:lang w:eastAsia="en-US"/>
        </w:rPr>
      </w:pPr>
      <w:r w:rsidRPr="00C7678B">
        <w:rPr>
          <w:noProof/>
          <w:sz w:val="20"/>
          <w:lang w:eastAsia="en-US"/>
        </w:rPr>
        <w:t xml:space="preserve">lorsque la Chambre est soudée pour sécurisation, une demande d’accompagnement avec </w:t>
      </w:r>
      <w:r w:rsidR="006955B6" w:rsidRPr="00C7678B">
        <w:rPr>
          <w:noProof/>
          <w:sz w:val="20"/>
          <w:lang w:eastAsia="en-US"/>
        </w:rPr>
        <w:t>notification de type « Tampons soudés pour sécurisation » </w:t>
      </w:r>
    </w:p>
    <w:p w14:paraId="3403633E" w14:textId="77777777" w:rsidR="00FF00BE" w:rsidRPr="00C7678B" w:rsidRDefault="006955B6" w:rsidP="009D76BF">
      <w:pPr>
        <w:keepLines w:val="0"/>
        <w:numPr>
          <w:ilvl w:val="0"/>
          <w:numId w:val="22"/>
        </w:numPr>
        <w:autoSpaceDE/>
        <w:autoSpaceDN/>
        <w:adjustRightInd/>
        <w:rPr>
          <w:noProof/>
          <w:sz w:val="20"/>
          <w:lang w:eastAsia="en-US"/>
        </w:rPr>
      </w:pPr>
      <w:r w:rsidRPr="00C7678B">
        <w:rPr>
          <w:noProof/>
          <w:sz w:val="20"/>
          <w:lang w:eastAsia="en-US"/>
        </w:rPr>
        <w:t>lorsque la Chambre est sécurisée, une demande d'accompagnement pour ouverture / fermeture de Chambres Sécurisées.</w:t>
      </w:r>
    </w:p>
    <w:p w14:paraId="549DE54B" w14:textId="77777777" w:rsidR="001A0AAF" w:rsidRPr="00C7678B" w:rsidRDefault="001A0AAF">
      <w:pPr>
        <w:keepLines w:val="0"/>
        <w:autoSpaceDE/>
        <w:autoSpaceDN/>
        <w:adjustRightInd/>
        <w:rPr>
          <w:noProof/>
          <w:sz w:val="20"/>
          <w:lang w:eastAsia="en-US"/>
        </w:rPr>
      </w:pPr>
    </w:p>
    <w:p w14:paraId="00F53278" w14:textId="174F3481" w:rsidR="005E1D94" w:rsidRPr="00C7678B" w:rsidRDefault="005E1D94" w:rsidP="0005200E">
      <w:pPr>
        <w:keepLines w:val="0"/>
        <w:autoSpaceDE/>
        <w:autoSpaceDN/>
        <w:adjustRightInd/>
        <w:rPr>
          <w:noProof/>
          <w:sz w:val="20"/>
          <w:lang w:eastAsia="en-US"/>
        </w:rPr>
      </w:pPr>
      <w:r w:rsidRPr="00C7678B">
        <w:rPr>
          <w:noProof/>
          <w:sz w:val="20"/>
          <w:lang w:eastAsia="en-US"/>
        </w:rPr>
        <w:t xml:space="preserve">Pour les Chambres sous enrobé, </w:t>
      </w:r>
      <w:r w:rsidR="00594858" w:rsidRPr="00C7678B">
        <w:rPr>
          <w:noProof/>
          <w:sz w:val="20"/>
          <w:lang w:eastAsia="en-US"/>
        </w:rPr>
        <w:t>l’Opérateur n’est pas autorisé à intervenir</w:t>
      </w:r>
      <w:r w:rsidR="00F352B7" w:rsidRPr="00C7678B">
        <w:rPr>
          <w:noProof/>
          <w:sz w:val="20"/>
          <w:lang w:eastAsia="en-US"/>
        </w:rPr>
        <w:t xml:space="preserve"> en autonomie.</w:t>
      </w:r>
    </w:p>
    <w:p w14:paraId="7A43D586" w14:textId="77777777" w:rsidR="00832024" w:rsidRPr="00C7678B" w:rsidRDefault="00832024" w:rsidP="00832024">
      <w:pPr>
        <w:pStyle w:val="RetraitNormal"/>
        <w:rPr>
          <w:noProof/>
          <w:lang w:eastAsia="en-US"/>
        </w:rPr>
      </w:pPr>
    </w:p>
    <w:p w14:paraId="66D4E0D6" w14:textId="77777777" w:rsidR="00017F6E" w:rsidRPr="00C7678B" w:rsidRDefault="00017F6E">
      <w:pPr>
        <w:keepLines w:val="0"/>
        <w:autoSpaceDE/>
        <w:autoSpaceDN/>
        <w:adjustRightInd/>
        <w:jc w:val="left"/>
        <w:rPr>
          <w:b/>
          <w:bCs/>
          <w:noProof/>
          <w:sz w:val="24"/>
          <w:szCs w:val="24"/>
        </w:rPr>
      </w:pPr>
      <w:bookmarkStart w:id="4648" w:name="_Ref327188065"/>
      <w:bookmarkStart w:id="4649" w:name="_Ref323048401"/>
      <w:bookmarkStart w:id="4650" w:name="_Toc372725106"/>
      <w:bookmarkStart w:id="4651" w:name="_Toc406676768"/>
      <w:bookmarkStart w:id="4652" w:name="_Toc411495122"/>
      <w:bookmarkStart w:id="4653" w:name="_Ref140069412"/>
      <w:bookmarkStart w:id="4654" w:name="_Toc141511136"/>
      <w:bookmarkStart w:id="4655" w:name="_Toc106343857"/>
      <w:r w:rsidRPr="00C7678B">
        <w:rPr>
          <w:noProof/>
        </w:rPr>
        <w:br w:type="page"/>
      </w:r>
    </w:p>
    <w:p w14:paraId="2B77B33E" w14:textId="6CBE97DD" w:rsidR="007E6F60" w:rsidRPr="00C7678B" w:rsidRDefault="00F472D6" w:rsidP="004E1BDB">
      <w:pPr>
        <w:pStyle w:val="Titre3"/>
        <w:rPr>
          <w:noProof/>
        </w:rPr>
      </w:pPr>
      <w:bookmarkStart w:id="4656" w:name="_Toc145581721"/>
      <w:r w:rsidRPr="00C7678B">
        <w:rPr>
          <w:noProof/>
        </w:rPr>
        <w:lastRenderedPageBreak/>
        <w:t>Cas particulier des commandes de modification de réseau</w:t>
      </w:r>
      <w:bookmarkEnd w:id="4648"/>
      <w:r w:rsidRPr="00C7678B">
        <w:rPr>
          <w:noProof/>
        </w:rPr>
        <w:t xml:space="preserve"> </w:t>
      </w:r>
      <w:bookmarkEnd w:id="4649"/>
      <w:r w:rsidRPr="00C7678B">
        <w:rPr>
          <w:noProof/>
        </w:rPr>
        <w:t>de l’Opérateur</w:t>
      </w:r>
      <w:bookmarkEnd w:id="4650"/>
      <w:bookmarkEnd w:id="4651"/>
      <w:bookmarkEnd w:id="4652"/>
      <w:bookmarkEnd w:id="4653"/>
      <w:bookmarkEnd w:id="4654"/>
      <w:bookmarkEnd w:id="4655"/>
      <w:bookmarkEnd w:id="4656"/>
    </w:p>
    <w:p w14:paraId="2B77B345" w14:textId="256D1941" w:rsidR="007E6F60" w:rsidRPr="00C7678B" w:rsidRDefault="007E6F60" w:rsidP="00BA15BF">
      <w:pPr>
        <w:rPr>
          <w:noProof/>
          <w:sz w:val="20"/>
        </w:rPr>
      </w:pPr>
      <w:r w:rsidRPr="00C7678B">
        <w:rPr>
          <w:noProof/>
          <w:sz w:val="20"/>
        </w:rPr>
        <w:t>La Commande de modification de réseau permet à l’Opérateur, en phase d’exploitation de son réseau, d’intervenir afin de :</w:t>
      </w:r>
    </w:p>
    <w:p w14:paraId="786B0C57" w14:textId="77777777" w:rsidR="00E94493" w:rsidRPr="00C7678B" w:rsidRDefault="007E6F60" w:rsidP="009D76BF">
      <w:pPr>
        <w:keepLines w:val="0"/>
        <w:widowControl w:val="0"/>
        <w:numPr>
          <w:ilvl w:val="0"/>
          <w:numId w:val="30"/>
        </w:numPr>
        <w:ind w:left="777" w:hanging="357"/>
        <w:rPr>
          <w:noProof/>
          <w:sz w:val="20"/>
        </w:rPr>
      </w:pPr>
      <w:r w:rsidRPr="00C7678B">
        <w:rPr>
          <w:noProof/>
          <w:sz w:val="20"/>
        </w:rPr>
        <w:t>remplacer un Câble Optique par un câble de diamètre différent de celui existant</w:t>
      </w:r>
    </w:p>
    <w:p w14:paraId="2B77B347" w14:textId="33D943AC" w:rsidR="007E6F60" w:rsidRPr="00C7678B" w:rsidRDefault="007E6F60" w:rsidP="009D76BF">
      <w:pPr>
        <w:keepLines w:val="0"/>
        <w:widowControl w:val="0"/>
        <w:numPr>
          <w:ilvl w:val="0"/>
          <w:numId w:val="30"/>
        </w:numPr>
        <w:ind w:left="777" w:hanging="357"/>
        <w:rPr>
          <w:noProof/>
          <w:sz w:val="20"/>
        </w:rPr>
      </w:pPr>
      <w:r w:rsidRPr="00C7678B">
        <w:rPr>
          <w:noProof/>
          <w:sz w:val="20"/>
        </w:rPr>
        <w:t>insérer un</w:t>
      </w:r>
      <w:r w:rsidR="00D66D09" w:rsidRPr="00C7678B">
        <w:rPr>
          <w:noProof/>
          <w:sz w:val="20"/>
        </w:rPr>
        <w:t xml:space="preserve">e Protection </w:t>
      </w:r>
      <w:r w:rsidR="00D66D09" w:rsidRPr="00C7678B">
        <w:rPr>
          <w:noProof/>
          <w:sz w:val="20"/>
          <w:lang w:eastAsia="en-US"/>
        </w:rPr>
        <w:t>d’</w:t>
      </w:r>
      <w:r w:rsidR="00D82A4F" w:rsidRPr="00C7678B">
        <w:rPr>
          <w:noProof/>
          <w:sz w:val="20"/>
          <w:lang w:eastAsia="en-US"/>
        </w:rPr>
        <w:t>E</w:t>
      </w:r>
      <w:r w:rsidR="00D66D09" w:rsidRPr="00C7678B">
        <w:rPr>
          <w:noProof/>
          <w:sz w:val="20"/>
          <w:lang w:eastAsia="en-US"/>
        </w:rPr>
        <w:t xml:space="preserve">pissure </w:t>
      </w:r>
      <w:r w:rsidR="00D82A4F" w:rsidRPr="00C7678B">
        <w:rPr>
          <w:noProof/>
          <w:sz w:val="20"/>
          <w:lang w:eastAsia="en-US"/>
        </w:rPr>
        <w:t>O</w:t>
      </w:r>
      <w:r w:rsidR="00D66D09" w:rsidRPr="00C7678B">
        <w:rPr>
          <w:noProof/>
          <w:sz w:val="20"/>
          <w:lang w:eastAsia="en-US"/>
        </w:rPr>
        <w:t>ptique</w:t>
      </w:r>
      <w:r w:rsidRPr="00C7678B">
        <w:rPr>
          <w:noProof/>
          <w:sz w:val="20"/>
        </w:rPr>
        <w:t xml:space="preserve"> sur un câble existant afin de raccorder un </w:t>
      </w:r>
      <w:r w:rsidRPr="00C7678B">
        <w:rPr>
          <w:noProof/>
          <w:sz w:val="20"/>
          <w:lang w:eastAsia="en-US"/>
        </w:rPr>
        <w:t>Client Final</w:t>
      </w:r>
      <w:r w:rsidRPr="00C7678B">
        <w:rPr>
          <w:noProof/>
          <w:sz w:val="20"/>
        </w:rPr>
        <w:t xml:space="preserve"> avec des </w:t>
      </w:r>
      <w:r w:rsidR="000803BE" w:rsidRPr="00C7678B">
        <w:rPr>
          <w:noProof/>
          <w:sz w:val="20"/>
        </w:rPr>
        <w:t>Installation</w:t>
      </w:r>
      <w:r w:rsidRPr="00C7678B">
        <w:rPr>
          <w:noProof/>
          <w:sz w:val="20"/>
        </w:rPr>
        <w:t xml:space="preserve">s de </w:t>
      </w:r>
      <w:r w:rsidR="000803BE" w:rsidRPr="00C7678B">
        <w:rPr>
          <w:noProof/>
          <w:sz w:val="20"/>
        </w:rPr>
        <w:t>Génie Civil</w:t>
      </w:r>
      <w:r w:rsidRPr="00C7678B">
        <w:rPr>
          <w:noProof/>
          <w:sz w:val="20"/>
        </w:rPr>
        <w:t xml:space="preserve"> n’appartenant pas à </w:t>
      </w:r>
      <w:r w:rsidR="007152E0" w:rsidRPr="00C7678B">
        <w:rPr>
          <w:noProof/>
          <w:sz w:val="20"/>
          <w:lang w:eastAsia="en-US"/>
        </w:rPr>
        <w:t>l</w:t>
      </w:r>
      <w:r w:rsidR="00A03DA1" w:rsidRPr="00C7678B">
        <w:rPr>
          <w:noProof/>
          <w:sz w:val="20"/>
          <w:lang w:eastAsia="en-US"/>
        </w:rPr>
        <w:t>’Opérateur d’Infrastructure</w:t>
      </w:r>
      <w:r w:rsidRPr="00C7678B">
        <w:rPr>
          <w:noProof/>
          <w:sz w:val="20"/>
        </w:rPr>
        <w:t>.</w:t>
      </w:r>
    </w:p>
    <w:p w14:paraId="2B77B348" w14:textId="77777777" w:rsidR="007E6F60" w:rsidRPr="00C7678B" w:rsidRDefault="007E6F60" w:rsidP="00BA15BF">
      <w:pPr>
        <w:keepNext/>
        <w:rPr>
          <w:noProof/>
          <w:sz w:val="20"/>
          <w:highlight w:val="yellow"/>
        </w:rPr>
      </w:pPr>
    </w:p>
    <w:p w14:paraId="2B77B349" w14:textId="77777777" w:rsidR="007E6F60" w:rsidRPr="00C7678B" w:rsidRDefault="007E6F60" w:rsidP="00BA15BF">
      <w:pPr>
        <w:keepLines w:val="0"/>
        <w:widowControl w:val="0"/>
        <w:rPr>
          <w:noProof/>
          <w:sz w:val="20"/>
        </w:rPr>
      </w:pPr>
      <w:r w:rsidRPr="00C7678B">
        <w:rPr>
          <w:noProof/>
          <w:sz w:val="20"/>
        </w:rPr>
        <w:t xml:space="preserve">La Commande de modification de réseau n’est utilisable par l’Opérateur qu’en phase exploitation de son réseau, après </w:t>
      </w:r>
      <w:r w:rsidR="002A5A47" w:rsidRPr="00C7678B">
        <w:rPr>
          <w:noProof/>
          <w:sz w:val="20"/>
        </w:rPr>
        <w:t xml:space="preserve">acceptation </w:t>
      </w:r>
      <w:r w:rsidRPr="00C7678B">
        <w:rPr>
          <w:noProof/>
          <w:sz w:val="20"/>
        </w:rPr>
        <w:t xml:space="preserve">de son Dossier de Fin de Travaux relatif à sa Commande d’Accès aux Installations initiale. </w:t>
      </w:r>
    </w:p>
    <w:p w14:paraId="46B31780" w14:textId="77777777" w:rsidR="00A92D12" w:rsidRPr="00C7678B" w:rsidRDefault="00A92D12" w:rsidP="00BA15BF">
      <w:pPr>
        <w:keepLines w:val="0"/>
        <w:widowControl w:val="0"/>
        <w:rPr>
          <w:noProof/>
          <w:sz w:val="20"/>
        </w:rPr>
      </w:pPr>
    </w:p>
    <w:p w14:paraId="29314C19" w14:textId="12F7C7A7" w:rsidR="00942BDB" w:rsidRPr="00C7678B" w:rsidRDefault="007E6F60" w:rsidP="00BA15BF">
      <w:pPr>
        <w:keepLines w:val="0"/>
        <w:widowControl w:val="0"/>
        <w:rPr>
          <w:noProof/>
          <w:sz w:val="20"/>
        </w:rPr>
      </w:pPr>
      <w:r w:rsidRPr="00C7678B">
        <w:rPr>
          <w:noProof/>
          <w:sz w:val="20"/>
        </w:rPr>
        <w:t xml:space="preserve">La Commande de modification de réseau ne permet pas à l’Opérateur, en phase d’exploitation de son réseau, de raccorder de nouveaux </w:t>
      </w:r>
      <w:r w:rsidR="00F836A6" w:rsidRPr="00C7678B">
        <w:rPr>
          <w:noProof/>
          <w:sz w:val="20"/>
        </w:rPr>
        <w:t>c</w:t>
      </w:r>
      <w:r w:rsidRPr="00C7678B">
        <w:rPr>
          <w:noProof/>
          <w:sz w:val="20"/>
        </w:rPr>
        <w:t>lients en utilisant des Alvéoles de GC.</w:t>
      </w:r>
    </w:p>
    <w:p w14:paraId="69A4FA58" w14:textId="77777777" w:rsidR="00B62DB9" w:rsidRPr="00C7678B" w:rsidRDefault="00B62DB9" w:rsidP="00BA15BF">
      <w:pPr>
        <w:keepLines w:val="0"/>
        <w:widowControl w:val="0"/>
        <w:rPr>
          <w:noProof/>
          <w:sz w:val="20"/>
        </w:rPr>
      </w:pPr>
    </w:p>
    <w:p w14:paraId="2B77B34D" w14:textId="730648FC" w:rsidR="007E6F60" w:rsidRPr="00C7678B" w:rsidRDefault="007E6F60" w:rsidP="00BA15BF">
      <w:pPr>
        <w:keepNext/>
        <w:rPr>
          <w:noProof/>
          <w:sz w:val="20"/>
        </w:rPr>
      </w:pPr>
      <w:r w:rsidRPr="00C7678B">
        <w:rPr>
          <w:noProof/>
          <w:sz w:val="20"/>
        </w:rPr>
        <w:t xml:space="preserve">Pour toutes les Commandes de modification de réseau, l’Opérateur doit faire référence à </w:t>
      </w:r>
      <w:r w:rsidR="00304575" w:rsidRPr="00C7678B">
        <w:rPr>
          <w:noProof/>
          <w:sz w:val="20"/>
        </w:rPr>
        <w:t>la Commande d’Accès terminée</w:t>
      </w:r>
      <w:r w:rsidRPr="00C7678B">
        <w:rPr>
          <w:noProof/>
          <w:sz w:val="20"/>
        </w:rPr>
        <w:t xml:space="preserve"> </w:t>
      </w:r>
      <w:r w:rsidRPr="00C7678B" w:rsidDel="0062525D">
        <w:rPr>
          <w:noProof/>
          <w:sz w:val="20"/>
        </w:rPr>
        <w:t xml:space="preserve">et </w:t>
      </w:r>
      <w:r w:rsidRPr="00C7678B">
        <w:rPr>
          <w:noProof/>
          <w:sz w:val="20"/>
        </w:rPr>
        <w:t>concernée. Dans le Bon de Commande, l’Opérateur doit indiquer</w:t>
      </w:r>
      <w:r w:rsidR="00EA320B" w:rsidRPr="00C7678B">
        <w:rPr>
          <w:noProof/>
          <w:sz w:val="20"/>
          <w:lang w:eastAsia="en-US"/>
        </w:rPr>
        <w:t xml:space="preserve"> notamment</w:t>
      </w:r>
      <w:r w:rsidR="00985909" w:rsidRPr="00C7678B">
        <w:rPr>
          <w:noProof/>
          <w:sz w:val="20"/>
          <w:lang w:eastAsia="en-US"/>
        </w:rPr>
        <w:t> :</w:t>
      </w:r>
    </w:p>
    <w:p w14:paraId="2B77B34E" w14:textId="43E97B6C" w:rsidR="007E6F60" w:rsidRPr="00C7678B" w:rsidRDefault="007E6F60" w:rsidP="009D76BF">
      <w:pPr>
        <w:keepNext/>
        <w:numPr>
          <w:ilvl w:val="0"/>
          <w:numId w:val="36"/>
        </w:numPr>
        <w:rPr>
          <w:noProof/>
          <w:sz w:val="20"/>
        </w:rPr>
      </w:pPr>
      <w:r w:rsidRPr="00C7678B">
        <w:rPr>
          <w:noProof/>
          <w:sz w:val="20"/>
        </w:rPr>
        <w:t xml:space="preserve">le(s) numéro(s) de prestation(s) de la (des) Liaison(s) fourni(s) par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(annexe </w:t>
      </w:r>
      <w:r w:rsidRPr="00C7678B">
        <w:rPr>
          <w:noProof/>
          <w:sz w:val="20"/>
          <w:lang w:eastAsia="en-US"/>
        </w:rPr>
        <w:t>C3</w:t>
      </w:r>
      <w:r w:rsidR="004F3987" w:rsidRPr="00C7678B">
        <w:rPr>
          <w:noProof/>
          <w:sz w:val="20"/>
          <w:lang w:eastAsia="en-US"/>
        </w:rPr>
        <w:t>B</w:t>
      </w:r>
      <w:r w:rsidRPr="00C7678B">
        <w:rPr>
          <w:noProof/>
          <w:sz w:val="20"/>
        </w:rPr>
        <w:t xml:space="preserve">) lors de la Commande d’Accès aux Installations ; </w:t>
      </w:r>
    </w:p>
    <w:p w14:paraId="2B77B34F" w14:textId="392CB86E" w:rsidR="007E6F60" w:rsidRPr="00C7678B" w:rsidRDefault="00A53D7C" w:rsidP="009D76BF">
      <w:pPr>
        <w:keepNext/>
        <w:numPr>
          <w:ilvl w:val="0"/>
          <w:numId w:val="36"/>
        </w:numPr>
        <w:rPr>
          <w:noProof/>
          <w:sz w:val="20"/>
        </w:rPr>
      </w:pPr>
      <w:r w:rsidRPr="00C7678B">
        <w:rPr>
          <w:noProof/>
          <w:sz w:val="20"/>
        </w:rPr>
        <w:t xml:space="preserve">le </w:t>
      </w:r>
      <w:r w:rsidR="007E6F60" w:rsidRPr="00C7678B">
        <w:rPr>
          <w:noProof/>
          <w:sz w:val="20"/>
        </w:rPr>
        <w:t xml:space="preserve">numéro des </w:t>
      </w:r>
      <w:r w:rsidR="00612EB1" w:rsidRPr="00C7678B">
        <w:rPr>
          <w:noProof/>
          <w:sz w:val="20"/>
          <w:lang w:eastAsia="en-US"/>
        </w:rPr>
        <w:t>C</w:t>
      </w:r>
      <w:r w:rsidR="007E6F60" w:rsidRPr="00C7678B">
        <w:rPr>
          <w:noProof/>
          <w:sz w:val="20"/>
          <w:lang w:eastAsia="en-US"/>
        </w:rPr>
        <w:t>hambres</w:t>
      </w:r>
      <w:r w:rsidR="007E6F60" w:rsidRPr="00C7678B">
        <w:rPr>
          <w:noProof/>
          <w:sz w:val="20"/>
        </w:rPr>
        <w:t xml:space="preserve"> ou des Appuis </w:t>
      </w:r>
      <w:r w:rsidR="00612EB1" w:rsidRPr="00C7678B">
        <w:rPr>
          <w:noProof/>
          <w:sz w:val="20"/>
          <w:lang w:eastAsia="en-US"/>
        </w:rPr>
        <w:t>A</w:t>
      </w:r>
      <w:r w:rsidR="007E6F60" w:rsidRPr="00C7678B">
        <w:rPr>
          <w:noProof/>
          <w:sz w:val="20"/>
          <w:lang w:eastAsia="en-US"/>
        </w:rPr>
        <w:t>ériens</w:t>
      </w:r>
      <w:r w:rsidR="007E6F60" w:rsidRPr="00C7678B">
        <w:rPr>
          <w:noProof/>
          <w:sz w:val="20"/>
        </w:rPr>
        <w:t>, extrémités d</w:t>
      </w:r>
      <w:r w:rsidR="00D66D09" w:rsidRPr="00C7678B">
        <w:rPr>
          <w:noProof/>
          <w:sz w:val="20"/>
        </w:rPr>
        <w:t>e chaque</w:t>
      </w:r>
      <w:r w:rsidR="007E6F60" w:rsidRPr="00C7678B">
        <w:rPr>
          <w:noProof/>
          <w:sz w:val="20"/>
        </w:rPr>
        <w:t xml:space="preserve"> Tronçon ou Portée impacté(e) ;</w:t>
      </w:r>
    </w:p>
    <w:p w14:paraId="2B77B350" w14:textId="2238E6B9" w:rsidR="007E6F60" w:rsidRPr="00C7678B" w:rsidRDefault="00A53D7C" w:rsidP="009D76BF">
      <w:pPr>
        <w:keepNext/>
        <w:numPr>
          <w:ilvl w:val="0"/>
          <w:numId w:val="36"/>
        </w:numPr>
        <w:rPr>
          <w:noProof/>
          <w:sz w:val="20"/>
        </w:rPr>
      </w:pPr>
      <w:r w:rsidRPr="00C7678B">
        <w:rPr>
          <w:noProof/>
          <w:sz w:val="20"/>
        </w:rPr>
        <w:t xml:space="preserve">le </w:t>
      </w:r>
      <w:r w:rsidR="007E6F60" w:rsidRPr="00C7678B">
        <w:rPr>
          <w:noProof/>
          <w:sz w:val="20"/>
        </w:rPr>
        <w:t>numéro de l’alvéole</w:t>
      </w:r>
      <w:r w:rsidR="00EA320B" w:rsidRPr="00C7678B">
        <w:rPr>
          <w:noProof/>
          <w:sz w:val="20"/>
          <w:lang w:eastAsia="en-US"/>
        </w:rPr>
        <w:t>, ainsi que son</w:t>
      </w:r>
      <w:r w:rsidR="008B02C4" w:rsidRPr="00C7678B">
        <w:rPr>
          <w:noProof/>
          <w:sz w:val="20"/>
          <w:lang w:eastAsia="en-US"/>
        </w:rPr>
        <w:t xml:space="preserve"> type</w:t>
      </w:r>
      <w:r w:rsidR="009F7791" w:rsidRPr="00C7678B">
        <w:rPr>
          <w:noProof/>
          <w:sz w:val="20"/>
          <w:lang w:eastAsia="en-US"/>
        </w:rPr>
        <w:t>,</w:t>
      </w:r>
      <w:r w:rsidR="009F7791" w:rsidRPr="00C7678B">
        <w:rPr>
          <w:noProof/>
          <w:sz w:val="20"/>
        </w:rPr>
        <w:t xml:space="preserve"> </w:t>
      </w:r>
      <w:r w:rsidR="007E6F60" w:rsidRPr="00C7678B">
        <w:rPr>
          <w:noProof/>
          <w:sz w:val="20"/>
        </w:rPr>
        <w:t xml:space="preserve">prévu pour le câble à poser si un Câble Optique de l’Opérateur doit être </w:t>
      </w:r>
      <w:r w:rsidR="00CB741E" w:rsidRPr="00C7678B">
        <w:rPr>
          <w:noProof/>
          <w:sz w:val="20"/>
        </w:rPr>
        <w:t>changé</w:t>
      </w:r>
      <w:r w:rsidR="00CB741E" w:rsidRPr="00C7678B">
        <w:rPr>
          <w:noProof/>
          <w:sz w:val="20"/>
          <w:lang w:eastAsia="en-US"/>
        </w:rPr>
        <w:t xml:space="preserve"> </w:t>
      </w:r>
      <w:r w:rsidR="00CB741E" w:rsidRPr="00C7678B">
        <w:rPr>
          <w:noProof/>
          <w:sz w:val="20"/>
        </w:rPr>
        <w:t>;</w:t>
      </w:r>
    </w:p>
    <w:p w14:paraId="2B77B351" w14:textId="5786AE87" w:rsidR="007E6F60" w:rsidRPr="00C7678B" w:rsidRDefault="007E6F60" w:rsidP="009D76BF">
      <w:pPr>
        <w:keepNext/>
        <w:numPr>
          <w:ilvl w:val="0"/>
          <w:numId w:val="36"/>
        </w:numPr>
        <w:rPr>
          <w:noProof/>
          <w:sz w:val="20"/>
        </w:rPr>
      </w:pPr>
      <w:r w:rsidRPr="00C7678B">
        <w:rPr>
          <w:noProof/>
          <w:sz w:val="20"/>
        </w:rPr>
        <w:t>le diamètre du câble à poser si un Câble Optique de l’Opérateur doit être changé</w:t>
      </w:r>
      <w:r w:rsidR="009F7791" w:rsidRPr="00C7678B">
        <w:rPr>
          <w:noProof/>
          <w:sz w:val="20"/>
          <w:lang w:eastAsia="en-US"/>
        </w:rPr>
        <w:t> ;</w:t>
      </w:r>
    </w:p>
    <w:p w14:paraId="5F925B5A" w14:textId="705DCB1D" w:rsidR="009F7791" w:rsidRPr="00C7678B" w:rsidRDefault="009F7791" w:rsidP="009D76BF">
      <w:pPr>
        <w:keepNext/>
        <w:numPr>
          <w:ilvl w:val="0"/>
          <w:numId w:val="36"/>
        </w:numPr>
        <w:rPr>
          <w:noProof/>
          <w:sz w:val="20"/>
          <w:lang w:eastAsia="en-US"/>
        </w:rPr>
      </w:pPr>
      <w:r w:rsidRPr="00C7678B">
        <w:rPr>
          <w:noProof/>
          <w:sz w:val="20"/>
          <w:lang w:eastAsia="en-US"/>
        </w:rPr>
        <w:t>le type de boitier prévu d’être installé : PEO ou Manchon ;</w:t>
      </w:r>
    </w:p>
    <w:p w14:paraId="2B77B352" w14:textId="53722609" w:rsidR="00DC7619" w:rsidRPr="00C7678B" w:rsidRDefault="00DC7619" w:rsidP="009D76BF">
      <w:pPr>
        <w:keepNext/>
        <w:numPr>
          <w:ilvl w:val="0"/>
          <w:numId w:val="36"/>
        </w:numPr>
        <w:rPr>
          <w:noProof/>
          <w:sz w:val="20"/>
        </w:rPr>
      </w:pPr>
      <w:r w:rsidRPr="00C7678B">
        <w:rPr>
          <w:noProof/>
          <w:sz w:val="20"/>
        </w:rPr>
        <w:t xml:space="preserve">le numéro de la </w:t>
      </w:r>
      <w:r w:rsidR="001E0156" w:rsidRPr="00C7678B">
        <w:rPr>
          <w:noProof/>
          <w:sz w:val="20"/>
          <w:lang w:eastAsia="en-US"/>
        </w:rPr>
        <w:t>C</w:t>
      </w:r>
      <w:r w:rsidRPr="00C7678B">
        <w:rPr>
          <w:noProof/>
          <w:sz w:val="20"/>
          <w:lang w:eastAsia="en-US"/>
        </w:rPr>
        <w:t>hambre</w:t>
      </w:r>
      <w:r w:rsidRPr="00C7678B">
        <w:rPr>
          <w:noProof/>
          <w:sz w:val="20"/>
        </w:rPr>
        <w:t xml:space="preserve"> ou de </w:t>
      </w:r>
      <w:r w:rsidRPr="00C7678B">
        <w:rPr>
          <w:noProof/>
          <w:sz w:val="20"/>
          <w:lang w:eastAsia="en-US"/>
        </w:rPr>
        <w:t>l’</w:t>
      </w:r>
      <w:r w:rsidR="001E0156" w:rsidRPr="00C7678B">
        <w:rPr>
          <w:noProof/>
          <w:sz w:val="20"/>
          <w:lang w:eastAsia="en-US"/>
        </w:rPr>
        <w:t>A</w:t>
      </w:r>
      <w:r w:rsidRPr="00C7678B">
        <w:rPr>
          <w:noProof/>
          <w:sz w:val="20"/>
          <w:lang w:eastAsia="en-US"/>
        </w:rPr>
        <w:t xml:space="preserve">ppui </w:t>
      </w:r>
      <w:r w:rsidR="001E0156" w:rsidRPr="00C7678B">
        <w:rPr>
          <w:noProof/>
          <w:sz w:val="20"/>
          <w:lang w:eastAsia="en-US"/>
        </w:rPr>
        <w:t>A</w:t>
      </w:r>
      <w:r w:rsidRPr="00C7678B">
        <w:rPr>
          <w:noProof/>
          <w:sz w:val="20"/>
          <w:lang w:eastAsia="en-US"/>
        </w:rPr>
        <w:t>érien</w:t>
      </w:r>
      <w:r w:rsidRPr="00C7678B">
        <w:rPr>
          <w:noProof/>
          <w:sz w:val="20"/>
        </w:rPr>
        <w:t xml:space="preserve"> concerné par </w:t>
      </w:r>
      <w:r w:rsidR="00CB741E" w:rsidRPr="00C7678B">
        <w:rPr>
          <w:noProof/>
          <w:sz w:val="20"/>
        </w:rPr>
        <w:t>l’implantation du</w:t>
      </w:r>
      <w:r w:rsidRPr="00C7678B">
        <w:rPr>
          <w:noProof/>
          <w:sz w:val="20"/>
        </w:rPr>
        <w:t xml:space="preserve"> nouveau PEO</w:t>
      </w:r>
      <w:r w:rsidR="0096593A" w:rsidRPr="00C7678B">
        <w:rPr>
          <w:noProof/>
          <w:sz w:val="20"/>
          <w:lang w:eastAsia="en-US"/>
        </w:rPr>
        <w:t xml:space="preserve"> </w:t>
      </w:r>
      <w:r w:rsidR="00CB741E" w:rsidRPr="00C7678B">
        <w:rPr>
          <w:noProof/>
          <w:sz w:val="20"/>
          <w:lang w:eastAsia="en-US"/>
        </w:rPr>
        <w:t>ou Manchon</w:t>
      </w:r>
      <w:r w:rsidR="000840D6" w:rsidRPr="00C7678B">
        <w:rPr>
          <w:noProof/>
          <w:sz w:val="20"/>
        </w:rPr>
        <w:t>.</w:t>
      </w:r>
    </w:p>
    <w:p w14:paraId="2B77B353" w14:textId="77777777" w:rsidR="00D66D09" w:rsidRPr="00C7678B" w:rsidRDefault="00D66D09" w:rsidP="00BA15BF">
      <w:pPr>
        <w:keepNext/>
        <w:rPr>
          <w:noProof/>
          <w:sz w:val="20"/>
        </w:rPr>
      </w:pPr>
    </w:p>
    <w:p w14:paraId="2B77B354" w14:textId="5D2A07B3" w:rsidR="007E6F60" w:rsidRPr="00C7678B" w:rsidRDefault="007E6F60" w:rsidP="00BA15BF">
      <w:pPr>
        <w:keepNext/>
        <w:rPr>
          <w:noProof/>
          <w:sz w:val="20"/>
        </w:rPr>
      </w:pPr>
      <w:r w:rsidRPr="00C7678B">
        <w:rPr>
          <w:noProof/>
          <w:sz w:val="20"/>
        </w:rPr>
        <w:t xml:space="preserve">Un Bon de Commande de modification de réseau ne peut comporter que 10 (dix) </w:t>
      </w:r>
      <w:r w:rsidR="001F0C5A" w:rsidRPr="00C7678B">
        <w:rPr>
          <w:noProof/>
          <w:sz w:val="20"/>
          <w:lang w:eastAsia="en-US"/>
        </w:rPr>
        <w:t>T</w:t>
      </w:r>
      <w:r w:rsidR="00F673A4" w:rsidRPr="00C7678B">
        <w:rPr>
          <w:noProof/>
          <w:sz w:val="20"/>
          <w:lang w:eastAsia="en-US"/>
        </w:rPr>
        <w:t>ronçons</w:t>
      </w:r>
      <w:r w:rsidR="00F673A4" w:rsidRPr="00C7678B">
        <w:rPr>
          <w:noProof/>
          <w:sz w:val="20"/>
        </w:rPr>
        <w:t xml:space="preserve"> </w:t>
      </w:r>
      <w:r w:rsidRPr="00C7678B">
        <w:rPr>
          <w:noProof/>
          <w:sz w:val="20"/>
        </w:rPr>
        <w:t>consécutifs au maximum.</w:t>
      </w:r>
    </w:p>
    <w:p w14:paraId="2B77B355" w14:textId="77777777" w:rsidR="007E6F60" w:rsidRPr="00C7678B" w:rsidRDefault="007E6F60" w:rsidP="00BA15BF">
      <w:pPr>
        <w:rPr>
          <w:noProof/>
          <w:sz w:val="20"/>
        </w:rPr>
      </w:pPr>
    </w:p>
    <w:p w14:paraId="2B77B356" w14:textId="10FCA734" w:rsidR="002977D2" w:rsidRPr="00C7678B" w:rsidRDefault="007E6F60" w:rsidP="00BA15BF">
      <w:pPr>
        <w:rPr>
          <w:noProof/>
          <w:sz w:val="20"/>
        </w:rPr>
      </w:pPr>
      <w:r w:rsidRPr="00C7678B">
        <w:rPr>
          <w:noProof/>
          <w:sz w:val="20"/>
        </w:rPr>
        <w:t xml:space="preserve">L’Opérateur joint à son Bon de Commande de modification de réseau </w:t>
      </w:r>
      <w:r w:rsidR="00DC7619" w:rsidRPr="00C7678B">
        <w:rPr>
          <w:noProof/>
          <w:sz w:val="20"/>
        </w:rPr>
        <w:t>l</w:t>
      </w:r>
      <w:r w:rsidR="002977D2" w:rsidRPr="00C7678B">
        <w:rPr>
          <w:noProof/>
          <w:sz w:val="20"/>
        </w:rPr>
        <w:t xml:space="preserve">es accords fournis par </w:t>
      </w:r>
      <w:r w:rsidR="00C075F6" w:rsidRPr="00C7678B">
        <w:rPr>
          <w:noProof/>
          <w:sz w:val="20"/>
          <w:lang w:eastAsia="en-US"/>
        </w:rPr>
        <w:t>l’Opérateur d’Infrastructure</w:t>
      </w:r>
      <w:r w:rsidR="00C075F6" w:rsidRPr="00C7678B">
        <w:rPr>
          <w:noProof/>
          <w:sz w:val="20"/>
        </w:rPr>
        <w:t xml:space="preserve"> </w:t>
      </w:r>
      <w:r w:rsidR="002977D2" w:rsidRPr="00C7678B">
        <w:rPr>
          <w:noProof/>
          <w:sz w:val="20"/>
        </w:rPr>
        <w:t xml:space="preserve">pour </w:t>
      </w:r>
      <w:r w:rsidR="00CB741E" w:rsidRPr="00C7678B">
        <w:rPr>
          <w:noProof/>
          <w:sz w:val="20"/>
        </w:rPr>
        <w:t xml:space="preserve">l’utilisation </w:t>
      </w:r>
      <w:r w:rsidR="00CB741E" w:rsidRPr="00C7678B">
        <w:rPr>
          <w:noProof/>
          <w:sz w:val="20"/>
          <w:lang w:eastAsia="en-US"/>
        </w:rPr>
        <w:t>de</w:t>
      </w:r>
      <w:r w:rsidR="00F673A4" w:rsidRPr="00C7678B">
        <w:rPr>
          <w:noProof/>
          <w:sz w:val="20"/>
          <w:lang w:eastAsia="en-US"/>
        </w:rPr>
        <w:t xml:space="preserve"> </w:t>
      </w:r>
      <w:r w:rsidR="00F673A4" w:rsidRPr="00C7678B">
        <w:rPr>
          <w:noProof/>
          <w:sz w:val="20"/>
        </w:rPr>
        <w:t>percement de grand pied droit</w:t>
      </w:r>
      <w:r w:rsidR="004D7D08" w:rsidRPr="00C7678B">
        <w:rPr>
          <w:noProof/>
          <w:sz w:val="20"/>
          <w:lang w:eastAsia="en-US"/>
        </w:rPr>
        <w:t>.</w:t>
      </w:r>
    </w:p>
    <w:p w14:paraId="2B77B357" w14:textId="77777777" w:rsidR="007E6F60" w:rsidRPr="00C7678B" w:rsidRDefault="007E6F60" w:rsidP="00BA15BF">
      <w:pPr>
        <w:rPr>
          <w:noProof/>
          <w:sz w:val="20"/>
        </w:rPr>
      </w:pPr>
    </w:p>
    <w:p w14:paraId="2B77B358" w14:textId="74D93693" w:rsidR="007E6F60" w:rsidRPr="00C7678B" w:rsidRDefault="004343BE" w:rsidP="00BA15BF">
      <w:pPr>
        <w:rPr>
          <w:noProof/>
          <w:sz w:val="20"/>
        </w:rPr>
      </w:pPr>
      <w:r w:rsidRPr="00C7678B">
        <w:rPr>
          <w:noProof/>
          <w:sz w:val="20"/>
          <w:lang w:eastAsia="en-US"/>
        </w:rPr>
        <w:t>L</w:t>
      </w:r>
      <w:r w:rsidR="00C075F6" w:rsidRPr="00C7678B">
        <w:rPr>
          <w:noProof/>
          <w:sz w:val="20"/>
          <w:lang w:eastAsia="en-US"/>
        </w:rPr>
        <w:t>’Opérateur d’Infrastructure</w:t>
      </w:r>
      <w:r w:rsidR="00C075F6" w:rsidRPr="00C7678B">
        <w:rPr>
          <w:noProof/>
          <w:sz w:val="20"/>
        </w:rPr>
        <w:t xml:space="preserve"> </w:t>
      </w:r>
      <w:r w:rsidR="007E6F60" w:rsidRPr="00C7678B">
        <w:rPr>
          <w:noProof/>
          <w:sz w:val="20"/>
        </w:rPr>
        <w:t xml:space="preserve">donne sa réponse concernant l’acceptation ou le refus du Bon de Commande </w:t>
      </w:r>
      <w:r w:rsidR="004D3548" w:rsidRPr="00C7678B">
        <w:rPr>
          <w:noProof/>
          <w:sz w:val="20"/>
        </w:rPr>
        <w:t>de modification de réseau</w:t>
      </w:r>
      <w:r w:rsidR="007E6F60" w:rsidRPr="00C7678B">
        <w:rPr>
          <w:noProof/>
          <w:sz w:val="20"/>
        </w:rPr>
        <w:t xml:space="preserve"> par voie électronique dans un délai maximal de dix</w:t>
      </w:r>
      <w:r w:rsidR="00327D59" w:rsidRPr="00C7678B">
        <w:rPr>
          <w:noProof/>
          <w:sz w:val="20"/>
          <w:lang w:eastAsia="en-US"/>
        </w:rPr>
        <w:t xml:space="preserve"> (10</w:t>
      </w:r>
      <w:r w:rsidR="007E6F60" w:rsidRPr="00C7678B">
        <w:rPr>
          <w:noProof/>
          <w:sz w:val="20"/>
        </w:rPr>
        <w:t>) Jours Ouvrés.</w:t>
      </w:r>
    </w:p>
    <w:p w14:paraId="2B77B359" w14:textId="77777777" w:rsidR="007E6F60" w:rsidRPr="00C7678B" w:rsidRDefault="007E6F60" w:rsidP="00BA15BF">
      <w:pPr>
        <w:rPr>
          <w:noProof/>
          <w:sz w:val="20"/>
        </w:rPr>
      </w:pPr>
    </w:p>
    <w:p w14:paraId="2B77B35A" w14:textId="0C825D64" w:rsidR="007E6F60" w:rsidRPr="00C7678B" w:rsidRDefault="007E6F60" w:rsidP="00BA15BF">
      <w:pPr>
        <w:rPr>
          <w:noProof/>
          <w:sz w:val="20"/>
        </w:rPr>
      </w:pPr>
      <w:r w:rsidRPr="00C7678B">
        <w:rPr>
          <w:noProof/>
          <w:sz w:val="20"/>
        </w:rPr>
        <w:t xml:space="preserve">L’acceptation par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du Bon de Commande de modification de réseau vaut autorisation de la réalisation des travaux selon le planning intégré dans </w:t>
      </w:r>
      <w:r w:rsidR="00CB741E" w:rsidRPr="00C7678B">
        <w:rPr>
          <w:noProof/>
          <w:sz w:val="20"/>
          <w:lang w:eastAsia="en-US"/>
        </w:rPr>
        <w:t>ladite</w:t>
      </w:r>
      <w:r w:rsidRPr="00C7678B">
        <w:rPr>
          <w:noProof/>
          <w:sz w:val="20"/>
        </w:rPr>
        <w:t xml:space="preserve"> Commande.</w:t>
      </w:r>
    </w:p>
    <w:p w14:paraId="2B77B35B" w14:textId="77777777" w:rsidR="007E6F60" w:rsidRPr="00C7678B" w:rsidRDefault="007E6F60" w:rsidP="00BA15BF">
      <w:pPr>
        <w:rPr>
          <w:noProof/>
          <w:sz w:val="20"/>
        </w:rPr>
      </w:pPr>
    </w:p>
    <w:p w14:paraId="2B77B35C" w14:textId="59BB82A9" w:rsidR="007E6F60" w:rsidRPr="00C7678B" w:rsidRDefault="007E6F60" w:rsidP="00BA15BF">
      <w:pPr>
        <w:rPr>
          <w:noProof/>
          <w:sz w:val="20"/>
        </w:rPr>
      </w:pPr>
      <w:r w:rsidRPr="00C7678B">
        <w:rPr>
          <w:noProof/>
          <w:sz w:val="20"/>
        </w:rPr>
        <w:t xml:space="preserve">La durée des travaux de l’Opérateur est limitée à </w:t>
      </w:r>
      <w:r w:rsidR="00CB741E" w:rsidRPr="00C7678B">
        <w:rPr>
          <w:noProof/>
          <w:sz w:val="20"/>
        </w:rPr>
        <w:t>quatre</w:t>
      </w:r>
      <w:r w:rsidR="00CB741E" w:rsidRPr="00C7678B">
        <w:rPr>
          <w:noProof/>
          <w:sz w:val="20"/>
          <w:lang w:eastAsia="en-US"/>
        </w:rPr>
        <w:t>-vingt</w:t>
      </w:r>
      <w:r w:rsidR="00985A06" w:rsidRPr="00C7678B">
        <w:rPr>
          <w:noProof/>
          <w:sz w:val="20"/>
          <w:lang w:eastAsia="en-US"/>
        </w:rPr>
        <w:t>s</w:t>
      </w:r>
      <w:r w:rsidR="00327D59" w:rsidRPr="00C7678B">
        <w:rPr>
          <w:noProof/>
          <w:sz w:val="20"/>
          <w:lang w:eastAsia="en-US"/>
        </w:rPr>
        <w:t xml:space="preserve"> (80</w:t>
      </w:r>
      <w:r w:rsidRPr="00C7678B">
        <w:rPr>
          <w:noProof/>
          <w:sz w:val="20"/>
        </w:rPr>
        <w:t xml:space="preserve">) Jours </w:t>
      </w:r>
      <w:r w:rsidR="00EC7195" w:rsidRPr="00C7678B">
        <w:rPr>
          <w:noProof/>
          <w:sz w:val="20"/>
          <w:lang w:eastAsia="en-US"/>
        </w:rPr>
        <w:t>O</w:t>
      </w:r>
      <w:r w:rsidRPr="00C7678B">
        <w:rPr>
          <w:noProof/>
          <w:sz w:val="20"/>
          <w:lang w:eastAsia="en-US"/>
        </w:rPr>
        <w:t>uvrés</w:t>
      </w:r>
      <w:r w:rsidRPr="00C7678B">
        <w:rPr>
          <w:noProof/>
          <w:sz w:val="20"/>
        </w:rPr>
        <w:t xml:space="preserve"> maximum</w:t>
      </w:r>
      <w:r w:rsidR="006743AD" w:rsidRPr="00C7678B">
        <w:rPr>
          <w:noProof/>
          <w:sz w:val="20"/>
        </w:rPr>
        <w:t>, sans possibilité de prolongation.</w:t>
      </w:r>
      <w:r w:rsidR="00327D59" w:rsidRPr="00C7678B">
        <w:rPr>
          <w:noProof/>
          <w:sz w:val="20"/>
          <w:lang w:eastAsia="en-US"/>
        </w:rPr>
        <w:t xml:space="preserve"> </w:t>
      </w:r>
    </w:p>
    <w:p w14:paraId="2B77B35D" w14:textId="77777777" w:rsidR="007E6F60" w:rsidRPr="00C7678B" w:rsidRDefault="007E6F60" w:rsidP="00BA15BF">
      <w:pPr>
        <w:rPr>
          <w:noProof/>
          <w:sz w:val="20"/>
        </w:rPr>
      </w:pPr>
    </w:p>
    <w:p w14:paraId="289F8006" w14:textId="7DDE4341" w:rsidR="003B008A" w:rsidRPr="00C7678B" w:rsidRDefault="003B008A" w:rsidP="00BA15BF">
      <w:pPr>
        <w:rPr>
          <w:noProof/>
          <w:sz w:val="20"/>
        </w:rPr>
      </w:pPr>
      <w:r w:rsidRPr="00C7678B">
        <w:rPr>
          <w:noProof/>
          <w:sz w:val="20"/>
          <w:lang w:eastAsia="en-US"/>
        </w:rPr>
        <w:t>A la</w:t>
      </w:r>
      <w:r w:rsidRPr="00C7678B">
        <w:rPr>
          <w:noProof/>
          <w:sz w:val="20"/>
        </w:rPr>
        <w:t xml:space="preserve"> fin </w:t>
      </w:r>
      <w:r w:rsidRPr="00C7678B">
        <w:rPr>
          <w:noProof/>
          <w:sz w:val="20"/>
          <w:lang w:eastAsia="en-US"/>
        </w:rPr>
        <w:t>des</w:t>
      </w:r>
      <w:r w:rsidRPr="00C7678B">
        <w:rPr>
          <w:noProof/>
          <w:sz w:val="20"/>
        </w:rPr>
        <w:t xml:space="preserve"> travaux</w:t>
      </w:r>
      <w:r w:rsidRPr="00C7678B">
        <w:rPr>
          <w:noProof/>
          <w:sz w:val="20"/>
          <w:lang w:eastAsia="en-US"/>
        </w:rPr>
        <w:t xml:space="preserve"> réalisés par </w:t>
      </w:r>
      <w:r w:rsidRPr="00C7678B">
        <w:rPr>
          <w:noProof/>
          <w:sz w:val="20"/>
        </w:rPr>
        <w:t>l’Opérateur</w:t>
      </w:r>
      <w:r w:rsidRPr="00C7678B">
        <w:rPr>
          <w:noProof/>
          <w:sz w:val="20"/>
          <w:lang w:eastAsia="en-US"/>
        </w:rPr>
        <w:t>, celui-ci adresse à l’Opérateur d’Infrastructure</w:t>
      </w:r>
      <w:r w:rsidRPr="00C7678B">
        <w:rPr>
          <w:noProof/>
          <w:sz w:val="20"/>
        </w:rPr>
        <w:t xml:space="preserve"> un Dossier de Fin de Travaux </w:t>
      </w:r>
      <w:r w:rsidRPr="00C7678B">
        <w:rPr>
          <w:noProof/>
          <w:sz w:val="20"/>
          <w:lang w:eastAsia="en-US"/>
        </w:rPr>
        <w:t>tel que décrit dans</w:t>
      </w:r>
      <w:r w:rsidRPr="00C7678B">
        <w:rPr>
          <w:noProof/>
          <w:sz w:val="20"/>
        </w:rPr>
        <w:t xml:space="preserve"> l’article </w:t>
      </w:r>
      <w:r w:rsidRPr="00C7678B">
        <w:rPr>
          <w:noProof/>
          <w:sz w:val="20"/>
          <w:lang w:eastAsia="en-US"/>
        </w:rPr>
        <w:fldChar w:fldCharType="begin"/>
      </w:r>
      <w:r w:rsidRPr="00C7678B">
        <w:rPr>
          <w:noProof/>
          <w:sz w:val="20"/>
          <w:lang w:eastAsia="en-US"/>
        </w:rPr>
        <w:instrText xml:space="preserve"> REF _Ref204432012 \r \h  \* MERGEFORMAT </w:instrText>
      </w:r>
      <w:r w:rsidRPr="00C7678B">
        <w:rPr>
          <w:noProof/>
          <w:sz w:val="20"/>
          <w:lang w:eastAsia="en-US"/>
        </w:rPr>
      </w:r>
      <w:r w:rsidRPr="00C7678B">
        <w:rPr>
          <w:noProof/>
          <w:sz w:val="20"/>
          <w:lang w:eastAsia="en-US"/>
        </w:rPr>
        <w:fldChar w:fldCharType="separate"/>
      </w:r>
      <w:r w:rsidRPr="00C7678B">
        <w:rPr>
          <w:noProof/>
          <w:sz w:val="20"/>
          <w:lang w:eastAsia="en-US"/>
        </w:rPr>
        <w:t>6.4</w:t>
      </w:r>
      <w:r w:rsidRPr="00C7678B">
        <w:rPr>
          <w:noProof/>
          <w:sz w:val="20"/>
          <w:lang w:eastAsia="en-US"/>
        </w:rPr>
        <w:fldChar w:fldCharType="end"/>
      </w:r>
      <w:r w:rsidRPr="00C7678B">
        <w:rPr>
          <w:noProof/>
          <w:sz w:val="20"/>
          <w:lang w:eastAsia="en-US"/>
        </w:rPr>
        <w:t>.</w:t>
      </w:r>
    </w:p>
    <w:p w14:paraId="2B77B360" w14:textId="07A033EE" w:rsidR="007E6F60" w:rsidRPr="00C7678B" w:rsidRDefault="007E6F60" w:rsidP="00BA15BF">
      <w:pPr>
        <w:rPr>
          <w:noProof/>
        </w:rPr>
      </w:pPr>
      <w:bookmarkStart w:id="4657" w:name="_Toc208317328"/>
      <w:bookmarkStart w:id="4658" w:name="_Toc208909623"/>
      <w:bookmarkStart w:id="4659" w:name="_Toc210554296"/>
      <w:bookmarkStart w:id="4660" w:name="_Toc210555548"/>
      <w:bookmarkStart w:id="4661" w:name="_Toc211666552"/>
      <w:bookmarkStart w:id="4662" w:name="_Toc211672919"/>
      <w:bookmarkStart w:id="4663" w:name="_Toc211833279"/>
      <w:bookmarkStart w:id="4664" w:name="_Toc211833384"/>
      <w:bookmarkStart w:id="4665" w:name="_Toc212538897"/>
      <w:bookmarkStart w:id="4666" w:name="_Toc212951693"/>
      <w:bookmarkStart w:id="4667" w:name="_Toc212956509"/>
      <w:bookmarkStart w:id="4668" w:name="_Toc202258140"/>
      <w:bookmarkStart w:id="4669" w:name="_Toc202258397"/>
      <w:bookmarkStart w:id="4670" w:name="_Toc202258656"/>
      <w:bookmarkStart w:id="4671" w:name="_Toc202258913"/>
      <w:bookmarkStart w:id="4672" w:name="_Toc202259212"/>
      <w:bookmarkStart w:id="4673" w:name="_Toc202260554"/>
      <w:bookmarkStart w:id="4674" w:name="_Toc202347736"/>
      <w:bookmarkStart w:id="4675" w:name="_Toc202352041"/>
      <w:bookmarkStart w:id="4676" w:name="_Toc202583750"/>
      <w:bookmarkStart w:id="4677" w:name="_Toc202583984"/>
      <w:bookmarkStart w:id="4678" w:name="_Toc202584601"/>
      <w:bookmarkStart w:id="4679" w:name="_Toc202258141"/>
      <w:bookmarkStart w:id="4680" w:name="_Toc202258398"/>
      <w:bookmarkStart w:id="4681" w:name="_Toc202258657"/>
      <w:bookmarkStart w:id="4682" w:name="_Toc202258914"/>
      <w:bookmarkStart w:id="4683" w:name="_Toc202259213"/>
      <w:bookmarkStart w:id="4684" w:name="_Toc202260555"/>
      <w:bookmarkStart w:id="4685" w:name="_Toc202347737"/>
      <w:bookmarkStart w:id="4686" w:name="_Toc202352042"/>
      <w:bookmarkStart w:id="4687" w:name="_Toc202583751"/>
      <w:bookmarkStart w:id="4688" w:name="_Toc202583985"/>
      <w:bookmarkStart w:id="4689" w:name="_Toc202584602"/>
      <w:bookmarkStart w:id="4690" w:name="_Toc202258142"/>
      <w:bookmarkStart w:id="4691" w:name="_Toc202258399"/>
      <w:bookmarkStart w:id="4692" w:name="_Toc202258658"/>
      <w:bookmarkStart w:id="4693" w:name="_Toc202258915"/>
      <w:bookmarkStart w:id="4694" w:name="_Toc202259214"/>
      <w:bookmarkStart w:id="4695" w:name="_Toc202260556"/>
      <w:bookmarkStart w:id="4696" w:name="_Toc202347738"/>
      <w:bookmarkStart w:id="4697" w:name="_Toc202352043"/>
      <w:bookmarkStart w:id="4698" w:name="_Toc202583752"/>
      <w:bookmarkStart w:id="4699" w:name="_Toc202583986"/>
      <w:bookmarkStart w:id="4700" w:name="_Toc202584603"/>
      <w:bookmarkStart w:id="4701" w:name="_Toc202258144"/>
      <w:bookmarkStart w:id="4702" w:name="_Toc202258401"/>
      <w:bookmarkStart w:id="4703" w:name="_Toc202258660"/>
      <w:bookmarkStart w:id="4704" w:name="_Toc202258917"/>
      <w:bookmarkStart w:id="4705" w:name="_Toc202259216"/>
      <w:bookmarkStart w:id="4706" w:name="_Toc202260558"/>
      <w:bookmarkStart w:id="4707" w:name="_Toc202347740"/>
      <w:bookmarkStart w:id="4708" w:name="_Toc202352045"/>
      <w:bookmarkStart w:id="4709" w:name="_Toc202583754"/>
      <w:bookmarkStart w:id="4710" w:name="_Toc202583988"/>
      <w:bookmarkStart w:id="4711" w:name="_Toc202584605"/>
      <w:bookmarkStart w:id="4712" w:name="_Toc202258145"/>
      <w:bookmarkStart w:id="4713" w:name="_Toc202258402"/>
      <w:bookmarkStart w:id="4714" w:name="_Toc202258661"/>
      <w:bookmarkStart w:id="4715" w:name="_Toc202258918"/>
      <w:bookmarkStart w:id="4716" w:name="_Toc202259217"/>
      <w:bookmarkStart w:id="4717" w:name="_Toc202260559"/>
      <w:bookmarkStart w:id="4718" w:name="_Toc202347741"/>
      <w:bookmarkStart w:id="4719" w:name="_Toc202352046"/>
      <w:bookmarkStart w:id="4720" w:name="_Toc202583755"/>
      <w:bookmarkStart w:id="4721" w:name="_Toc202583989"/>
      <w:bookmarkStart w:id="4722" w:name="_Toc202584606"/>
      <w:bookmarkStart w:id="4723" w:name="_Toc202258146"/>
      <w:bookmarkStart w:id="4724" w:name="_Toc202258403"/>
      <w:bookmarkStart w:id="4725" w:name="_Toc202258662"/>
      <w:bookmarkStart w:id="4726" w:name="_Toc202258919"/>
      <w:bookmarkStart w:id="4727" w:name="_Toc202259218"/>
      <w:bookmarkStart w:id="4728" w:name="_Toc202260560"/>
      <w:bookmarkStart w:id="4729" w:name="_Toc202347742"/>
      <w:bookmarkStart w:id="4730" w:name="_Toc202352047"/>
      <w:bookmarkStart w:id="4731" w:name="_Toc202583756"/>
      <w:bookmarkStart w:id="4732" w:name="_Toc202583990"/>
      <w:bookmarkStart w:id="4733" w:name="_Toc202584607"/>
      <w:bookmarkStart w:id="4734" w:name="_Toc202258148"/>
      <w:bookmarkStart w:id="4735" w:name="_Toc202258405"/>
      <w:bookmarkStart w:id="4736" w:name="_Toc202258664"/>
      <w:bookmarkStart w:id="4737" w:name="_Toc202258921"/>
      <w:bookmarkStart w:id="4738" w:name="_Toc202259220"/>
      <w:bookmarkStart w:id="4739" w:name="_Toc202260562"/>
      <w:bookmarkStart w:id="4740" w:name="_Toc202347744"/>
      <w:bookmarkStart w:id="4741" w:name="_Toc202352049"/>
      <w:bookmarkStart w:id="4742" w:name="_Toc202583758"/>
      <w:bookmarkStart w:id="4743" w:name="_Toc202583992"/>
      <w:bookmarkStart w:id="4744" w:name="_Toc202584609"/>
      <w:bookmarkStart w:id="4745" w:name="_Toc202258149"/>
      <w:bookmarkStart w:id="4746" w:name="_Toc202258406"/>
      <w:bookmarkStart w:id="4747" w:name="_Toc202258665"/>
      <w:bookmarkStart w:id="4748" w:name="_Toc202258922"/>
      <w:bookmarkStart w:id="4749" w:name="_Toc202259221"/>
      <w:bookmarkStart w:id="4750" w:name="_Toc202260563"/>
      <w:bookmarkStart w:id="4751" w:name="_Toc202347745"/>
      <w:bookmarkStart w:id="4752" w:name="_Toc202352050"/>
      <w:bookmarkStart w:id="4753" w:name="_Toc202583759"/>
      <w:bookmarkStart w:id="4754" w:name="_Toc202583993"/>
      <w:bookmarkStart w:id="4755" w:name="_Toc202584610"/>
      <w:bookmarkStart w:id="4756" w:name="_Toc202258150"/>
      <w:bookmarkStart w:id="4757" w:name="_Toc202258407"/>
      <w:bookmarkStart w:id="4758" w:name="_Toc202258666"/>
      <w:bookmarkStart w:id="4759" w:name="_Toc202258923"/>
      <w:bookmarkStart w:id="4760" w:name="_Toc202259222"/>
      <w:bookmarkStart w:id="4761" w:name="_Toc202260564"/>
      <w:bookmarkStart w:id="4762" w:name="_Toc202347746"/>
      <w:bookmarkStart w:id="4763" w:name="_Toc202352051"/>
      <w:bookmarkStart w:id="4764" w:name="_Toc202583760"/>
      <w:bookmarkStart w:id="4765" w:name="_Toc202583994"/>
      <w:bookmarkStart w:id="4766" w:name="_Toc202584611"/>
      <w:bookmarkStart w:id="4767" w:name="_Toc202258151"/>
      <w:bookmarkStart w:id="4768" w:name="_Toc202258408"/>
      <w:bookmarkStart w:id="4769" w:name="_Toc202258667"/>
      <w:bookmarkStart w:id="4770" w:name="_Toc202258924"/>
      <w:bookmarkStart w:id="4771" w:name="_Toc202259223"/>
      <w:bookmarkStart w:id="4772" w:name="_Toc202260565"/>
      <w:bookmarkStart w:id="4773" w:name="_Toc202347747"/>
      <w:bookmarkStart w:id="4774" w:name="_Toc202352052"/>
      <w:bookmarkStart w:id="4775" w:name="_Toc202583761"/>
      <w:bookmarkStart w:id="4776" w:name="_Toc202583995"/>
      <w:bookmarkStart w:id="4777" w:name="_Toc202584612"/>
      <w:bookmarkStart w:id="4778" w:name="_Toc202258152"/>
      <w:bookmarkStart w:id="4779" w:name="_Toc202258409"/>
      <w:bookmarkStart w:id="4780" w:name="_Toc202258668"/>
      <w:bookmarkStart w:id="4781" w:name="_Toc202258925"/>
      <w:bookmarkStart w:id="4782" w:name="_Toc202259224"/>
      <w:bookmarkStart w:id="4783" w:name="_Toc202260566"/>
      <w:bookmarkStart w:id="4784" w:name="_Toc202347748"/>
      <w:bookmarkStart w:id="4785" w:name="_Toc202352053"/>
      <w:bookmarkStart w:id="4786" w:name="_Toc202583762"/>
      <w:bookmarkStart w:id="4787" w:name="_Toc202583996"/>
      <w:bookmarkStart w:id="4788" w:name="_Toc202584613"/>
      <w:bookmarkStart w:id="4789" w:name="_Toc202258153"/>
      <w:bookmarkStart w:id="4790" w:name="_Toc202258410"/>
      <w:bookmarkStart w:id="4791" w:name="_Toc202258669"/>
      <w:bookmarkStart w:id="4792" w:name="_Toc202258926"/>
      <w:bookmarkStart w:id="4793" w:name="_Toc202259225"/>
      <w:bookmarkStart w:id="4794" w:name="_Toc202260567"/>
      <w:bookmarkStart w:id="4795" w:name="_Toc202347749"/>
      <w:bookmarkStart w:id="4796" w:name="_Toc202352054"/>
      <w:bookmarkStart w:id="4797" w:name="_Toc202583763"/>
      <w:bookmarkStart w:id="4798" w:name="_Toc202583997"/>
      <w:bookmarkStart w:id="4799" w:name="_Toc202584614"/>
      <w:bookmarkStart w:id="4800" w:name="_Toc202258157"/>
      <w:bookmarkStart w:id="4801" w:name="_Toc202258414"/>
      <w:bookmarkStart w:id="4802" w:name="_Toc202258673"/>
      <w:bookmarkStart w:id="4803" w:name="_Toc202258930"/>
      <w:bookmarkStart w:id="4804" w:name="_Toc202259229"/>
      <w:bookmarkStart w:id="4805" w:name="_Toc202260571"/>
      <w:bookmarkStart w:id="4806" w:name="_Toc202347753"/>
      <w:bookmarkStart w:id="4807" w:name="_Toc202352058"/>
      <w:bookmarkStart w:id="4808" w:name="_Toc202583767"/>
      <w:bookmarkStart w:id="4809" w:name="_Toc202584001"/>
      <w:bookmarkStart w:id="4810" w:name="_Toc202584618"/>
      <w:bookmarkStart w:id="4811" w:name="_Toc202258159"/>
      <w:bookmarkStart w:id="4812" w:name="_Toc202258416"/>
      <w:bookmarkStart w:id="4813" w:name="_Toc202258675"/>
      <w:bookmarkStart w:id="4814" w:name="_Toc202258932"/>
      <w:bookmarkStart w:id="4815" w:name="_Toc202259231"/>
      <w:bookmarkStart w:id="4816" w:name="_Toc202260573"/>
      <w:bookmarkStart w:id="4817" w:name="_Toc202347755"/>
      <w:bookmarkStart w:id="4818" w:name="_Toc202352060"/>
      <w:bookmarkStart w:id="4819" w:name="_Toc202583769"/>
      <w:bookmarkStart w:id="4820" w:name="_Toc202584003"/>
      <w:bookmarkStart w:id="4821" w:name="_Toc202584620"/>
      <w:bookmarkStart w:id="4822" w:name="_Toc202258162"/>
      <w:bookmarkStart w:id="4823" w:name="_Toc202258419"/>
      <w:bookmarkStart w:id="4824" w:name="_Toc202258678"/>
      <w:bookmarkStart w:id="4825" w:name="_Toc202258935"/>
      <w:bookmarkStart w:id="4826" w:name="_Toc202259234"/>
      <w:bookmarkStart w:id="4827" w:name="_Toc202260576"/>
      <w:bookmarkStart w:id="4828" w:name="_Toc202347758"/>
      <w:bookmarkStart w:id="4829" w:name="_Toc202352063"/>
      <w:bookmarkStart w:id="4830" w:name="_Toc202583772"/>
      <w:bookmarkStart w:id="4831" w:name="_Toc202584006"/>
      <w:bookmarkStart w:id="4832" w:name="_Toc202584623"/>
      <w:bookmarkStart w:id="4833" w:name="_Toc202258163"/>
      <w:bookmarkStart w:id="4834" w:name="_Toc202258420"/>
      <w:bookmarkStart w:id="4835" w:name="_Toc202258679"/>
      <w:bookmarkStart w:id="4836" w:name="_Toc202258936"/>
      <w:bookmarkStart w:id="4837" w:name="_Toc202259235"/>
      <w:bookmarkStart w:id="4838" w:name="_Toc202260577"/>
      <w:bookmarkStart w:id="4839" w:name="_Toc202347759"/>
      <w:bookmarkStart w:id="4840" w:name="_Toc202352064"/>
      <w:bookmarkStart w:id="4841" w:name="_Toc202583773"/>
      <w:bookmarkStart w:id="4842" w:name="_Toc202584007"/>
      <w:bookmarkStart w:id="4843" w:name="_Toc202584624"/>
      <w:bookmarkStart w:id="4844" w:name="_Toc202258164"/>
      <w:bookmarkStart w:id="4845" w:name="_Toc202258421"/>
      <w:bookmarkStart w:id="4846" w:name="_Toc202258680"/>
      <w:bookmarkStart w:id="4847" w:name="_Toc202258937"/>
      <w:bookmarkStart w:id="4848" w:name="_Toc202259236"/>
      <w:bookmarkStart w:id="4849" w:name="_Toc202260578"/>
      <w:bookmarkStart w:id="4850" w:name="_Toc202347760"/>
      <w:bookmarkStart w:id="4851" w:name="_Toc202352065"/>
      <w:bookmarkStart w:id="4852" w:name="_Toc202583774"/>
      <w:bookmarkStart w:id="4853" w:name="_Toc202584008"/>
      <w:bookmarkStart w:id="4854" w:name="_Toc202584625"/>
      <w:bookmarkStart w:id="4855" w:name="_Toc202258166"/>
      <w:bookmarkStart w:id="4856" w:name="_Toc202258423"/>
      <w:bookmarkStart w:id="4857" w:name="_Toc202258682"/>
      <w:bookmarkStart w:id="4858" w:name="_Toc202258939"/>
      <w:bookmarkStart w:id="4859" w:name="_Toc202259238"/>
      <w:bookmarkStart w:id="4860" w:name="_Toc202260580"/>
      <w:bookmarkStart w:id="4861" w:name="_Toc202347762"/>
      <w:bookmarkStart w:id="4862" w:name="_Toc202352067"/>
      <w:bookmarkStart w:id="4863" w:name="_Toc202583776"/>
      <w:bookmarkStart w:id="4864" w:name="_Toc202584010"/>
      <w:bookmarkStart w:id="4865" w:name="_Toc202584627"/>
      <w:bookmarkStart w:id="4866" w:name="_Toc202258167"/>
      <w:bookmarkStart w:id="4867" w:name="_Toc202258424"/>
      <w:bookmarkStart w:id="4868" w:name="_Toc202258683"/>
      <w:bookmarkStart w:id="4869" w:name="_Toc202258940"/>
      <w:bookmarkStart w:id="4870" w:name="_Toc202259239"/>
      <w:bookmarkStart w:id="4871" w:name="_Toc202260581"/>
      <w:bookmarkStart w:id="4872" w:name="_Toc202347763"/>
      <w:bookmarkStart w:id="4873" w:name="_Toc202352068"/>
      <w:bookmarkStart w:id="4874" w:name="_Toc202583777"/>
      <w:bookmarkStart w:id="4875" w:name="_Toc202584011"/>
      <w:bookmarkStart w:id="4876" w:name="_Toc202584628"/>
      <w:bookmarkStart w:id="4877" w:name="_Toc202258169"/>
      <w:bookmarkStart w:id="4878" w:name="_Toc202258426"/>
      <w:bookmarkStart w:id="4879" w:name="_Toc202258685"/>
      <w:bookmarkStart w:id="4880" w:name="_Toc202258942"/>
      <w:bookmarkStart w:id="4881" w:name="_Toc202259241"/>
      <w:bookmarkStart w:id="4882" w:name="_Toc202260583"/>
      <w:bookmarkStart w:id="4883" w:name="_Toc202347765"/>
      <w:bookmarkStart w:id="4884" w:name="_Toc202352070"/>
      <w:bookmarkStart w:id="4885" w:name="_Toc202583779"/>
      <w:bookmarkStart w:id="4886" w:name="_Toc202584013"/>
      <w:bookmarkStart w:id="4887" w:name="_Toc202584630"/>
      <w:bookmarkStart w:id="4888" w:name="_Toc202258171"/>
      <w:bookmarkStart w:id="4889" w:name="_Toc202258428"/>
      <w:bookmarkStart w:id="4890" w:name="_Toc202258687"/>
      <w:bookmarkStart w:id="4891" w:name="_Toc202258944"/>
      <w:bookmarkStart w:id="4892" w:name="_Toc202259243"/>
      <w:bookmarkStart w:id="4893" w:name="_Toc202260585"/>
      <w:bookmarkStart w:id="4894" w:name="_Toc202347767"/>
      <w:bookmarkStart w:id="4895" w:name="_Toc202352072"/>
      <w:bookmarkStart w:id="4896" w:name="_Toc202583781"/>
      <w:bookmarkStart w:id="4897" w:name="_Toc202584015"/>
      <w:bookmarkStart w:id="4898" w:name="_Toc202584632"/>
      <w:bookmarkStart w:id="4899" w:name="_Toc202258173"/>
      <w:bookmarkStart w:id="4900" w:name="_Toc202258430"/>
      <w:bookmarkStart w:id="4901" w:name="_Toc202258689"/>
      <w:bookmarkStart w:id="4902" w:name="_Toc202258946"/>
      <w:bookmarkStart w:id="4903" w:name="_Toc202259245"/>
      <w:bookmarkStart w:id="4904" w:name="_Toc202260587"/>
      <w:bookmarkStart w:id="4905" w:name="_Toc202347769"/>
      <w:bookmarkStart w:id="4906" w:name="_Toc202352074"/>
      <w:bookmarkStart w:id="4907" w:name="_Toc202583783"/>
      <w:bookmarkStart w:id="4908" w:name="_Toc202584017"/>
      <w:bookmarkStart w:id="4909" w:name="_Toc202584634"/>
      <w:bookmarkStart w:id="4910" w:name="_Toc202258174"/>
      <w:bookmarkStart w:id="4911" w:name="_Toc202258431"/>
      <w:bookmarkStart w:id="4912" w:name="_Toc202258690"/>
      <w:bookmarkStart w:id="4913" w:name="_Toc202258947"/>
      <w:bookmarkStart w:id="4914" w:name="_Toc202259246"/>
      <w:bookmarkStart w:id="4915" w:name="_Toc202260588"/>
      <w:bookmarkStart w:id="4916" w:name="_Toc202347770"/>
      <w:bookmarkStart w:id="4917" w:name="_Toc202352075"/>
      <w:bookmarkStart w:id="4918" w:name="_Toc202583784"/>
      <w:bookmarkStart w:id="4919" w:name="_Toc202584018"/>
      <w:bookmarkStart w:id="4920" w:name="_Toc202584635"/>
      <w:bookmarkStart w:id="4921" w:name="_Toc202258175"/>
      <w:bookmarkStart w:id="4922" w:name="_Toc202258432"/>
      <w:bookmarkStart w:id="4923" w:name="_Toc202258691"/>
      <w:bookmarkStart w:id="4924" w:name="_Toc202258948"/>
      <w:bookmarkStart w:id="4925" w:name="_Toc202259247"/>
      <w:bookmarkStart w:id="4926" w:name="_Toc202260589"/>
      <w:bookmarkStart w:id="4927" w:name="_Toc202347771"/>
      <w:bookmarkStart w:id="4928" w:name="_Toc202352076"/>
      <w:bookmarkStart w:id="4929" w:name="_Toc202583785"/>
      <w:bookmarkStart w:id="4930" w:name="_Toc202584019"/>
      <w:bookmarkStart w:id="4931" w:name="_Toc202584636"/>
      <w:bookmarkStart w:id="4932" w:name="_Toc202258177"/>
      <w:bookmarkStart w:id="4933" w:name="_Toc202258434"/>
      <w:bookmarkStart w:id="4934" w:name="_Toc202258693"/>
      <w:bookmarkStart w:id="4935" w:name="_Toc202258950"/>
      <w:bookmarkStart w:id="4936" w:name="_Toc202259249"/>
      <w:bookmarkStart w:id="4937" w:name="_Toc202260591"/>
      <w:bookmarkStart w:id="4938" w:name="_Toc202347773"/>
      <w:bookmarkStart w:id="4939" w:name="_Toc202352078"/>
      <w:bookmarkStart w:id="4940" w:name="_Toc202583787"/>
      <w:bookmarkStart w:id="4941" w:name="_Toc202584021"/>
      <w:bookmarkStart w:id="4942" w:name="_Toc202584638"/>
      <w:bookmarkStart w:id="4943" w:name="_Toc202258178"/>
      <w:bookmarkStart w:id="4944" w:name="_Toc202258435"/>
      <w:bookmarkStart w:id="4945" w:name="_Toc202258694"/>
      <w:bookmarkStart w:id="4946" w:name="_Toc202258951"/>
      <w:bookmarkStart w:id="4947" w:name="_Toc202259250"/>
      <w:bookmarkStart w:id="4948" w:name="_Toc202260592"/>
      <w:bookmarkStart w:id="4949" w:name="_Toc202347774"/>
      <w:bookmarkStart w:id="4950" w:name="_Toc202352079"/>
      <w:bookmarkStart w:id="4951" w:name="_Toc202583788"/>
      <w:bookmarkStart w:id="4952" w:name="_Toc202584022"/>
      <w:bookmarkStart w:id="4953" w:name="_Toc202584639"/>
      <w:bookmarkStart w:id="4954" w:name="_Toc202258179"/>
      <w:bookmarkStart w:id="4955" w:name="_Toc202258436"/>
      <w:bookmarkStart w:id="4956" w:name="_Toc202258695"/>
      <w:bookmarkStart w:id="4957" w:name="_Toc202258952"/>
      <w:bookmarkStart w:id="4958" w:name="_Toc202259251"/>
      <w:bookmarkStart w:id="4959" w:name="_Toc202260593"/>
      <w:bookmarkStart w:id="4960" w:name="_Toc202347775"/>
      <w:bookmarkStart w:id="4961" w:name="_Toc202352080"/>
      <w:bookmarkStart w:id="4962" w:name="_Toc202583789"/>
      <w:bookmarkStart w:id="4963" w:name="_Toc202584023"/>
      <w:bookmarkStart w:id="4964" w:name="_Toc202584640"/>
      <w:bookmarkStart w:id="4965" w:name="_Toc202258182"/>
      <w:bookmarkStart w:id="4966" w:name="_Toc202258439"/>
      <w:bookmarkStart w:id="4967" w:name="_Toc202258698"/>
      <w:bookmarkStart w:id="4968" w:name="_Toc202258955"/>
      <w:bookmarkStart w:id="4969" w:name="_Toc202259254"/>
      <w:bookmarkStart w:id="4970" w:name="_Toc202260596"/>
      <w:bookmarkStart w:id="4971" w:name="_Toc202347778"/>
      <w:bookmarkStart w:id="4972" w:name="_Toc202352083"/>
      <w:bookmarkStart w:id="4973" w:name="_Toc202583792"/>
      <w:bookmarkStart w:id="4974" w:name="_Toc202584026"/>
      <w:bookmarkStart w:id="4975" w:name="_Toc202584643"/>
      <w:bookmarkStart w:id="4976" w:name="_Toc202258184"/>
      <w:bookmarkStart w:id="4977" w:name="_Toc202258441"/>
      <w:bookmarkStart w:id="4978" w:name="_Toc202258700"/>
      <w:bookmarkStart w:id="4979" w:name="_Toc202258957"/>
      <w:bookmarkStart w:id="4980" w:name="_Toc202259256"/>
      <w:bookmarkStart w:id="4981" w:name="_Toc202260598"/>
      <w:bookmarkStart w:id="4982" w:name="_Toc202347780"/>
      <w:bookmarkStart w:id="4983" w:name="_Toc202352085"/>
      <w:bookmarkStart w:id="4984" w:name="_Toc202583794"/>
      <w:bookmarkStart w:id="4985" w:name="_Toc202584028"/>
      <w:bookmarkStart w:id="4986" w:name="_Toc202584645"/>
      <w:bookmarkStart w:id="4987" w:name="_Toc202258186"/>
      <w:bookmarkStart w:id="4988" w:name="_Toc202258443"/>
      <w:bookmarkStart w:id="4989" w:name="_Toc202258702"/>
      <w:bookmarkStart w:id="4990" w:name="_Toc202258959"/>
      <w:bookmarkStart w:id="4991" w:name="_Toc202259258"/>
      <w:bookmarkStart w:id="4992" w:name="_Toc202260600"/>
      <w:bookmarkStart w:id="4993" w:name="_Toc202347782"/>
      <w:bookmarkStart w:id="4994" w:name="_Toc202352087"/>
      <w:bookmarkStart w:id="4995" w:name="_Toc202583796"/>
      <w:bookmarkStart w:id="4996" w:name="_Toc202584030"/>
      <w:bookmarkStart w:id="4997" w:name="_Toc202584647"/>
      <w:bookmarkStart w:id="4998" w:name="_Toc202258189"/>
      <w:bookmarkStart w:id="4999" w:name="_Toc202258446"/>
      <w:bookmarkStart w:id="5000" w:name="_Toc202258705"/>
      <w:bookmarkStart w:id="5001" w:name="_Toc202258962"/>
      <w:bookmarkStart w:id="5002" w:name="_Toc202259261"/>
      <w:bookmarkStart w:id="5003" w:name="_Toc202260603"/>
      <w:bookmarkStart w:id="5004" w:name="_Toc202347785"/>
      <w:bookmarkStart w:id="5005" w:name="_Toc202352090"/>
      <w:bookmarkStart w:id="5006" w:name="_Toc202583799"/>
      <w:bookmarkStart w:id="5007" w:name="_Toc202584033"/>
      <w:bookmarkStart w:id="5008" w:name="_Toc202584650"/>
      <w:bookmarkStart w:id="5009" w:name="_Toc202258193"/>
      <w:bookmarkStart w:id="5010" w:name="_Toc202258450"/>
      <w:bookmarkStart w:id="5011" w:name="_Toc202258709"/>
      <w:bookmarkStart w:id="5012" w:name="_Toc202258966"/>
      <w:bookmarkStart w:id="5013" w:name="_Toc202259265"/>
      <w:bookmarkStart w:id="5014" w:name="_Toc202260607"/>
      <w:bookmarkStart w:id="5015" w:name="_Toc202347789"/>
      <w:bookmarkStart w:id="5016" w:name="_Toc202352094"/>
      <w:bookmarkStart w:id="5017" w:name="_Toc202583803"/>
      <w:bookmarkStart w:id="5018" w:name="_Toc202584037"/>
      <w:bookmarkStart w:id="5019" w:name="_Toc202584654"/>
      <w:bookmarkStart w:id="5020" w:name="_Toc202258194"/>
      <w:bookmarkStart w:id="5021" w:name="_Toc202258451"/>
      <w:bookmarkStart w:id="5022" w:name="_Toc202258710"/>
      <w:bookmarkStart w:id="5023" w:name="_Toc202258967"/>
      <w:bookmarkStart w:id="5024" w:name="_Toc202259266"/>
      <w:bookmarkStart w:id="5025" w:name="_Toc202260608"/>
      <w:bookmarkStart w:id="5026" w:name="_Toc202347790"/>
      <w:bookmarkStart w:id="5027" w:name="_Toc202352095"/>
      <w:bookmarkStart w:id="5028" w:name="_Toc202583804"/>
      <w:bookmarkStart w:id="5029" w:name="_Toc202584038"/>
      <w:bookmarkStart w:id="5030" w:name="_Toc202584655"/>
      <w:bookmarkStart w:id="5031" w:name="_Toc202258195"/>
      <w:bookmarkStart w:id="5032" w:name="_Toc202258452"/>
      <w:bookmarkStart w:id="5033" w:name="_Toc202258711"/>
      <w:bookmarkStart w:id="5034" w:name="_Toc202258968"/>
      <w:bookmarkStart w:id="5035" w:name="_Toc202259267"/>
      <w:bookmarkStart w:id="5036" w:name="_Toc202260609"/>
      <w:bookmarkStart w:id="5037" w:name="_Toc202347791"/>
      <w:bookmarkStart w:id="5038" w:name="_Toc202352096"/>
      <w:bookmarkStart w:id="5039" w:name="_Toc202583805"/>
      <w:bookmarkStart w:id="5040" w:name="_Toc202584039"/>
      <w:bookmarkStart w:id="5041" w:name="_Toc202584656"/>
      <w:bookmarkStart w:id="5042" w:name="_Toc202258196"/>
      <w:bookmarkStart w:id="5043" w:name="_Toc202258453"/>
      <w:bookmarkStart w:id="5044" w:name="_Toc202258712"/>
      <w:bookmarkStart w:id="5045" w:name="_Toc202258969"/>
      <w:bookmarkStart w:id="5046" w:name="_Toc202259268"/>
      <w:bookmarkStart w:id="5047" w:name="_Toc202260610"/>
      <w:bookmarkStart w:id="5048" w:name="_Toc202347792"/>
      <w:bookmarkStart w:id="5049" w:name="_Toc202352097"/>
      <w:bookmarkStart w:id="5050" w:name="_Toc202583806"/>
      <w:bookmarkStart w:id="5051" w:name="_Toc202584040"/>
      <w:bookmarkStart w:id="5052" w:name="_Toc202584657"/>
      <w:bookmarkStart w:id="5053" w:name="_Toc202258198"/>
      <w:bookmarkStart w:id="5054" w:name="_Toc202258455"/>
      <w:bookmarkStart w:id="5055" w:name="_Toc202258714"/>
      <w:bookmarkStart w:id="5056" w:name="_Toc202258971"/>
      <w:bookmarkStart w:id="5057" w:name="_Toc202259270"/>
      <w:bookmarkStart w:id="5058" w:name="_Toc202260612"/>
      <w:bookmarkStart w:id="5059" w:name="_Toc202347794"/>
      <w:bookmarkStart w:id="5060" w:name="_Toc202352099"/>
      <w:bookmarkStart w:id="5061" w:name="_Toc202583808"/>
      <w:bookmarkStart w:id="5062" w:name="_Toc202584042"/>
      <w:bookmarkStart w:id="5063" w:name="_Toc202584659"/>
      <w:bookmarkStart w:id="5064" w:name="_Toc202258200"/>
      <w:bookmarkStart w:id="5065" w:name="_Toc202258457"/>
      <w:bookmarkStart w:id="5066" w:name="_Toc202258716"/>
      <w:bookmarkStart w:id="5067" w:name="_Toc202258973"/>
      <w:bookmarkStart w:id="5068" w:name="_Toc202259272"/>
      <w:bookmarkStart w:id="5069" w:name="_Toc202260614"/>
      <w:bookmarkStart w:id="5070" w:name="_Toc202347796"/>
      <w:bookmarkStart w:id="5071" w:name="_Toc202352101"/>
      <w:bookmarkStart w:id="5072" w:name="_Toc202583810"/>
      <w:bookmarkStart w:id="5073" w:name="_Toc202584044"/>
      <w:bookmarkStart w:id="5074" w:name="_Toc202584661"/>
      <w:bookmarkStart w:id="5075" w:name="_Toc202811397"/>
      <w:bookmarkStart w:id="5076" w:name="_Toc202813524"/>
      <w:bookmarkStart w:id="5077" w:name="_Toc202811399"/>
      <w:bookmarkStart w:id="5078" w:name="_Toc202813526"/>
      <w:bookmarkStart w:id="5079" w:name="_Toc202811401"/>
      <w:bookmarkStart w:id="5080" w:name="_Toc202813528"/>
      <w:bookmarkStart w:id="5081" w:name="_Toc202811403"/>
      <w:bookmarkStart w:id="5082" w:name="_Toc202813530"/>
      <w:bookmarkStart w:id="5083" w:name="_Toc202811405"/>
      <w:bookmarkStart w:id="5084" w:name="_Toc202813532"/>
      <w:bookmarkStart w:id="5085" w:name="_Toc202811408"/>
      <w:bookmarkStart w:id="5086" w:name="_Toc202813535"/>
      <w:bookmarkStart w:id="5087" w:name="_Toc202811413"/>
      <w:bookmarkStart w:id="5088" w:name="_Toc202813540"/>
      <w:bookmarkStart w:id="5089" w:name="_Toc202811415"/>
      <w:bookmarkStart w:id="5090" w:name="_Toc202813542"/>
      <w:bookmarkStart w:id="5091" w:name="_Toc202892878"/>
      <w:bookmarkStart w:id="5092" w:name="_Toc202893668"/>
      <w:bookmarkStart w:id="5093" w:name="_Toc202894626"/>
      <w:bookmarkStart w:id="5094" w:name="_Toc202811418"/>
      <w:bookmarkStart w:id="5095" w:name="_Toc202813545"/>
      <w:bookmarkStart w:id="5096" w:name="_Toc202892881"/>
      <w:bookmarkStart w:id="5097" w:name="_Toc202893671"/>
      <w:bookmarkStart w:id="5098" w:name="_Toc202894629"/>
      <w:bookmarkStart w:id="5099" w:name="_Toc202811421"/>
      <w:bookmarkStart w:id="5100" w:name="_Toc202813548"/>
      <w:bookmarkStart w:id="5101" w:name="_Toc202892884"/>
      <w:bookmarkStart w:id="5102" w:name="_Toc202893674"/>
      <w:bookmarkStart w:id="5103" w:name="_Toc202894632"/>
      <w:bookmarkStart w:id="5104" w:name="_Toc202811423"/>
      <w:bookmarkStart w:id="5105" w:name="_Toc202813550"/>
      <w:bookmarkStart w:id="5106" w:name="_Toc202892886"/>
      <w:bookmarkStart w:id="5107" w:name="_Toc202893676"/>
      <w:bookmarkStart w:id="5108" w:name="_Toc202894634"/>
      <w:bookmarkStart w:id="5109" w:name="_Toc202811425"/>
      <w:bookmarkStart w:id="5110" w:name="_Toc202813552"/>
      <w:bookmarkStart w:id="5111" w:name="_Toc202892888"/>
      <w:bookmarkStart w:id="5112" w:name="_Toc202893678"/>
      <w:bookmarkStart w:id="5113" w:name="_Toc202894636"/>
      <w:bookmarkStart w:id="5114" w:name="_Toc202258205"/>
      <w:bookmarkStart w:id="5115" w:name="_Toc202258462"/>
      <w:bookmarkStart w:id="5116" w:name="_Toc202258721"/>
      <w:bookmarkStart w:id="5117" w:name="_Toc202258978"/>
      <w:bookmarkStart w:id="5118" w:name="_Toc202259277"/>
      <w:bookmarkStart w:id="5119" w:name="_Toc202260619"/>
      <w:bookmarkStart w:id="5120" w:name="_Toc202347800"/>
      <w:bookmarkStart w:id="5121" w:name="_Toc202352105"/>
      <w:bookmarkStart w:id="5122" w:name="_Toc202583814"/>
      <w:bookmarkStart w:id="5123" w:name="_Toc202584048"/>
      <w:bookmarkStart w:id="5124" w:name="_Toc202584665"/>
      <w:bookmarkStart w:id="5125" w:name="_Toc202258206"/>
      <w:bookmarkStart w:id="5126" w:name="_Toc202258463"/>
      <w:bookmarkStart w:id="5127" w:name="_Toc202258722"/>
      <w:bookmarkStart w:id="5128" w:name="_Toc202258979"/>
      <w:bookmarkStart w:id="5129" w:name="_Toc202259278"/>
      <w:bookmarkStart w:id="5130" w:name="_Toc202260620"/>
      <w:bookmarkStart w:id="5131" w:name="_Toc202347801"/>
      <w:bookmarkStart w:id="5132" w:name="_Toc202352106"/>
      <w:bookmarkStart w:id="5133" w:name="_Toc202583815"/>
      <w:bookmarkStart w:id="5134" w:name="_Toc202584049"/>
      <w:bookmarkStart w:id="5135" w:name="_Toc20258466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p>
    <w:p w14:paraId="2B77B363" w14:textId="0693056D" w:rsidR="0094071C" w:rsidRPr="00C7678B" w:rsidRDefault="00CB741E" w:rsidP="001D1586">
      <w:pPr>
        <w:pStyle w:val="Titre2"/>
        <w:rPr>
          <w:noProof/>
        </w:rPr>
      </w:pPr>
      <w:bookmarkStart w:id="5136" w:name="_Toc141511137"/>
      <w:bookmarkStart w:id="5137" w:name="_Toc106343858"/>
      <w:bookmarkStart w:id="5138" w:name="_Toc145581722"/>
      <w:r w:rsidRPr="00C7678B">
        <w:rPr>
          <w:noProof/>
        </w:rPr>
        <w:t>C</w:t>
      </w:r>
      <w:r w:rsidR="007E6F60" w:rsidRPr="00C7678B">
        <w:rPr>
          <w:noProof/>
        </w:rPr>
        <w:t>as spécifique du renforcement ou du remplacement d’Appuis Aériens</w:t>
      </w:r>
      <w:bookmarkEnd w:id="5136"/>
      <w:bookmarkEnd w:id="5137"/>
      <w:bookmarkEnd w:id="5138"/>
    </w:p>
    <w:p w14:paraId="2B77B364" w14:textId="3E5CE60D" w:rsidR="0094071C" w:rsidRPr="00C7678B" w:rsidRDefault="008F234B" w:rsidP="00BA15BF">
      <w:pPr>
        <w:rPr>
          <w:noProof/>
          <w:sz w:val="20"/>
        </w:rPr>
      </w:pPr>
      <w:r w:rsidRPr="00C7678B">
        <w:rPr>
          <w:noProof/>
          <w:sz w:val="20"/>
        </w:rPr>
        <w:t>Si la solution retenue concerne le renforcement ou le remplacement d’un Appui Aérien</w:t>
      </w:r>
      <w:r w:rsidR="005A2910" w:rsidRPr="00C7678B">
        <w:rPr>
          <w:noProof/>
          <w:sz w:val="20"/>
        </w:rPr>
        <w:t xml:space="preserve"> </w:t>
      </w:r>
      <w:r w:rsidR="005A2910" w:rsidRPr="00C7678B">
        <w:rPr>
          <w:noProof/>
          <w:sz w:val="20"/>
          <w:lang w:eastAsia="en-US"/>
        </w:rPr>
        <w:t>appartenant à l’Opérateur d’Infrastructure</w:t>
      </w:r>
      <w:r w:rsidRPr="00C7678B">
        <w:rPr>
          <w:noProof/>
          <w:sz w:val="20"/>
          <w:lang w:eastAsia="en-US"/>
        </w:rPr>
        <w:t xml:space="preserve">, </w:t>
      </w:r>
      <w:r w:rsidR="00C075F6" w:rsidRPr="00C7678B">
        <w:rPr>
          <w:noProof/>
          <w:sz w:val="20"/>
          <w:lang w:eastAsia="en-US"/>
        </w:rPr>
        <w:t>l’Opérateur d’Infrastructure</w:t>
      </w:r>
      <w:r w:rsidR="00C075F6" w:rsidRPr="00C7678B">
        <w:rPr>
          <w:noProof/>
          <w:sz w:val="20"/>
        </w:rPr>
        <w:t xml:space="preserve"> </w:t>
      </w:r>
      <w:r w:rsidRPr="00C7678B">
        <w:rPr>
          <w:noProof/>
          <w:sz w:val="20"/>
        </w:rPr>
        <w:t>assure le re</w:t>
      </w:r>
      <w:r w:rsidR="00FA192A" w:rsidRPr="00C7678B">
        <w:rPr>
          <w:noProof/>
          <w:sz w:val="20"/>
        </w:rPr>
        <w:t>n</w:t>
      </w:r>
      <w:r w:rsidRPr="00C7678B">
        <w:rPr>
          <w:noProof/>
          <w:sz w:val="20"/>
        </w:rPr>
        <w:t xml:space="preserve">forcement ou le remplacement de </w:t>
      </w:r>
      <w:r w:rsidRPr="00C7678B">
        <w:rPr>
          <w:noProof/>
          <w:sz w:val="20"/>
          <w:lang w:eastAsia="en-US"/>
        </w:rPr>
        <w:t>l’</w:t>
      </w:r>
      <w:r w:rsidR="004D0B46" w:rsidRPr="00C7678B">
        <w:rPr>
          <w:noProof/>
          <w:sz w:val="20"/>
          <w:lang w:eastAsia="en-US"/>
        </w:rPr>
        <w:t>A</w:t>
      </w:r>
      <w:r w:rsidRPr="00C7678B">
        <w:rPr>
          <w:noProof/>
          <w:sz w:val="20"/>
          <w:lang w:eastAsia="en-US"/>
        </w:rPr>
        <w:t xml:space="preserve">ppui </w:t>
      </w:r>
      <w:r w:rsidR="004D0B46" w:rsidRPr="00C7678B">
        <w:rPr>
          <w:noProof/>
          <w:sz w:val="20"/>
          <w:lang w:eastAsia="en-US"/>
        </w:rPr>
        <w:t>A</w:t>
      </w:r>
      <w:r w:rsidRPr="00C7678B">
        <w:rPr>
          <w:noProof/>
          <w:sz w:val="20"/>
          <w:lang w:eastAsia="en-US"/>
        </w:rPr>
        <w:t>érien</w:t>
      </w:r>
      <w:r w:rsidR="00F12245" w:rsidRPr="00C7678B">
        <w:rPr>
          <w:noProof/>
          <w:sz w:val="20"/>
          <w:lang w:eastAsia="en-US"/>
        </w:rPr>
        <w:t xml:space="preserve"> </w:t>
      </w:r>
      <w:r w:rsidR="00DF286E" w:rsidRPr="00C7678B">
        <w:rPr>
          <w:noProof/>
          <w:sz w:val="20"/>
          <w:lang w:eastAsia="en-US"/>
        </w:rPr>
        <w:t>dans la mesure du possible</w:t>
      </w:r>
      <w:r w:rsidRPr="00C7678B">
        <w:rPr>
          <w:noProof/>
          <w:sz w:val="20"/>
        </w:rPr>
        <w:t>.</w:t>
      </w:r>
    </w:p>
    <w:p w14:paraId="3A8FF798" w14:textId="77777777" w:rsidR="00D35943" w:rsidRPr="00C7678B" w:rsidRDefault="00D35943" w:rsidP="00BA15BF">
      <w:pPr>
        <w:rPr>
          <w:noProof/>
          <w:sz w:val="20"/>
          <w:lang w:eastAsia="en-US"/>
        </w:rPr>
      </w:pPr>
    </w:p>
    <w:p w14:paraId="2B77B365" w14:textId="49974BD4" w:rsidR="008F234B" w:rsidRPr="00C7678B" w:rsidRDefault="008F234B" w:rsidP="00BA15BF">
      <w:pPr>
        <w:rPr>
          <w:noProof/>
          <w:color w:val="FF0000"/>
          <w:sz w:val="24"/>
          <w:u w:val="single"/>
        </w:rPr>
      </w:pPr>
      <w:r w:rsidRPr="00C7678B">
        <w:rPr>
          <w:noProof/>
          <w:sz w:val="20"/>
        </w:rPr>
        <w:t xml:space="preserve">Lorsque les travaux sont réalisés,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envoie par voie électronique à l’Opérateur un compte rendu de fin de </w:t>
      </w:r>
      <w:r w:rsidR="00CB741E" w:rsidRPr="00C7678B">
        <w:rPr>
          <w:noProof/>
          <w:sz w:val="20"/>
        </w:rPr>
        <w:t>travaux La</w:t>
      </w:r>
      <w:r w:rsidRPr="00C7678B">
        <w:rPr>
          <w:noProof/>
          <w:sz w:val="20"/>
        </w:rPr>
        <w:t xml:space="preserve"> date d’envoi de ce compte-rendu constitue la date de livraison de la prestation.</w:t>
      </w:r>
    </w:p>
    <w:p w14:paraId="2B77B368" w14:textId="4C44D9A9" w:rsidR="007E6F60" w:rsidRPr="00C7678B" w:rsidRDefault="00CB741E" w:rsidP="001D1586">
      <w:pPr>
        <w:pStyle w:val="Titre2"/>
        <w:rPr>
          <w:noProof/>
        </w:rPr>
      </w:pPr>
      <w:bookmarkStart w:id="5139" w:name="_Ref204432684"/>
      <w:bookmarkStart w:id="5140" w:name="_Ref204432763"/>
      <w:bookmarkStart w:id="5141" w:name="_Toc212956517"/>
      <w:bookmarkStart w:id="5142" w:name="_Toc228610380"/>
      <w:bookmarkStart w:id="5143" w:name="_Toc221433825"/>
      <w:bookmarkStart w:id="5144" w:name="_Toc312045461"/>
      <w:bookmarkStart w:id="5145" w:name="_Toc372725118"/>
      <w:bookmarkStart w:id="5146" w:name="_Toc406676780"/>
      <w:bookmarkStart w:id="5147" w:name="_Toc411495134"/>
      <w:bookmarkStart w:id="5148" w:name="_Toc141511138"/>
      <w:bookmarkStart w:id="5149" w:name="_Toc106343859"/>
      <w:bookmarkStart w:id="5150" w:name="_Toc145581723"/>
      <w:r w:rsidRPr="00C7678B">
        <w:rPr>
          <w:noProof/>
          <w:lang w:eastAsia="en-US"/>
        </w:rPr>
        <w:lastRenderedPageBreak/>
        <w:t>A</w:t>
      </w:r>
      <w:r w:rsidR="007E6F60" w:rsidRPr="00C7678B">
        <w:rPr>
          <w:noProof/>
          <w:lang w:eastAsia="en-US"/>
        </w:rPr>
        <w:t>léas</w:t>
      </w:r>
      <w:r w:rsidR="007E6F60" w:rsidRPr="00C7678B">
        <w:rPr>
          <w:noProof/>
        </w:rPr>
        <w:t xml:space="preserve"> de travaux</w:t>
      </w:r>
      <w:bookmarkEnd w:id="5139"/>
      <w:bookmarkEnd w:id="5140"/>
      <w:bookmarkEnd w:id="5141"/>
      <w:bookmarkEnd w:id="5142"/>
      <w:bookmarkEnd w:id="5143"/>
      <w:bookmarkEnd w:id="5144"/>
      <w:bookmarkEnd w:id="5145"/>
      <w:bookmarkEnd w:id="5146"/>
      <w:bookmarkEnd w:id="5147"/>
      <w:bookmarkEnd w:id="5148"/>
      <w:bookmarkEnd w:id="5149"/>
      <w:bookmarkEnd w:id="5150"/>
    </w:p>
    <w:p w14:paraId="2B77B369" w14:textId="77777777" w:rsidR="007E6F60" w:rsidRPr="00C7678B" w:rsidRDefault="007E6F60" w:rsidP="00BA15BF">
      <w:pPr>
        <w:rPr>
          <w:noProof/>
          <w:sz w:val="20"/>
        </w:rPr>
      </w:pPr>
      <w:r w:rsidRPr="00C7678B">
        <w:rPr>
          <w:noProof/>
          <w:sz w:val="20"/>
        </w:rPr>
        <w:t>Si l’utilisation des Alvéoles ou des Appuis Aériens par l’Opérateur ne peut être conforme à celle prévue dans la Commande d’Accès aux Installations ou si un aléa de travaux ne permet pas la réalisation des travaux tels que prévus dans la Commande d’Accès aux Installations dans le respect des Règles d’Ingénierie GC ou Appuis, l’Opérateur s’engage :</w:t>
      </w:r>
    </w:p>
    <w:p w14:paraId="2B77B36B" w14:textId="77777777" w:rsidR="007E6F60" w:rsidRPr="00C7678B" w:rsidRDefault="007E6F60" w:rsidP="00DD5D48">
      <w:pPr>
        <w:keepNext/>
        <w:numPr>
          <w:ilvl w:val="0"/>
          <w:numId w:val="36"/>
        </w:numPr>
        <w:rPr>
          <w:noProof/>
          <w:sz w:val="20"/>
        </w:rPr>
      </w:pPr>
      <w:r w:rsidRPr="00C7678B">
        <w:rPr>
          <w:noProof/>
          <w:sz w:val="20"/>
        </w:rPr>
        <w:t>à ne réaliser que la partie des travaux respectant ces règles,</w:t>
      </w:r>
    </w:p>
    <w:p w14:paraId="2B77B36C" w14:textId="77777777" w:rsidR="007E6F60" w:rsidRPr="00C7678B" w:rsidRDefault="007E6F60" w:rsidP="00DD5D48">
      <w:pPr>
        <w:keepNext/>
        <w:numPr>
          <w:ilvl w:val="0"/>
          <w:numId w:val="36"/>
        </w:numPr>
        <w:rPr>
          <w:noProof/>
          <w:sz w:val="20"/>
        </w:rPr>
      </w:pPr>
      <w:r w:rsidRPr="00C7678B">
        <w:rPr>
          <w:noProof/>
          <w:sz w:val="20"/>
        </w:rPr>
        <w:t xml:space="preserve">et à faire un Bon de Commande complémentaire d’Accès aux Installations pour les besoins non couverts. </w:t>
      </w:r>
    </w:p>
    <w:p w14:paraId="2B77B36D" w14:textId="77777777" w:rsidR="007E6F60" w:rsidRPr="00C7678B" w:rsidRDefault="007E6F60" w:rsidP="00BA15BF">
      <w:pPr>
        <w:rPr>
          <w:noProof/>
          <w:sz w:val="20"/>
        </w:rPr>
      </w:pPr>
    </w:p>
    <w:p w14:paraId="2B77B36E" w14:textId="77777777" w:rsidR="007E6F60" w:rsidRPr="00C7678B" w:rsidRDefault="007E6F60" w:rsidP="00245697">
      <w:pPr>
        <w:rPr>
          <w:noProof/>
          <w:sz w:val="20"/>
        </w:rPr>
      </w:pPr>
      <w:r w:rsidRPr="00C7678B">
        <w:rPr>
          <w:noProof/>
          <w:sz w:val="20"/>
        </w:rPr>
        <w:t>Si un Alvéole s'avère inutilisable, l’Opérateur procède à l’émission d’un Bon de Commande complémentaire d’Accès aux Installations en indiquant l’Alvéole inutilisable comme un Alvéole occupé.</w:t>
      </w:r>
      <w:bookmarkStart w:id="5151" w:name="_Toc202258212"/>
      <w:bookmarkStart w:id="5152" w:name="_Toc202258469"/>
      <w:bookmarkStart w:id="5153" w:name="_Toc202258728"/>
      <w:bookmarkStart w:id="5154" w:name="_Toc202258985"/>
      <w:bookmarkStart w:id="5155" w:name="_Toc202259284"/>
      <w:bookmarkStart w:id="5156" w:name="_Toc202260626"/>
      <w:bookmarkStart w:id="5157" w:name="_Toc202347806"/>
      <w:bookmarkStart w:id="5158" w:name="_Toc202352111"/>
      <w:bookmarkStart w:id="5159" w:name="_Toc202583820"/>
      <w:bookmarkStart w:id="5160" w:name="_Toc202584054"/>
      <w:bookmarkStart w:id="5161" w:name="_Toc202584671"/>
      <w:bookmarkStart w:id="5162" w:name="_Toc202671527"/>
      <w:bookmarkStart w:id="5163" w:name="_Toc202258214"/>
      <w:bookmarkStart w:id="5164" w:name="_Toc202258471"/>
      <w:bookmarkStart w:id="5165" w:name="_Toc202258730"/>
      <w:bookmarkStart w:id="5166" w:name="_Toc202258987"/>
      <w:bookmarkStart w:id="5167" w:name="_Toc202259286"/>
      <w:bookmarkStart w:id="5168" w:name="_Toc202260628"/>
      <w:bookmarkStart w:id="5169" w:name="_Toc202347808"/>
      <w:bookmarkStart w:id="5170" w:name="_Toc202352113"/>
      <w:bookmarkStart w:id="5171" w:name="_Toc202583822"/>
      <w:bookmarkStart w:id="5172" w:name="_Toc202584056"/>
      <w:bookmarkStart w:id="5173" w:name="_Toc202584673"/>
      <w:bookmarkStart w:id="5174" w:name="_Toc202671529"/>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p>
    <w:p w14:paraId="2B77B36F" w14:textId="77777777" w:rsidR="007E6F60" w:rsidRPr="00C7678B" w:rsidRDefault="007E6F60" w:rsidP="00BA15BF">
      <w:pPr>
        <w:rPr>
          <w:noProof/>
          <w:sz w:val="20"/>
        </w:rPr>
      </w:pPr>
    </w:p>
    <w:p w14:paraId="2B77B370" w14:textId="6B1A5001" w:rsidR="007E6F60" w:rsidRPr="00C7678B" w:rsidRDefault="007E6F60" w:rsidP="00BA15BF">
      <w:pPr>
        <w:rPr>
          <w:noProof/>
          <w:sz w:val="20"/>
        </w:rPr>
      </w:pPr>
      <w:r w:rsidRPr="00C7678B">
        <w:rPr>
          <w:noProof/>
          <w:sz w:val="20"/>
        </w:rPr>
        <w:t xml:space="preserve">Si les travaux prévus ne permettent pas le respect des conditions d’intervention, notamment si l’Appui Aérien s’avère être à changer car il a subi une détérioration entre la date de réalisation de l’étude et la date de réalisation des travaux, l’Opérateur ou son </w:t>
      </w:r>
      <w:r w:rsidR="004E1523" w:rsidRPr="00C7678B">
        <w:rPr>
          <w:noProof/>
          <w:sz w:val="20"/>
        </w:rPr>
        <w:t>S</w:t>
      </w:r>
      <w:r w:rsidR="0019213D" w:rsidRPr="00C7678B">
        <w:rPr>
          <w:noProof/>
          <w:sz w:val="20"/>
        </w:rPr>
        <w:t>ous-traitant</w:t>
      </w:r>
      <w:r w:rsidRPr="00C7678B">
        <w:rPr>
          <w:noProof/>
          <w:sz w:val="20"/>
        </w:rPr>
        <w:t xml:space="preserve"> s’engage à ne réaliser que la partie des travaux respectant ces dites règles et à refaire une étude complémentaire pour les besoins non couverts. L’Opérateur ou son prestataire indique alors, dans le Dossier de </w:t>
      </w:r>
      <w:r w:rsidR="00A106B9" w:rsidRPr="00C7678B">
        <w:rPr>
          <w:noProof/>
          <w:sz w:val="20"/>
          <w:lang w:eastAsia="en-US"/>
        </w:rPr>
        <w:t>F</w:t>
      </w:r>
      <w:r w:rsidRPr="00C7678B">
        <w:rPr>
          <w:noProof/>
          <w:sz w:val="20"/>
          <w:lang w:eastAsia="en-US"/>
        </w:rPr>
        <w:t>in</w:t>
      </w:r>
      <w:r w:rsidRPr="00C7678B">
        <w:rPr>
          <w:noProof/>
          <w:sz w:val="20"/>
        </w:rPr>
        <w:t xml:space="preserve"> de Travaux en </w:t>
      </w:r>
      <w:r w:rsidR="00960B71" w:rsidRPr="00C7678B">
        <w:rPr>
          <w:noProof/>
          <w:sz w:val="20"/>
          <w:lang w:eastAsia="en-US"/>
        </w:rPr>
        <w:t>annexe</w:t>
      </w:r>
      <w:r w:rsidRPr="00C7678B">
        <w:rPr>
          <w:noProof/>
          <w:sz w:val="20"/>
          <w:lang w:eastAsia="en-US"/>
        </w:rPr>
        <w:t xml:space="preserve"> C3</w:t>
      </w:r>
      <w:r w:rsidR="007B0E7B" w:rsidRPr="00C7678B">
        <w:rPr>
          <w:noProof/>
          <w:sz w:val="20"/>
          <w:lang w:eastAsia="en-US"/>
        </w:rPr>
        <w:t>B</w:t>
      </w:r>
      <w:r w:rsidRPr="00C7678B">
        <w:rPr>
          <w:noProof/>
          <w:sz w:val="20"/>
        </w:rPr>
        <w:t xml:space="preserve"> cette réalisation partielle.</w:t>
      </w:r>
    </w:p>
    <w:p w14:paraId="2B77B371" w14:textId="77777777" w:rsidR="007E6F60" w:rsidRPr="00C7678B" w:rsidRDefault="007E6F60" w:rsidP="00BA15BF">
      <w:pPr>
        <w:rPr>
          <w:noProof/>
          <w:sz w:val="20"/>
        </w:rPr>
      </w:pPr>
    </w:p>
    <w:p w14:paraId="2B77B372" w14:textId="76088989" w:rsidR="007E6F60" w:rsidRPr="00C7678B" w:rsidRDefault="007E6F60" w:rsidP="00BA15BF">
      <w:pPr>
        <w:rPr>
          <w:noProof/>
          <w:sz w:val="20"/>
        </w:rPr>
      </w:pPr>
      <w:r w:rsidRPr="00C7678B">
        <w:rPr>
          <w:noProof/>
          <w:sz w:val="20"/>
        </w:rPr>
        <w:t xml:space="preserve">Dans tous les cas, l’Opérateur indique, dans le Dossier de Fin de Travaux dont un modèle figure en </w:t>
      </w:r>
      <w:r w:rsidR="00960B71" w:rsidRPr="00C7678B">
        <w:rPr>
          <w:noProof/>
          <w:sz w:val="20"/>
          <w:lang w:eastAsia="en-US"/>
        </w:rPr>
        <w:t>annexe</w:t>
      </w:r>
      <w:r w:rsidRPr="00C7678B">
        <w:rPr>
          <w:noProof/>
          <w:sz w:val="20"/>
          <w:lang w:eastAsia="en-US"/>
        </w:rPr>
        <w:t xml:space="preserve"> C3</w:t>
      </w:r>
      <w:r w:rsidR="007B0E7B" w:rsidRPr="00C7678B">
        <w:rPr>
          <w:noProof/>
          <w:sz w:val="20"/>
          <w:lang w:eastAsia="en-US"/>
        </w:rPr>
        <w:t>B</w:t>
      </w:r>
      <w:r w:rsidRPr="00C7678B">
        <w:rPr>
          <w:noProof/>
          <w:sz w:val="20"/>
        </w:rPr>
        <w:t xml:space="preserve"> des présentes) les Liaisons réalisées conformément à la Commande d’Accès aux Installations acceptée, les Liaisons modifiées par rapport à cette Commande et les Liaisons qui n’ont pu être réalisées. </w:t>
      </w:r>
    </w:p>
    <w:p w14:paraId="2B77B373" w14:textId="77777777" w:rsidR="007E6F60" w:rsidRPr="00C7678B" w:rsidRDefault="007E6F60" w:rsidP="00BA15BF">
      <w:pPr>
        <w:rPr>
          <w:noProof/>
          <w:sz w:val="20"/>
        </w:rPr>
      </w:pPr>
    </w:p>
    <w:p w14:paraId="2B77B374" w14:textId="5E5092AB" w:rsidR="006B62E8" w:rsidRPr="00C7678B" w:rsidRDefault="007E6F60" w:rsidP="00B7692D">
      <w:pPr>
        <w:rPr>
          <w:noProof/>
          <w:sz w:val="20"/>
        </w:rPr>
      </w:pPr>
      <w:r w:rsidRPr="00C7678B">
        <w:rPr>
          <w:noProof/>
          <w:sz w:val="20"/>
        </w:rPr>
        <w:t>Une Liaison est dite non réalisée </w:t>
      </w:r>
      <w:r w:rsidR="00FE1853" w:rsidRPr="00C7678B">
        <w:rPr>
          <w:noProof/>
          <w:sz w:val="20"/>
        </w:rPr>
        <w:t>lorsqu’aucun matériel n’a été installé dans le GC et que ce dernier n’a subi aucune altération</w:t>
      </w:r>
      <w:r w:rsidR="00942BDB" w:rsidRPr="00C7678B">
        <w:rPr>
          <w:noProof/>
          <w:sz w:val="20"/>
          <w:lang w:eastAsia="en-US"/>
        </w:rPr>
        <w:t>.</w:t>
      </w:r>
    </w:p>
    <w:p w14:paraId="2F73CEC3" w14:textId="77777777" w:rsidR="00120526" w:rsidRPr="00C7678B" w:rsidRDefault="00120526" w:rsidP="00B7692D">
      <w:pPr>
        <w:rPr>
          <w:noProof/>
          <w:sz w:val="20"/>
          <w:lang w:eastAsia="en-US"/>
        </w:rPr>
      </w:pPr>
    </w:p>
    <w:p w14:paraId="2B77B376" w14:textId="77150D7C" w:rsidR="007E6F60" w:rsidRPr="00C7678B" w:rsidRDefault="007E6F60" w:rsidP="001D1586">
      <w:pPr>
        <w:pStyle w:val="Titre2"/>
        <w:rPr>
          <w:noProof/>
        </w:rPr>
      </w:pPr>
      <w:bookmarkStart w:id="5175" w:name="_Toc520210341"/>
      <w:bookmarkStart w:id="5176" w:name="_Toc522024263"/>
      <w:bookmarkStart w:id="5177" w:name="_Toc522264826"/>
      <w:bookmarkStart w:id="5178" w:name="_Toc520210342"/>
      <w:bookmarkStart w:id="5179" w:name="_Toc522024264"/>
      <w:bookmarkStart w:id="5180" w:name="_Toc522264827"/>
      <w:bookmarkStart w:id="5181" w:name="_Toc520210343"/>
      <w:bookmarkStart w:id="5182" w:name="_Toc522024265"/>
      <w:bookmarkStart w:id="5183" w:name="_Toc522264828"/>
      <w:bookmarkStart w:id="5184" w:name="_Toc520210344"/>
      <w:bookmarkStart w:id="5185" w:name="_Toc522024266"/>
      <w:bookmarkStart w:id="5186" w:name="_Toc522264829"/>
      <w:bookmarkStart w:id="5187" w:name="_Toc520210345"/>
      <w:bookmarkStart w:id="5188" w:name="_Toc522024267"/>
      <w:bookmarkStart w:id="5189" w:name="_Toc522264830"/>
      <w:bookmarkStart w:id="5190" w:name="_Toc520210346"/>
      <w:bookmarkStart w:id="5191" w:name="_Toc522024268"/>
      <w:bookmarkStart w:id="5192" w:name="_Toc522264831"/>
      <w:bookmarkStart w:id="5193" w:name="_Toc520210347"/>
      <w:bookmarkStart w:id="5194" w:name="_Toc522024269"/>
      <w:bookmarkStart w:id="5195" w:name="_Toc522264832"/>
      <w:bookmarkStart w:id="5196" w:name="_Toc520210348"/>
      <w:bookmarkStart w:id="5197" w:name="_Toc522024270"/>
      <w:bookmarkStart w:id="5198" w:name="_Toc522264833"/>
      <w:bookmarkStart w:id="5199" w:name="_Toc520210349"/>
      <w:bookmarkStart w:id="5200" w:name="_Toc522024271"/>
      <w:bookmarkStart w:id="5201" w:name="_Toc522264834"/>
      <w:bookmarkStart w:id="5202" w:name="_Toc520210350"/>
      <w:bookmarkStart w:id="5203" w:name="_Toc522024272"/>
      <w:bookmarkStart w:id="5204" w:name="_Toc522264835"/>
      <w:bookmarkStart w:id="5205" w:name="_Toc520210351"/>
      <w:bookmarkStart w:id="5206" w:name="_Toc522024273"/>
      <w:bookmarkStart w:id="5207" w:name="_Toc522264836"/>
      <w:bookmarkStart w:id="5208" w:name="_Toc520210352"/>
      <w:bookmarkStart w:id="5209" w:name="_Toc522024274"/>
      <w:bookmarkStart w:id="5210" w:name="_Toc522264837"/>
      <w:bookmarkStart w:id="5211" w:name="_Toc520210353"/>
      <w:bookmarkStart w:id="5212" w:name="_Toc522024275"/>
      <w:bookmarkStart w:id="5213" w:name="_Toc522264838"/>
      <w:bookmarkStart w:id="5214" w:name="_Toc520210354"/>
      <w:bookmarkStart w:id="5215" w:name="_Toc522024276"/>
      <w:bookmarkStart w:id="5216" w:name="_Toc522264839"/>
      <w:bookmarkStart w:id="5217" w:name="_Toc520210355"/>
      <w:bookmarkStart w:id="5218" w:name="_Toc522024277"/>
      <w:bookmarkStart w:id="5219" w:name="_Toc522264840"/>
      <w:bookmarkStart w:id="5220" w:name="_Toc520210356"/>
      <w:bookmarkStart w:id="5221" w:name="_Toc522024278"/>
      <w:bookmarkStart w:id="5222" w:name="_Toc522264841"/>
      <w:bookmarkStart w:id="5223" w:name="_Toc520210357"/>
      <w:bookmarkStart w:id="5224" w:name="_Toc522024279"/>
      <w:bookmarkStart w:id="5225" w:name="_Toc522264842"/>
      <w:bookmarkStart w:id="5226" w:name="_Toc520210358"/>
      <w:bookmarkStart w:id="5227" w:name="_Toc522024280"/>
      <w:bookmarkStart w:id="5228" w:name="_Toc522264843"/>
      <w:bookmarkStart w:id="5229" w:name="_Toc520210359"/>
      <w:bookmarkStart w:id="5230" w:name="_Toc522024281"/>
      <w:bookmarkStart w:id="5231" w:name="_Toc522264844"/>
      <w:bookmarkStart w:id="5232" w:name="_Toc520210360"/>
      <w:bookmarkStart w:id="5233" w:name="_Toc522024282"/>
      <w:bookmarkStart w:id="5234" w:name="_Toc522264845"/>
      <w:bookmarkStart w:id="5235" w:name="_Toc520210361"/>
      <w:bookmarkStart w:id="5236" w:name="_Toc522024283"/>
      <w:bookmarkStart w:id="5237" w:name="_Toc522264846"/>
      <w:bookmarkStart w:id="5238" w:name="_Toc520210362"/>
      <w:bookmarkStart w:id="5239" w:name="_Toc522024284"/>
      <w:bookmarkStart w:id="5240" w:name="_Toc522264847"/>
      <w:bookmarkStart w:id="5241" w:name="_Toc520210363"/>
      <w:bookmarkStart w:id="5242" w:name="_Toc522024285"/>
      <w:bookmarkStart w:id="5243" w:name="_Toc522264848"/>
      <w:bookmarkStart w:id="5244" w:name="_Toc520210364"/>
      <w:bookmarkStart w:id="5245" w:name="_Toc522024286"/>
      <w:bookmarkStart w:id="5246" w:name="_Toc522264849"/>
      <w:bookmarkStart w:id="5247" w:name="_Toc520210365"/>
      <w:bookmarkStart w:id="5248" w:name="_Toc522024287"/>
      <w:bookmarkStart w:id="5249" w:name="_Toc522264850"/>
      <w:bookmarkStart w:id="5250" w:name="_Toc520210366"/>
      <w:bookmarkStart w:id="5251" w:name="_Toc522024288"/>
      <w:bookmarkStart w:id="5252" w:name="_Toc522264851"/>
      <w:bookmarkStart w:id="5253" w:name="_Toc520210367"/>
      <w:bookmarkStart w:id="5254" w:name="_Toc522024289"/>
      <w:bookmarkStart w:id="5255" w:name="_Toc522264852"/>
      <w:bookmarkStart w:id="5256" w:name="_Toc520210368"/>
      <w:bookmarkStart w:id="5257" w:name="_Toc522024290"/>
      <w:bookmarkStart w:id="5258" w:name="_Toc522264853"/>
      <w:bookmarkStart w:id="5259" w:name="_Toc520210369"/>
      <w:bookmarkStart w:id="5260" w:name="_Toc522024291"/>
      <w:bookmarkStart w:id="5261" w:name="_Toc522264854"/>
      <w:bookmarkStart w:id="5262" w:name="_Toc520210370"/>
      <w:bookmarkStart w:id="5263" w:name="_Toc522024292"/>
      <w:bookmarkStart w:id="5264" w:name="_Toc522264855"/>
      <w:bookmarkStart w:id="5265" w:name="_Toc520210371"/>
      <w:bookmarkStart w:id="5266" w:name="_Toc522024293"/>
      <w:bookmarkStart w:id="5267" w:name="_Toc522264856"/>
      <w:bookmarkStart w:id="5268" w:name="_Toc520210372"/>
      <w:bookmarkStart w:id="5269" w:name="_Toc522024294"/>
      <w:bookmarkStart w:id="5270" w:name="_Toc522264857"/>
      <w:bookmarkStart w:id="5271" w:name="_Toc520210373"/>
      <w:bookmarkStart w:id="5272" w:name="_Toc522024295"/>
      <w:bookmarkStart w:id="5273" w:name="_Toc522264858"/>
      <w:bookmarkStart w:id="5274" w:name="_Toc520210374"/>
      <w:bookmarkStart w:id="5275" w:name="_Toc522024296"/>
      <w:bookmarkStart w:id="5276" w:name="_Toc522264859"/>
      <w:bookmarkStart w:id="5277" w:name="_Toc520210375"/>
      <w:bookmarkStart w:id="5278" w:name="_Toc522024297"/>
      <w:bookmarkStart w:id="5279" w:name="_Toc522264860"/>
      <w:bookmarkStart w:id="5280" w:name="_Toc520210376"/>
      <w:bookmarkStart w:id="5281" w:name="_Toc522024298"/>
      <w:bookmarkStart w:id="5282" w:name="_Toc522264861"/>
      <w:bookmarkStart w:id="5283" w:name="_Toc520210377"/>
      <w:bookmarkStart w:id="5284" w:name="_Toc522024299"/>
      <w:bookmarkStart w:id="5285" w:name="_Toc522264862"/>
      <w:bookmarkStart w:id="5286" w:name="_Toc520210378"/>
      <w:bookmarkStart w:id="5287" w:name="_Toc522024300"/>
      <w:bookmarkStart w:id="5288" w:name="_Toc522264863"/>
      <w:bookmarkStart w:id="5289" w:name="_Toc520210379"/>
      <w:bookmarkStart w:id="5290" w:name="_Toc522024301"/>
      <w:bookmarkStart w:id="5291" w:name="_Toc522264864"/>
      <w:bookmarkStart w:id="5292" w:name="_Toc520210380"/>
      <w:bookmarkStart w:id="5293" w:name="_Toc522024302"/>
      <w:bookmarkStart w:id="5294" w:name="_Toc522264865"/>
      <w:bookmarkStart w:id="5295" w:name="_Toc520210381"/>
      <w:bookmarkStart w:id="5296" w:name="_Toc522024303"/>
      <w:bookmarkStart w:id="5297" w:name="_Toc522264866"/>
      <w:bookmarkStart w:id="5298" w:name="_Toc520210382"/>
      <w:bookmarkStart w:id="5299" w:name="_Toc522024304"/>
      <w:bookmarkStart w:id="5300" w:name="_Toc522264867"/>
      <w:bookmarkStart w:id="5301" w:name="_Toc520210383"/>
      <w:bookmarkStart w:id="5302" w:name="_Toc522024305"/>
      <w:bookmarkStart w:id="5303" w:name="_Toc522264868"/>
      <w:bookmarkStart w:id="5304" w:name="_Toc520210384"/>
      <w:bookmarkStart w:id="5305" w:name="_Toc522024306"/>
      <w:bookmarkStart w:id="5306" w:name="_Toc522264869"/>
      <w:bookmarkStart w:id="5307" w:name="_Toc520210385"/>
      <w:bookmarkStart w:id="5308" w:name="_Toc522024307"/>
      <w:bookmarkStart w:id="5309" w:name="_Toc522264870"/>
      <w:bookmarkStart w:id="5310" w:name="_Toc520210386"/>
      <w:bookmarkStart w:id="5311" w:name="_Toc522024308"/>
      <w:bookmarkStart w:id="5312" w:name="_Toc522264871"/>
      <w:bookmarkStart w:id="5313" w:name="_Toc520210387"/>
      <w:bookmarkStart w:id="5314" w:name="_Toc522024309"/>
      <w:bookmarkStart w:id="5315" w:name="_Toc522264872"/>
      <w:bookmarkStart w:id="5316" w:name="_Toc520210388"/>
      <w:bookmarkStart w:id="5317" w:name="_Toc522024310"/>
      <w:bookmarkStart w:id="5318" w:name="_Toc522264873"/>
      <w:bookmarkStart w:id="5319" w:name="_Toc520210389"/>
      <w:bookmarkStart w:id="5320" w:name="_Toc522024311"/>
      <w:bookmarkStart w:id="5321" w:name="_Toc522264874"/>
      <w:bookmarkStart w:id="5322" w:name="_Toc520210390"/>
      <w:bookmarkStart w:id="5323" w:name="_Toc522024312"/>
      <w:bookmarkStart w:id="5324" w:name="_Toc522264875"/>
      <w:bookmarkStart w:id="5325" w:name="_Toc520210391"/>
      <w:bookmarkStart w:id="5326" w:name="_Toc522024313"/>
      <w:bookmarkStart w:id="5327" w:name="_Toc522264876"/>
      <w:bookmarkStart w:id="5328" w:name="_Toc520210392"/>
      <w:bookmarkStart w:id="5329" w:name="_Toc522024314"/>
      <w:bookmarkStart w:id="5330" w:name="_Toc522264877"/>
      <w:bookmarkStart w:id="5331" w:name="_Toc520210393"/>
      <w:bookmarkStart w:id="5332" w:name="_Toc522024315"/>
      <w:bookmarkStart w:id="5333" w:name="_Toc522264878"/>
      <w:bookmarkStart w:id="5334" w:name="_Toc520210394"/>
      <w:bookmarkStart w:id="5335" w:name="_Toc522024316"/>
      <w:bookmarkStart w:id="5336" w:name="_Toc522264879"/>
      <w:bookmarkStart w:id="5337" w:name="_Toc520210395"/>
      <w:bookmarkStart w:id="5338" w:name="_Toc522024317"/>
      <w:bookmarkStart w:id="5339" w:name="_Toc522264880"/>
      <w:bookmarkStart w:id="5340" w:name="_Toc520210396"/>
      <w:bookmarkStart w:id="5341" w:name="_Toc522024318"/>
      <w:bookmarkStart w:id="5342" w:name="_Toc522264881"/>
      <w:bookmarkStart w:id="5343" w:name="_Toc520210397"/>
      <w:bookmarkStart w:id="5344" w:name="_Toc522024319"/>
      <w:bookmarkStart w:id="5345" w:name="_Toc522264882"/>
      <w:bookmarkStart w:id="5346" w:name="_Toc520210398"/>
      <w:bookmarkStart w:id="5347" w:name="_Toc522024320"/>
      <w:bookmarkStart w:id="5348" w:name="_Toc522264883"/>
      <w:bookmarkStart w:id="5349" w:name="_Toc520210399"/>
      <w:bookmarkStart w:id="5350" w:name="_Toc522024321"/>
      <w:bookmarkStart w:id="5351" w:name="_Toc522264884"/>
      <w:bookmarkStart w:id="5352" w:name="_Toc520210400"/>
      <w:bookmarkStart w:id="5353" w:name="_Toc522024322"/>
      <w:bookmarkStart w:id="5354" w:name="_Toc522264885"/>
      <w:bookmarkStart w:id="5355" w:name="_Toc520210401"/>
      <w:bookmarkStart w:id="5356" w:name="_Toc522024323"/>
      <w:bookmarkStart w:id="5357" w:name="_Toc522264886"/>
      <w:bookmarkStart w:id="5358" w:name="_Toc520210402"/>
      <w:bookmarkStart w:id="5359" w:name="_Toc522024324"/>
      <w:bookmarkStart w:id="5360" w:name="_Toc522264887"/>
      <w:bookmarkStart w:id="5361" w:name="_Toc520210403"/>
      <w:bookmarkStart w:id="5362" w:name="_Toc522024325"/>
      <w:bookmarkStart w:id="5363" w:name="_Toc522264888"/>
      <w:bookmarkStart w:id="5364" w:name="_Toc520210404"/>
      <w:bookmarkStart w:id="5365" w:name="_Toc522024326"/>
      <w:bookmarkStart w:id="5366" w:name="_Toc522264889"/>
      <w:bookmarkStart w:id="5367" w:name="_Toc520210405"/>
      <w:bookmarkStart w:id="5368" w:name="_Toc522024327"/>
      <w:bookmarkStart w:id="5369" w:name="_Toc522264890"/>
      <w:bookmarkStart w:id="5370" w:name="_Toc520210406"/>
      <w:bookmarkStart w:id="5371" w:name="_Toc522024328"/>
      <w:bookmarkStart w:id="5372" w:name="_Toc522264891"/>
      <w:bookmarkStart w:id="5373" w:name="_Toc520210407"/>
      <w:bookmarkStart w:id="5374" w:name="_Toc522024329"/>
      <w:bookmarkStart w:id="5375" w:name="_Toc522264892"/>
      <w:bookmarkStart w:id="5376" w:name="_Toc520210408"/>
      <w:bookmarkStart w:id="5377" w:name="_Toc522024330"/>
      <w:bookmarkStart w:id="5378" w:name="_Toc522264893"/>
      <w:bookmarkStart w:id="5379" w:name="_Toc520210409"/>
      <w:bookmarkStart w:id="5380" w:name="_Toc522024331"/>
      <w:bookmarkStart w:id="5381" w:name="_Toc522264894"/>
      <w:bookmarkStart w:id="5382" w:name="_Toc520210410"/>
      <w:bookmarkStart w:id="5383" w:name="_Toc522024332"/>
      <w:bookmarkStart w:id="5384" w:name="_Toc522264895"/>
      <w:bookmarkStart w:id="5385" w:name="_Toc520210411"/>
      <w:bookmarkStart w:id="5386" w:name="_Toc522024333"/>
      <w:bookmarkStart w:id="5387" w:name="_Toc522264896"/>
      <w:bookmarkStart w:id="5388" w:name="_Toc520210412"/>
      <w:bookmarkStart w:id="5389" w:name="_Toc522024334"/>
      <w:bookmarkStart w:id="5390" w:name="_Toc522264897"/>
      <w:bookmarkStart w:id="5391" w:name="_Toc520210413"/>
      <w:bookmarkStart w:id="5392" w:name="_Toc522024335"/>
      <w:bookmarkStart w:id="5393" w:name="_Toc522264898"/>
      <w:bookmarkStart w:id="5394" w:name="_Toc520210414"/>
      <w:bookmarkStart w:id="5395" w:name="_Toc522024336"/>
      <w:bookmarkStart w:id="5396" w:name="_Toc522264899"/>
      <w:bookmarkStart w:id="5397" w:name="_Toc520210415"/>
      <w:bookmarkStart w:id="5398" w:name="_Toc522024337"/>
      <w:bookmarkStart w:id="5399" w:name="_Toc522264900"/>
      <w:bookmarkStart w:id="5400" w:name="_Toc520210416"/>
      <w:bookmarkStart w:id="5401" w:name="_Toc522024338"/>
      <w:bookmarkStart w:id="5402" w:name="_Toc522264901"/>
      <w:bookmarkStart w:id="5403" w:name="_Toc520210417"/>
      <w:bookmarkStart w:id="5404" w:name="_Toc522024339"/>
      <w:bookmarkStart w:id="5405" w:name="_Toc522264902"/>
      <w:bookmarkStart w:id="5406" w:name="_Toc520210418"/>
      <w:bookmarkStart w:id="5407" w:name="_Toc522024340"/>
      <w:bookmarkStart w:id="5408" w:name="_Toc522264903"/>
      <w:bookmarkStart w:id="5409" w:name="_Toc520210419"/>
      <w:bookmarkStart w:id="5410" w:name="_Toc522024341"/>
      <w:bookmarkStart w:id="5411" w:name="_Toc522264904"/>
      <w:bookmarkStart w:id="5412" w:name="_Toc520210420"/>
      <w:bookmarkStart w:id="5413" w:name="_Toc522024342"/>
      <w:bookmarkStart w:id="5414" w:name="_Toc522264905"/>
      <w:bookmarkStart w:id="5415" w:name="_Toc520210421"/>
      <w:bookmarkStart w:id="5416" w:name="_Toc522024343"/>
      <w:bookmarkStart w:id="5417" w:name="_Toc522264906"/>
      <w:bookmarkStart w:id="5418" w:name="_Toc520210422"/>
      <w:bookmarkStart w:id="5419" w:name="_Toc522024344"/>
      <w:bookmarkStart w:id="5420" w:name="_Toc522264907"/>
      <w:bookmarkStart w:id="5421" w:name="_Toc520210423"/>
      <w:bookmarkStart w:id="5422" w:name="_Toc522024345"/>
      <w:bookmarkStart w:id="5423" w:name="_Toc522264908"/>
      <w:bookmarkStart w:id="5424" w:name="_Toc520210424"/>
      <w:bookmarkStart w:id="5425" w:name="_Toc522024346"/>
      <w:bookmarkStart w:id="5426" w:name="_Toc522264909"/>
      <w:bookmarkStart w:id="5427" w:name="_Toc520210425"/>
      <w:bookmarkStart w:id="5428" w:name="_Toc522024347"/>
      <w:bookmarkStart w:id="5429" w:name="_Toc522264910"/>
      <w:bookmarkStart w:id="5430" w:name="_Toc520210426"/>
      <w:bookmarkStart w:id="5431" w:name="_Toc522024348"/>
      <w:bookmarkStart w:id="5432" w:name="_Toc522264911"/>
      <w:bookmarkStart w:id="5433" w:name="_Toc520210427"/>
      <w:bookmarkStart w:id="5434" w:name="_Toc522024349"/>
      <w:bookmarkStart w:id="5435" w:name="_Toc522264912"/>
      <w:bookmarkStart w:id="5436" w:name="_Toc520210428"/>
      <w:bookmarkStart w:id="5437" w:name="_Toc522024350"/>
      <w:bookmarkStart w:id="5438" w:name="_Toc522264913"/>
      <w:bookmarkStart w:id="5439" w:name="_Toc520210429"/>
      <w:bookmarkStart w:id="5440" w:name="_Toc522024351"/>
      <w:bookmarkStart w:id="5441" w:name="_Toc522264914"/>
      <w:bookmarkStart w:id="5442" w:name="_Toc520210430"/>
      <w:bookmarkStart w:id="5443" w:name="_Toc522024352"/>
      <w:bookmarkStart w:id="5444" w:name="_Toc522264915"/>
      <w:bookmarkStart w:id="5445" w:name="_Toc520210431"/>
      <w:bookmarkStart w:id="5446" w:name="_Toc522024353"/>
      <w:bookmarkStart w:id="5447" w:name="_Toc522264916"/>
      <w:bookmarkStart w:id="5448" w:name="_Toc520210432"/>
      <w:bookmarkStart w:id="5449" w:name="_Toc522024354"/>
      <w:bookmarkStart w:id="5450" w:name="_Toc522264917"/>
      <w:bookmarkStart w:id="5451" w:name="_Toc520210433"/>
      <w:bookmarkStart w:id="5452" w:name="_Toc522024355"/>
      <w:bookmarkStart w:id="5453" w:name="_Toc522264918"/>
      <w:bookmarkStart w:id="5454" w:name="_Toc520210434"/>
      <w:bookmarkStart w:id="5455" w:name="_Toc522024356"/>
      <w:bookmarkStart w:id="5456" w:name="_Toc522264919"/>
      <w:bookmarkStart w:id="5457" w:name="_Toc520210435"/>
      <w:bookmarkStart w:id="5458" w:name="_Toc522024357"/>
      <w:bookmarkStart w:id="5459" w:name="_Toc522264920"/>
      <w:bookmarkStart w:id="5460" w:name="_Toc520210436"/>
      <w:bookmarkStart w:id="5461" w:name="_Toc522024358"/>
      <w:bookmarkStart w:id="5462" w:name="_Toc522264921"/>
      <w:bookmarkStart w:id="5463" w:name="_Toc520210437"/>
      <w:bookmarkStart w:id="5464" w:name="_Toc522024359"/>
      <w:bookmarkStart w:id="5465" w:name="_Toc522264922"/>
      <w:bookmarkStart w:id="5466" w:name="_Toc520210438"/>
      <w:bookmarkStart w:id="5467" w:name="_Toc522024360"/>
      <w:bookmarkStart w:id="5468" w:name="_Toc522264923"/>
      <w:bookmarkStart w:id="5469" w:name="_Toc520210439"/>
      <w:bookmarkStart w:id="5470" w:name="_Toc522024361"/>
      <w:bookmarkStart w:id="5471" w:name="_Toc522264924"/>
      <w:bookmarkStart w:id="5472" w:name="_Toc520210440"/>
      <w:bookmarkStart w:id="5473" w:name="_Toc522024362"/>
      <w:bookmarkStart w:id="5474" w:name="_Toc522264925"/>
      <w:bookmarkStart w:id="5475" w:name="_Ref204432012"/>
      <w:bookmarkStart w:id="5476" w:name="_Ref204485720"/>
      <w:bookmarkStart w:id="5477" w:name="_Ref204485784"/>
      <w:bookmarkStart w:id="5478" w:name="_Toc212956521"/>
      <w:bookmarkStart w:id="5479" w:name="_Toc228610384"/>
      <w:bookmarkStart w:id="5480" w:name="_Toc221433829"/>
      <w:bookmarkStart w:id="5481" w:name="_Toc312045465"/>
      <w:bookmarkStart w:id="5482" w:name="_Toc372725127"/>
      <w:bookmarkStart w:id="5483" w:name="_Toc406676789"/>
      <w:bookmarkStart w:id="5484" w:name="_Toc411495143"/>
      <w:bookmarkStart w:id="5485" w:name="_Toc141511139"/>
      <w:bookmarkStart w:id="5486" w:name="_Toc106343860"/>
      <w:bookmarkStart w:id="5487" w:name="_Toc14558172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r w:rsidRPr="00C7678B">
        <w:rPr>
          <w:noProof/>
        </w:rPr>
        <w:t>Dossier de Fin de Travaux</w:t>
      </w:r>
      <w:bookmarkEnd w:id="5475"/>
      <w:bookmarkEnd w:id="5476"/>
      <w:bookmarkEnd w:id="5477"/>
      <w:bookmarkEnd w:id="5478"/>
      <w:bookmarkEnd w:id="5479"/>
      <w:bookmarkEnd w:id="5480"/>
      <w:bookmarkEnd w:id="5481"/>
      <w:bookmarkEnd w:id="5482"/>
      <w:bookmarkEnd w:id="5483"/>
      <w:bookmarkEnd w:id="5484"/>
      <w:bookmarkEnd w:id="5485"/>
      <w:bookmarkEnd w:id="5486"/>
      <w:bookmarkEnd w:id="5487"/>
      <w:r w:rsidRPr="00C7678B">
        <w:rPr>
          <w:noProof/>
        </w:rPr>
        <w:t xml:space="preserve"> </w:t>
      </w:r>
    </w:p>
    <w:p w14:paraId="2B77B377" w14:textId="77777777" w:rsidR="007E6F60" w:rsidRPr="00C7678B" w:rsidRDefault="007E6F60" w:rsidP="00BA15BF">
      <w:pPr>
        <w:rPr>
          <w:noProof/>
          <w:sz w:val="20"/>
        </w:rPr>
      </w:pPr>
      <w:r w:rsidRPr="00C7678B">
        <w:rPr>
          <w:noProof/>
          <w:sz w:val="20"/>
        </w:rPr>
        <w:t>Après avoir réalisé les travaux, l’Opérateur établit un Dossier de Fin de Travaux s’appuyant sur la Commande d’Accès aux Installations mise à jour des éventuelles modifications survenues en phase travaux</w:t>
      </w:r>
      <w:r w:rsidR="00AC35F9" w:rsidRPr="00C7678B">
        <w:rPr>
          <w:noProof/>
          <w:sz w:val="20"/>
        </w:rPr>
        <w:t>.</w:t>
      </w:r>
    </w:p>
    <w:p w14:paraId="2B77B378" w14:textId="77777777" w:rsidR="007E6F60" w:rsidRPr="00C7678B" w:rsidRDefault="007E6F60" w:rsidP="00BA15BF">
      <w:pPr>
        <w:keepNext/>
        <w:rPr>
          <w:noProof/>
          <w:sz w:val="20"/>
        </w:rPr>
      </w:pPr>
    </w:p>
    <w:p w14:paraId="2B77B379" w14:textId="7A1AE260" w:rsidR="007E6F60" w:rsidRPr="00C7678B" w:rsidRDefault="006B709F" w:rsidP="00BA15BF">
      <w:pPr>
        <w:keepNext/>
        <w:rPr>
          <w:noProof/>
          <w:sz w:val="20"/>
        </w:rPr>
      </w:pPr>
      <w:r w:rsidRPr="00C7678B">
        <w:rPr>
          <w:noProof/>
          <w:sz w:val="20"/>
        </w:rPr>
        <w:t xml:space="preserve">L’Opérateur envoie à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le Dossier de Fin de Travaux, dans </w:t>
      </w:r>
      <w:r w:rsidR="007E6F60" w:rsidRPr="00C7678B">
        <w:rPr>
          <w:noProof/>
          <w:sz w:val="20"/>
        </w:rPr>
        <w:t xml:space="preserve">un délai ne pouvant excéder </w:t>
      </w:r>
      <w:r w:rsidR="000B3DE6" w:rsidRPr="00C7678B">
        <w:rPr>
          <w:noProof/>
          <w:sz w:val="20"/>
        </w:rPr>
        <w:t>trente</w:t>
      </w:r>
      <w:r w:rsidR="00327D59" w:rsidRPr="00C7678B">
        <w:rPr>
          <w:noProof/>
          <w:sz w:val="20"/>
          <w:lang w:eastAsia="en-US"/>
        </w:rPr>
        <w:t xml:space="preserve"> (30</w:t>
      </w:r>
      <w:r w:rsidR="007E6F60" w:rsidRPr="00C7678B">
        <w:rPr>
          <w:noProof/>
          <w:sz w:val="20"/>
        </w:rPr>
        <w:t xml:space="preserve">) Jours Ouvrés au-delà de la durée maximale </w:t>
      </w:r>
      <w:r w:rsidR="00171892" w:rsidRPr="00C7678B">
        <w:rPr>
          <w:noProof/>
          <w:sz w:val="20"/>
        </w:rPr>
        <w:t xml:space="preserve">de </w:t>
      </w:r>
      <w:r w:rsidR="00CB741E" w:rsidRPr="00C7678B">
        <w:rPr>
          <w:noProof/>
          <w:sz w:val="20"/>
          <w:lang w:eastAsia="en-US"/>
        </w:rPr>
        <w:t>quatre-vingts</w:t>
      </w:r>
      <w:r w:rsidR="00327D59" w:rsidRPr="00C7678B">
        <w:rPr>
          <w:noProof/>
          <w:sz w:val="20"/>
          <w:lang w:eastAsia="en-US"/>
        </w:rPr>
        <w:t xml:space="preserve"> (</w:t>
      </w:r>
      <w:r w:rsidR="00327D59" w:rsidRPr="00C7678B">
        <w:rPr>
          <w:noProof/>
          <w:sz w:val="20"/>
        </w:rPr>
        <w:t>80</w:t>
      </w:r>
      <w:r w:rsidR="0053737D" w:rsidRPr="00C7678B">
        <w:rPr>
          <w:noProof/>
          <w:sz w:val="20"/>
          <w:lang w:eastAsia="en-US"/>
        </w:rPr>
        <w:t>)</w:t>
      </w:r>
      <w:r w:rsidR="0053737D" w:rsidRPr="00C7678B">
        <w:rPr>
          <w:noProof/>
          <w:sz w:val="20"/>
        </w:rPr>
        <w:t xml:space="preserve"> </w:t>
      </w:r>
      <w:r w:rsidR="00171892" w:rsidRPr="00C7678B">
        <w:rPr>
          <w:noProof/>
          <w:sz w:val="20"/>
        </w:rPr>
        <w:t xml:space="preserve">Jours Ouvrés </w:t>
      </w:r>
      <w:r w:rsidR="007E6F60" w:rsidRPr="00C7678B">
        <w:rPr>
          <w:noProof/>
          <w:sz w:val="20"/>
        </w:rPr>
        <w:t xml:space="preserve">à compter de la date d’acceptation par </w:t>
      </w:r>
      <w:r w:rsidR="00C075F6" w:rsidRPr="00C7678B">
        <w:rPr>
          <w:noProof/>
          <w:sz w:val="20"/>
          <w:lang w:eastAsia="en-US"/>
        </w:rPr>
        <w:t>l’Opérateur d’Infrastructure</w:t>
      </w:r>
      <w:r w:rsidR="00C075F6" w:rsidRPr="00C7678B">
        <w:rPr>
          <w:noProof/>
          <w:sz w:val="20"/>
        </w:rPr>
        <w:t xml:space="preserve"> </w:t>
      </w:r>
      <w:r w:rsidR="007E6F60" w:rsidRPr="00C7678B">
        <w:rPr>
          <w:noProof/>
          <w:sz w:val="20"/>
        </w:rPr>
        <w:t>du Bon de Commande d’Accès aux Installations pour la réalisation desdits travaux</w:t>
      </w:r>
      <w:r w:rsidR="002663E1" w:rsidRPr="00C7678B">
        <w:rPr>
          <w:noProof/>
          <w:sz w:val="20"/>
          <w:lang w:eastAsia="en-US"/>
        </w:rPr>
        <w:t xml:space="preserve"> (hors travaux spécifiques de l’Opérateur d’Infrastructure)</w:t>
      </w:r>
      <w:r w:rsidR="007E6F60" w:rsidRPr="00C7678B">
        <w:rPr>
          <w:noProof/>
          <w:sz w:val="20"/>
          <w:lang w:eastAsia="en-US"/>
        </w:rPr>
        <w:t>,</w:t>
      </w:r>
      <w:r w:rsidR="007E6F60" w:rsidRPr="00C7678B">
        <w:rPr>
          <w:noProof/>
          <w:sz w:val="20"/>
        </w:rPr>
        <w:t xml:space="preserve"> afin </w:t>
      </w:r>
      <w:r w:rsidRPr="00C7678B">
        <w:rPr>
          <w:noProof/>
          <w:sz w:val="20"/>
        </w:rPr>
        <w:t>qu</w:t>
      </w:r>
      <w:r w:rsidR="00171892" w:rsidRPr="00C7678B">
        <w:rPr>
          <w:noProof/>
          <w:sz w:val="20"/>
        </w:rPr>
        <w:t xml:space="preserve">e </w:t>
      </w:r>
      <w:r w:rsidR="00C075F6" w:rsidRPr="00C7678B">
        <w:rPr>
          <w:noProof/>
          <w:sz w:val="20"/>
          <w:lang w:eastAsia="en-US"/>
        </w:rPr>
        <w:t>l’Opérateur d’Infrastructure</w:t>
      </w:r>
      <w:r w:rsidR="00C075F6" w:rsidRPr="00C7678B">
        <w:rPr>
          <w:noProof/>
          <w:sz w:val="20"/>
        </w:rPr>
        <w:t xml:space="preserve"> </w:t>
      </w:r>
      <w:r w:rsidR="007E6F60" w:rsidRPr="00C7678B">
        <w:rPr>
          <w:noProof/>
          <w:sz w:val="20"/>
        </w:rPr>
        <w:t>procède à son acceptation.</w:t>
      </w:r>
    </w:p>
    <w:p w14:paraId="3D75E7E7" w14:textId="77777777" w:rsidR="005645FF" w:rsidRPr="00C7678B" w:rsidRDefault="005645FF" w:rsidP="00BA15BF">
      <w:pPr>
        <w:keepNext/>
        <w:rPr>
          <w:noProof/>
          <w:sz w:val="20"/>
          <w:lang w:eastAsia="en-US"/>
        </w:rPr>
      </w:pPr>
    </w:p>
    <w:p w14:paraId="3034DB17" w14:textId="59BBA4AC" w:rsidR="005645FF" w:rsidRPr="00C7678B" w:rsidRDefault="007E6F60" w:rsidP="005645FF">
      <w:pPr>
        <w:rPr>
          <w:noProof/>
          <w:sz w:val="20"/>
        </w:rPr>
      </w:pPr>
      <w:r w:rsidRPr="00C7678B">
        <w:rPr>
          <w:noProof/>
          <w:sz w:val="20"/>
        </w:rPr>
        <w:t xml:space="preserve">Si tel n’est pas le cas, </w:t>
      </w:r>
      <w:r w:rsidR="00C075F6" w:rsidRPr="00C7678B">
        <w:rPr>
          <w:noProof/>
          <w:sz w:val="20"/>
          <w:lang w:eastAsia="en-US"/>
        </w:rPr>
        <w:t>l’Opérateur d’Infrastructure</w:t>
      </w:r>
      <w:r w:rsidR="00C075F6" w:rsidRPr="00C7678B">
        <w:rPr>
          <w:noProof/>
          <w:sz w:val="20"/>
        </w:rPr>
        <w:t xml:space="preserve"> </w:t>
      </w:r>
      <w:r w:rsidR="00171892" w:rsidRPr="00C7678B">
        <w:rPr>
          <w:noProof/>
          <w:sz w:val="20"/>
        </w:rPr>
        <w:t xml:space="preserve">sera en droit de supprimer le droit de passage du </w:t>
      </w:r>
      <w:r w:rsidR="00CB741E" w:rsidRPr="00C7678B">
        <w:rPr>
          <w:noProof/>
          <w:sz w:val="20"/>
        </w:rPr>
        <w:t>câble,</w:t>
      </w:r>
      <w:r w:rsidR="00171892" w:rsidRPr="00C7678B">
        <w:rPr>
          <w:noProof/>
          <w:sz w:val="20"/>
        </w:rPr>
        <w:t xml:space="preserve"> et de déposer tous les matériels installés.</w:t>
      </w:r>
      <w:r w:rsidR="005645FF" w:rsidRPr="00C7678B">
        <w:rPr>
          <w:noProof/>
          <w:sz w:val="20"/>
          <w:lang w:eastAsia="en-US"/>
        </w:rPr>
        <w:t xml:space="preserve"> </w:t>
      </w:r>
      <w:r w:rsidR="00A76C5D" w:rsidRPr="00C7678B">
        <w:rPr>
          <w:noProof/>
          <w:sz w:val="20"/>
          <w:lang w:eastAsia="en-US"/>
        </w:rPr>
        <w:t>Les</w:t>
      </w:r>
      <w:r w:rsidR="005645FF" w:rsidRPr="00C7678B">
        <w:rPr>
          <w:noProof/>
          <w:sz w:val="20"/>
          <w:lang w:eastAsia="en-US"/>
        </w:rPr>
        <w:t xml:space="preserve"> stipulations de l’article « sanctions en cas de manquement de l’Opérateur » des Conditions Générales </w:t>
      </w:r>
      <w:r w:rsidR="00616942" w:rsidRPr="00C7678B">
        <w:rPr>
          <w:noProof/>
          <w:sz w:val="20"/>
          <w:lang w:eastAsia="en-US"/>
        </w:rPr>
        <w:t>ainsi que celles de l’article « non-conformité</w:t>
      </w:r>
      <w:r w:rsidR="002533DE" w:rsidRPr="00C7678B">
        <w:rPr>
          <w:noProof/>
          <w:sz w:val="20"/>
          <w:lang w:eastAsia="en-US"/>
        </w:rPr>
        <w:t xml:space="preserve">s » des présentes </w:t>
      </w:r>
      <w:r w:rsidR="005645FF" w:rsidRPr="00C7678B">
        <w:rPr>
          <w:noProof/>
          <w:sz w:val="20"/>
          <w:lang w:eastAsia="en-US"/>
        </w:rPr>
        <w:t>s’appliquent.</w:t>
      </w:r>
    </w:p>
    <w:p w14:paraId="2B77B37C" w14:textId="77777777" w:rsidR="00951FB1" w:rsidRPr="00C7678B" w:rsidRDefault="00951FB1" w:rsidP="00BA15BF">
      <w:pPr>
        <w:rPr>
          <w:noProof/>
        </w:rPr>
      </w:pPr>
    </w:p>
    <w:p w14:paraId="2B77B37E" w14:textId="4DF853D6" w:rsidR="007E6F60" w:rsidRPr="00C7678B" w:rsidRDefault="00CB741E" w:rsidP="004E1BDB">
      <w:pPr>
        <w:pStyle w:val="Titre3"/>
        <w:rPr>
          <w:noProof/>
        </w:rPr>
      </w:pPr>
      <w:bookmarkStart w:id="5488" w:name="_Toc212956522"/>
      <w:bookmarkStart w:id="5489" w:name="_Toc228610385"/>
      <w:bookmarkStart w:id="5490" w:name="_Toc221433830"/>
      <w:bookmarkStart w:id="5491" w:name="_Toc312045466"/>
      <w:bookmarkStart w:id="5492" w:name="_Ref348417740"/>
      <w:bookmarkStart w:id="5493" w:name="_Toc372725128"/>
      <w:bookmarkStart w:id="5494" w:name="_Toc406676790"/>
      <w:bookmarkStart w:id="5495" w:name="_Toc411495144"/>
      <w:bookmarkStart w:id="5496" w:name="_Toc141511140"/>
      <w:bookmarkStart w:id="5497" w:name="_Toc106343861"/>
      <w:bookmarkStart w:id="5498" w:name="_Toc145581725"/>
      <w:r w:rsidRPr="00C7678B">
        <w:rPr>
          <w:noProof/>
          <w:lang w:eastAsia="en-US"/>
        </w:rPr>
        <w:t>C</w:t>
      </w:r>
      <w:r w:rsidR="007E6F60" w:rsidRPr="00C7678B">
        <w:rPr>
          <w:noProof/>
          <w:lang w:eastAsia="en-US"/>
        </w:rPr>
        <w:t>ontenu</w:t>
      </w:r>
      <w:r w:rsidR="007E6F60" w:rsidRPr="00C7678B">
        <w:rPr>
          <w:noProof/>
        </w:rPr>
        <w:t xml:space="preserve"> du Dossier de Fin de Travaux</w:t>
      </w:r>
      <w:bookmarkEnd w:id="5488"/>
      <w:bookmarkEnd w:id="5489"/>
      <w:bookmarkEnd w:id="5490"/>
      <w:bookmarkEnd w:id="5491"/>
      <w:bookmarkEnd w:id="5492"/>
      <w:bookmarkEnd w:id="5493"/>
      <w:bookmarkEnd w:id="5494"/>
      <w:bookmarkEnd w:id="5495"/>
      <w:bookmarkEnd w:id="5496"/>
      <w:bookmarkEnd w:id="5497"/>
      <w:bookmarkEnd w:id="5498"/>
    </w:p>
    <w:p w14:paraId="2B77B37F" w14:textId="77777777" w:rsidR="007E6F60" w:rsidRPr="00C7678B" w:rsidRDefault="007E6F60" w:rsidP="00BA15BF">
      <w:pPr>
        <w:rPr>
          <w:noProof/>
          <w:sz w:val="20"/>
        </w:rPr>
      </w:pPr>
      <w:r w:rsidRPr="00C7678B">
        <w:rPr>
          <w:noProof/>
          <w:sz w:val="20"/>
        </w:rPr>
        <w:t>Un Dossier de Fin de Travaux fait référence à une Commande d’Accès aux Installations.</w:t>
      </w:r>
    </w:p>
    <w:p w14:paraId="2B77B380" w14:textId="77777777" w:rsidR="007E6F60" w:rsidRPr="00C7678B" w:rsidRDefault="007E6F60" w:rsidP="00BA15BF">
      <w:pPr>
        <w:rPr>
          <w:noProof/>
          <w:sz w:val="20"/>
        </w:rPr>
      </w:pPr>
    </w:p>
    <w:p w14:paraId="2B77B381" w14:textId="1BCAE6CC" w:rsidR="007E6F60" w:rsidRPr="00C7678B" w:rsidRDefault="007E6F60" w:rsidP="00AB1B49">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Le Dossier de Fin de Travaux transmis par l’Opérateur est envoyé à </w:t>
      </w:r>
      <w:r w:rsidR="00C075F6" w:rsidRPr="00C7678B">
        <w:rPr>
          <w:rFonts w:ascii="Helvetica 55 Roman" w:hAnsi="Helvetica 55 Roman" w:cs="Arial (W1)"/>
          <w:noProof/>
          <w:sz w:val="20"/>
          <w:lang w:eastAsia="en-US"/>
        </w:rPr>
        <w:t xml:space="preserve">l’Opérateur d’Infrastructure </w:t>
      </w:r>
      <w:r w:rsidRPr="00C7678B">
        <w:rPr>
          <w:rFonts w:ascii="Helvetica 55 Roman" w:hAnsi="Helvetica 55 Roman" w:cs="Arial (W1)"/>
          <w:noProof/>
          <w:sz w:val="20"/>
          <w:lang w:eastAsia="en-US"/>
        </w:rPr>
        <w:t xml:space="preserve">et traité conformément aux dispositions de l’article </w:t>
      </w:r>
      <w:r w:rsidR="003E7812" w:rsidRPr="00C7678B">
        <w:rPr>
          <w:rFonts w:ascii="Helvetica 55 Roman" w:hAnsi="Helvetica 55 Roman"/>
          <w:noProof/>
          <w:sz w:val="20"/>
        </w:rPr>
        <w:fldChar w:fldCharType="begin"/>
      </w:r>
      <w:r w:rsidR="003E7812" w:rsidRPr="00C7678B">
        <w:rPr>
          <w:rFonts w:ascii="Helvetica 55 Roman" w:hAnsi="Helvetica 55 Roman"/>
          <w:noProof/>
          <w:sz w:val="20"/>
        </w:rPr>
        <w:instrText xml:space="preserve"> REF _Ref204432596 \r \h  \* MERGEFORMAT </w:instrText>
      </w:r>
      <w:r w:rsidR="003E7812" w:rsidRPr="00C7678B">
        <w:rPr>
          <w:rFonts w:ascii="Helvetica 55 Roman" w:hAnsi="Helvetica 55 Roman"/>
          <w:noProof/>
          <w:sz w:val="20"/>
        </w:rPr>
      </w:r>
      <w:r w:rsidR="003E7812" w:rsidRPr="00C7678B">
        <w:rPr>
          <w:rFonts w:ascii="Helvetica 55 Roman" w:hAnsi="Helvetica 55 Roman"/>
          <w:noProof/>
          <w:sz w:val="20"/>
        </w:rPr>
        <w:fldChar w:fldCharType="separate"/>
      </w:r>
      <w:r w:rsidR="008A7BBF" w:rsidRPr="00C7678B">
        <w:rPr>
          <w:rFonts w:ascii="Helvetica 55 Roman" w:hAnsi="Helvetica 55 Roman" w:cs="Arial (W1)"/>
          <w:noProof/>
          <w:sz w:val="20"/>
          <w:lang w:eastAsia="en-US"/>
        </w:rPr>
        <w:t>3.1</w:t>
      </w:r>
      <w:r w:rsidR="003E7812" w:rsidRPr="00C7678B">
        <w:rPr>
          <w:rFonts w:ascii="Helvetica 55 Roman" w:hAnsi="Helvetica 55 Roman"/>
          <w:noProof/>
          <w:sz w:val="20"/>
        </w:rPr>
        <w:fldChar w:fldCharType="end"/>
      </w:r>
      <w:r w:rsidRPr="00C7678B">
        <w:rPr>
          <w:rFonts w:ascii="Helvetica 55 Roman" w:hAnsi="Helvetica 55 Roman" w:cs="Arial (W1)"/>
          <w:noProof/>
          <w:sz w:val="20"/>
          <w:lang w:eastAsia="en-US"/>
        </w:rPr>
        <w:t xml:space="preserve"> des présentes.</w:t>
      </w:r>
    </w:p>
    <w:p w14:paraId="2B77B382" w14:textId="77777777" w:rsidR="007E6F60" w:rsidRPr="00C7678B" w:rsidRDefault="007E6F60" w:rsidP="00BA15BF">
      <w:pPr>
        <w:rPr>
          <w:noProof/>
          <w:sz w:val="20"/>
        </w:rPr>
      </w:pPr>
    </w:p>
    <w:p w14:paraId="2B77B383" w14:textId="53D6BAF2" w:rsidR="007E6F60" w:rsidRPr="00C7678B" w:rsidDel="00E36E46" w:rsidRDefault="007E6F60" w:rsidP="00BA15BF">
      <w:pPr>
        <w:rPr>
          <w:noProof/>
          <w:sz w:val="20"/>
        </w:rPr>
      </w:pPr>
      <w:r w:rsidRPr="00C7678B" w:rsidDel="00E36E46">
        <w:rPr>
          <w:noProof/>
          <w:sz w:val="20"/>
        </w:rPr>
        <w:t>Le Dossier de Fin de Travaux comprend</w:t>
      </w:r>
      <w:r w:rsidR="007335EC" w:rsidRPr="00C7678B" w:rsidDel="00E36E46">
        <w:rPr>
          <w:noProof/>
          <w:sz w:val="20"/>
        </w:rPr>
        <w:t xml:space="preserve"> </w:t>
      </w:r>
      <w:r w:rsidRPr="00C7678B" w:rsidDel="00E36E46">
        <w:rPr>
          <w:noProof/>
          <w:sz w:val="20"/>
        </w:rPr>
        <w:t>:</w:t>
      </w:r>
    </w:p>
    <w:p w14:paraId="2B77B385" w14:textId="59A5A911" w:rsidR="007E6F60" w:rsidRPr="00C7678B" w:rsidRDefault="00211985" w:rsidP="00BA15BF">
      <w:pPr>
        <w:numPr>
          <w:ilvl w:val="0"/>
          <w:numId w:val="6"/>
        </w:numPr>
        <w:rPr>
          <w:noProof/>
          <w:sz w:val="20"/>
        </w:rPr>
      </w:pPr>
      <w:r w:rsidRPr="00C7678B">
        <w:rPr>
          <w:noProof/>
          <w:sz w:val="20"/>
        </w:rPr>
        <w:t xml:space="preserve">l’annexe </w:t>
      </w:r>
      <w:r w:rsidRPr="00C7678B">
        <w:rPr>
          <w:noProof/>
          <w:sz w:val="20"/>
          <w:lang w:eastAsia="en-US"/>
        </w:rPr>
        <w:t>C3</w:t>
      </w:r>
      <w:r w:rsidR="0066366C" w:rsidRPr="00C7678B">
        <w:rPr>
          <w:noProof/>
          <w:sz w:val="20"/>
          <w:lang w:eastAsia="en-US"/>
        </w:rPr>
        <w:t>B</w:t>
      </w:r>
      <w:r w:rsidR="009F00C3" w:rsidRPr="00C7678B">
        <w:rPr>
          <w:noProof/>
          <w:sz w:val="20"/>
          <w:lang w:eastAsia="en-US"/>
        </w:rPr>
        <w:t xml:space="preserve"> mis à jour</w:t>
      </w:r>
      <w:r w:rsidR="009026AC" w:rsidRPr="00C7678B">
        <w:rPr>
          <w:noProof/>
          <w:sz w:val="20"/>
          <w:lang w:eastAsia="en-US"/>
        </w:rPr>
        <w:t xml:space="preserve"> avec les travaux réalisés</w:t>
      </w:r>
      <w:r w:rsidR="009F00C3" w:rsidRPr="00C7678B">
        <w:rPr>
          <w:noProof/>
          <w:sz w:val="20"/>
          <w:lang w:eastAsia="en-US"/>
        </w:rPr>
        <w:t> ;</w:t>
      </w:r>
      <w:r w:rsidR="005C6E98" w:rsidRPr="00C7678B" w:rsidDel="005C6E98">
        <w:rPr>
          <w:noProof/>
          <w:sz w:val="20"/>
        </w:rPr>
        <w:t xml:space="preserve"> </w:t>
      </w:r>
    </w:p>
    <w:p w14:paraId="2B77B386" w14:textId="36C4A65C" w:rsidR="00EA3CB1" w:rsidRPr="00C7678B" w:rsidRDefault="007E6F60" w:rsidP="00BA15BF">
      <w:pPr>
        <w:numPr>
          <w:ilvl w:val="0"/>
          <w:numId w:val="6"/>
        </w:numPr>
        <w:rPr>
          <w:noProof/>
          <w:sz w:val="20"/>
        </w:rPr>
      </w:pPr>
      <w:r w:rsidRPr="00C7678B">
        <w:rPr>
          <w:noProof/>
          <w:sz w:val="20"/>
        </w:rPr>
        <w:t xml:space="preserve">un </w:t>
      </w:r>
      <w:r w:rsidR="002E06FF" w:rsidRPr="00C7678B">
        <w:rPr>
          <w:noProof/>
          <w:sz w:val="20"/>
        </w:rPr>
        <w:t>fichier</w:t>
      </w:r>
      <w:r w:rsidR="00CB741E" w:rsidRPr="00C7678B">
        <w:rPr>
          <w:noProof/>
          <w:sz w:val="20"/>
        </w:rPr>
        <w:t xml:space="preserve"> </w:t>
      </w:r>
      <w:r w:rsidR="00CB741E" w:rsidRPr="00C7678B">
        <w:rPr>
          <w:i/>
          <w:noProof/>
          <w:sz w:val="20"/>
        </w:rPr>
        <w:t>«</w:t>
      </w:r>
      <w:r w:rsidR="00CB741E" w:rsidRPr="00C7678B">
        <w:rPr>
          <w:i/>
          <w:noProof/>
          <w:sz w:val="20"/>
          <w:lang w:eastAsia="en-US"/>
        </w:rPr>
        <w:t xml:space="preserve"> Cartographique</w:t>
      </w:r>
      <w:r w:rsidR="00B24CA9" w:rsidRPr="00C7678B">
        <w:rPr>
          <w:i/>
          <w:noProof/>
          <w:sz w:val="20"/>
          <w:lang w:eastAsia="en-US"/>
        </w:rPr>
        <w:t xml:space="preserve"> </w:t>
      </w:r>
      <w:r w:rsidR="00CB741E" w:rsidRPr="00C7678B">
        <w:rPr>
          <w:i/>
          <w:noProof/>
          <w:sz w:val="20"/>
          <w:lang w:eastAsia="en-US"/>
        </w:rPr>
        <w:t xml:space="preserve">Commande </w:t>
      </w:r>
      <w:r w:rsidR="00CB741E" w:rsidRPr="00C7678B">
        <w:rPr>
          <w:i/>
          <w:noProof/>
          <w:sz w:val="20"/>
        </w:rPr>
        <w:t>»</w:t>
      </w:r>
      <w:r w:rsidRPr="00C7678B">
        <w:rPr>
          <w:noProof/>
          <w:sz w:val="20"/>
        </w:rPr>
        <w:t>, enrichi par ses soins pour le</w:t>
      </w:r>
      <w:r w:rsidR="00F6609E" w:rsidRPr="00C7678B">
        <w:rPr>
          <w:noProof/>
          <w:sz w:val="20"/>
        </w:rPr>
        <w:t xml:space="preserve"> </w:t>
      </w:r>
      <w:r w:rsidR="00CB741E" w:rsidRPr="00C7678B">
        <w:rPr>
          <w:noProof/>
          <w:sz w:val="20"/>
        </w:rPr>
        <w:t>GC réalisé</w:t>
      </w:r>
      <w:r w:rsidR="00F6609E" w:rsidRPr="00C7678B">
        <w:rPr>
          <w:noProof/>
          <w:sz w:val="20"/>
          <w:lang w:eastAsia="en-US"/>
        </w:rPr>
        <w:t> ;</w:t>
      </w:r>
      <w:r w:rsidRPr="00C7678B">
        <w:rPr>
          <w:noProof/>
          <w:sz w:val="20"/>
          <w:lang w:eastAsia="en-US"/>
        </w:rPr>
        <w:t xml:space="preserve"> </w:t>
      </w:r>
    </w:p>
    <w:p w14:paraId="2B77B387" w14:textId="6EAB82E0" w:rsidR="008E7399" w:rsidRPr="00C7678B" w:rsidRDefault="008E7399" w:rsidP="00BA15BF">
      <w:pPr>
        <w:numPr>
          <w:ilvl w:val="0"/>
          <w:numId w:val="6"/>
        </w:numPr>
        <w:rPr>
          <w:noProof/>
          <w:sz w:val="20"/>
        </w:rPr>
      </w:pPr>
      <w:r w:rsidRPr="00C7678B">
        <w:rPr>
          <w:noProof/>
          <w:sz w:val="20"/>
        </w:rPr>
        <w:lastRenderedPageBreak/>
        <w:t xml:space="preserve">les fiches de relevés de Chambres conformément au modèle décrit en annexe D14 des présentes avec intégration des photos des Chambres et des Masques </w:t>
      </w:r>
      <w:r w:rsidR="00984B75" w:rsidRPr="00C7678B">
        <w:rPr>
          <w:noProof/>
          <w:sz w:val="20"/>
        </w:rPr>
        <w:t xml:space="preserve">logiques </w:t>
      </w:r>
      <w:r w:rsidRPr="00C7678B">
        <w:rPr>
          <w:noProof/>
          <w:sz w:val="20"/>
        </w:rPr>
        <w:t>concernés</w:t>
      </w:r>
      <w:r w:rsidR="00306AB2" w:rsidRPr="00C7678B">
        <w:rPr>
          <w:noProof/>
          <w:sz w:val="20"/>
        </w:rPr>
        <w:t xml:space="preserve"> après travaux</w:t>
      </w:r>
      <w:r w:rsidR="00A6725A" w:rsidRPr="00C7678B">
        <w:rPr>
          <w:noProof/>
          <w:sz w:val="20"/>
        </w:rPr>
        <w:t>, avec a minima</w:t>
      </w:r>
      <w:r w:rsidR="00897DEA" w:rsidRPr="00C7678B">
        <w:rPr>
          <w:noProof/>
          <w:sz w:val="20"/>
        </w:rPr>
        <w:t> :</w:t>
      </w:r>
    </w:p>
    <w:p w14:paraId="3FBBF532" w14:textId="6ECD22C7" w:rsidR="00BF459B" w:rsidRPr="00C7678B" w:rsidRDefault="00C2555D" w:rsidP="009D76BF">
      <w:pPr>
        <w:numPr>
          <w:ilvl w:val="1"/>
          <w:numId w:val="44"/>
        </w:numPr>
        <w:rPr>
          <w:noProof/>
          <w:sz w:val="20"/>
        </w:rPr>
      </w:pPr>
      <w:r w:rsidRPr="00C7678B">
        <w:rPr>
          <w:noProof/>
          <w:sz w:val="20"/>
        </w:rPr>
        <w:t>toutes les photos</w:t>
      </w:r>
      <w:r w:rsidR="0010576B" w:rsidRPr="00C7678B">
        <w:rPr>
          <w:noProof/>
          <w:sz w:val="20"/>
        </w:rPr>
        <w:t xml:space="preserve"> de Chambres avec implantation de </w:t>
      </w:r>
      <w:r w:rsidR="000B12CE" w:rsidRPr="00C7678B">
        <w:rPr>
          <w:noProof/>
          <w:sz w:val="20"/>
        </w:rPr>
        <w:t>M</w:t>
      </w:r>
      <w:r w:rsidR="0010576B" w:rsidRPr="00C7678B">
        <w:rPr>
          <w:noProof/>
          <w:sz w:val="20"/>
        </w:rPr>
        <w:t>anchons</w:t>
      </w:r>
      <w:r w:rsidR="000B12CE" w:rsidRPr="00C7678B">
        <w:rPr>
          <w:noProof/>
          <w:sz w:val="20"/>
        </w:rPr>
        <w:t xml:space="preserve"> </w:t>
      </w:r>
      <w:r w:rsidR="004A499A" w:rsidRPr="00C7678B">
        <w:rPr>
          <w:noProof/>
          <w:sz w:val="20"/>
          <w:lang w:eastAsia="en-US"/>
        </w:rPr>
        <w:t>/</w:t>
      </w:r>
      <w:r w:rsidR="00BF459B" w:rsidRPr="00C7678B">
        <w:rPr>
          <w:noProof/>
          <w:sz w:val="20"/>
        </w:rPr>
        <w:t xml:space="preserve"> </w:t>
      </w:r>
      <w:r w:rsidR="0010576B" w:rsidRPr="00C7678B">
        <w:rPr>
          <w:noProof/>
          <w:sz w:val="20"/>
        </w:rPr>
        <w:t>PEO</w:t>
      </w:r>
      <w:r w:rsidR="002A10BF" w:rsidRPr="00C7678B">
        <w:rPr>
          <w:noProof/>
          <w:sz w:val="20"/>
          <w:lang w:eastAsia="en-US"/>
        </w:rPr>
        <w:t xml:space="preserve"> tel que défini en </w:t>
      </w:r>
      <w:r w:rsidR="00960B71" w:rsidRPr="00C7678B">
        <w:rPr>
          <w:noProof/>
          <w:sz w:val="20"/>
          <w:lang w:eastAsia="en-US"/>
        </w:rPr>
        <w:t>annexe</w:t>
      </w:r>
      <w:r w:rsidR="002A10BF" w:rsidRPr="00C7678B">
        <w:rPr>
          <w:noProof/>
          <w:sz w:val="20"/>
          <w:lang w:eastAsia="en-US"/>
        </w:rPr>
        <w:t xml:space="preserve"> D1</w:t>
      </w:r>
      <w:r w:rsidR="002A10BF" w:rsidRPr="00C7678B">
        <w:rPr>
          <w:noProof/>
          <w:sz w:val="20"/>
        </w:rPr>
        <w:t xml:space="preserve"> des </w:t>
      </w:r>
      <w:r w:rsidR="002A10BF" w:rsidRPr="00C7678B">
        <w:rPr>
          <w:noProof/>
          <w:sz w:val="20"/>
          <w:lang w:eastAsia="en-US"/>
        </w:rPr>
        <w:t>présentes.</w:t>
      </w:r>
    </w:p>
    <w:p w14:paraId="2B77B38A" w14:textId="682694B1" w:rsidR="0010576B" w:rsidRPr="00C7678B" w:rsidRDefault="00C2555D" w:rsidP="009D76BF">
      <w:pPr>
        <w:numPr>
          <w:ilvl w:val="1"/>
          <w:numId w:val="44"/>
        </w:numPr>
        <w:rPr>
          <w:noProof/>
          <w:sz w:val="20"/>
        </w:rPr>
      </w:pPr>
      <w:r w:rsidRPr="00C7678B">
        <w:rPr>
          <w:noProof/>
          <w:sz w:val="20"/>
        </w:rPr>
        <w:t xml:space="preserve">toutes les photos </w:t>
      </w:r>
      <w:r w:rsidR="0010576B" w:rsidRPr="00C7678B">
        <w:rPr>
          <w:noProof/>
          <w:sz w:val="20"/>
        </w:rPr>
        <w:t>de Chambres avec percement</w:t>
      </w:r>
      <w:r w:rsidR="00AB5D22" w:rsidRPr="00C7678B">
        <w:rPr>
          <w:noProof/>
          <w:sz w:val="20"/>
          <w:lang w:eastAsia="en-US"/>
        </w:rPr>
        <w:t xml:space="preserve"> après travaux</w:t>
      </w:r>
      <w:r w:rsidR="008F6D23" w:rsidRPr="00C7678B">
        <w:rPr>
          <w:noProof/>
          <w:sz w:val="20"/>
        </w:rPr>
        <w:t>.</w:t>
      </w:r>
    </w:p>
    <w:p w14:paraId="653D9821" w14:textId="77777777" w:rsidR="001908EA" w:rsidRPr="00C7678B" w:rsidRDefault="001908EA" w:rsidP="00BF459B">
      <w:pPr>
        <w:rPr>
          <w:noProof/>
          <w:sz w:val="20"/>
        </w:rPr>
      </w:pPr>
    </w:p>
    <w:p w14:paraId="2B77B38B" w14:textId="77777777" w:rsidR="0010576B" w:rsidRPr="00C7678B" w:rsidRDefault="006624EE" w:rsidP="00897DEA">
      <w:pPr>
        <w:rPr>
          <w:noProof/>
          <w:sz w:val="20"/>
        </w:rPr>
      </w:pPr>
      <w:r w:rsidRPr="00C7678B">
        <w:rPr>
          <w:noProof/>
          <w:sz w:val="20"/>
        </w:rPr>
        <w:t>Pour les cas non cités ci-dessus les relevés de Chambres ne sont pas demandés.</w:t>
      </w:r>
    </w:p>
    <w:p w14:paraId="2B77B38D" w14:textId="5AE40366" w:rsidR="007E6F60" w:rsidRPr="00C7678B" w:rsidRDefault="007E6F60" w:rsidP="00BA15BF">
      <w:pPr>
        <w:numPr>
          <w:ilvl w:val="0"/>
          <w:numId w:val="6"/>
        </w:numPr>
        <w:rPr>
          <w:noProof/>
          <w:sz w:val="20"/>
        </w:rPr>
      </w:pPr>
      <w:r w:rsidRPr="00C7678B">
        <w:rPr>
          <w:noProof/>
          <w:sz w:val="20"/>
        </w:rPr>
        <w:t>les compte</w:t>
      </w:r>
      <w:r w:rsidR="004F44ED" w:rsidRPr="00C7678B">
        <w:rPr>
          <w:noProof/>
          <w:sz w:val="20"/>
        </w:rPr>
        <w:t>s</w:t>
      </w:r>
      <w:r w:rsidR="00C822C5" w:rsidRPr="00C7678B">
        <w:rPr>
          <w:noProof/>
          <w:sz w:val="20"/>
        </w:rPr>
        <w:t xml:space="preserve"> </w:t>
      </w:r>
      <w:r w:rsidRPr="00C7678B">
        <w:rPr>
          <w:noProof/>
          <w:sz w:val="20"/>
        </w:rPr>
        <w:t xml:space="preserve">rendus de visite technique cosignés par l’Opérateur et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suite à des </w:t>
      </w:r>
      <w:r w:rsidR="00CB741E" w:rsidRPr="00C7678B">
        <w:rPr>
          <w:noProof/>
          <w:sz w:val="20"/>
        </w:rPr>
        <w:t>travaux,</w:t>
      </w:r>
      <w:r w:rsidRPr="00C7678B">
        <w:rPr>
          <w:noProof/>
          <w:sz w:val="20"/>
        </w:rPr>
        <w:t xml:space="preserve"> de percements de grands pieds droits </w:t>
      </w:r>
      <w:r w:rsidR="00171892" w:rsidRPr="00C7678B">
        <w:rPr>
          <w:noProof/>
          <w:sz w:val="20"/>
        </w:rPr>
        <w:t xml:space="preserve">réalisés par </w:t>
      </w:r>
      <w:r w:rsidR="00CB741E" w:rsidRPr="00C7678B">
        <w:rPr>
          <w:noProof/>
          <w:sz w:val="20"/>
        </w:rPr>
        <w:t xml:space="preserve">l’Opérateur </w:t>
      </w:r>
      <w:r w:rsidR="00CB741E" w:rsidRPr="00C7678B">
        <w:rPr>
          <w:noProof/>
          <w:sz w:val="20"/>
          <w:lang w:eastAsia="en-US"/>
        </w:rPr>
        <w:t>;</w:t>
      </w:r>
    </w:p>
    <w:p w14:paraId="2B77B38E" w14:textId="0200359E" w:rsidR="007E6F60" w:rsidRPr="00C7678B" w:rsidRDefault="007E6F60" w:rsidP="00BA15BF">
      <w:pPr>
        <w:keepLines w:val="0"/>
        <w:numPr>
          <w:ilvl w:val="0"/>
          <w:numId w:val="6"/>
        </w:numPr>
        <w:autoSpaceDE/>
        <w:autoSpaceDN/>
        <w:adjustRightInd/>
        <w:rPr>
          <w:noProof/>
          <w:sz w:val="20"/>
        </w:rPr>
      </w:pPr>
      <w:r w:rsidRPr="00C7678B">
        <w:rPr>
          <w:noProof/>
          <w:sz w:val="20"/>
        </w:rPr>
        <w:t>l</w:t>
      </w:r>
      <w:r w:rsidR="00211985" w:rsidRPr="00C7678B">
        <w:rPr>
          <w:noProof/>
          <w:sz w:val="20"/>
        </w:rPr>
        <w:t>e</w:t>
      </w:r>
      <w:r w:rsidRPr="00C7678B">
        <w:rPr>
          <w:noProof/>
          <w:sz w:val="20"/>
        </w:rPr>
        <w:t xml:space="preserve"> fich</w:t>
      </w:r>
      <w:r w:rsidR="00211985" w:rsidRPr="00C7678B">
        <w:rPr>
          <w:noProof/>
          <w:sz w:val="20"/>
        </w:rPr>
        <w:t>i</w:t>
      </w:r>
      <w:r w:rsidRPr="00C7678B">
        <w:rPr>
          <w:noProof/>
          <w:sz w:val="20"/>
        </w:rPr>
        <w:t>e</w:t>
      </w:r>
      <w:r w:rsidR="00211985" w:rsidRPr="00C7678B">
        <w:rPr>
          <w:noProof/>
          <w:sz w:val="20"/>
        </w:rPr>
        <w:t xml:space="preserve">r des </w:t>
      </w:r>
      <w:r w:rsidRPr="00C7678B">
        <w:rPr>
          <w:noProof/>
          <w:sz w:val="20"/>
        </w:rPr>
        <w:t>appui</w:t>
      </w:r>
      <w:r w:rsidR="00211985" w:rsidRPr="00C7678B">
        <w:rPr>
          <w:noProof/>
          <w:sz w:val="20"/>
        </w:rPr>
        <w:t>s avec</w:t>
      </w:r>
      <w:r w:rsidRPr="00C7678B">
        <w:rPr>
          <w:noProof/>
          <w:sz w:val="20"/>
        </w:rPr>
        <w:t xml:space="preserve"> chaque Appui Aérien concerné par la Commande d’Accès aux Installations avec le bilan de charge après déploiement du nouveau Câble Optique et les photos telles que définies en annexe C</w:t>
      </w:r>
      <w:r w:rsidR="00044F4B" w:rsidRPr="00C7678B">
        <w:rPr>
          <w:noProof/>
          <w:sz w:val="20"/>
        </w:rPr>
        <w:t>6</w:t>
      </w:r>
      <w:r w:rsidRPr="00C7678B">
        <w:rPr>
          <w:noProof/>
          <w:sz w:val="20"/>
        </w:rPr>
        <w:t xml:space="preserve"> du Contrat</w:t>
      </w:r>
      <w:r w:rsidRPr="00C7678B">
        <w:rPr>
          <w:noProof/>
          <w:sz w:val="20"/>
          <w:lang w:eastAsia="en-US"/>
        </w:rPr>
        <w:t>.</w:t>
      </w:r>
      <w:r w:rsidRPr="00C7678B">
        <w:rPr>
          <w:noProof/>
          <w:sz w:val="20"/>
        </w:rPr>
        <w:t xml:space="preserve"> Ces modifications sont nécessaires à la mise à jour documentaire </w:t>
      </w:r>
      <w:r w:rsidR="00A3382F" w:rsidRPr="00C7678B">
        <w:rPr>
          <w:noProof/>
          <w:sz w:val="20"/>
        </w:rPr>
        <w:t xml:space="preserve">de </w:t>
      </w:r>
      <w:r w:rsidR="00C075F6" w:rsidRPr="00C7678B">
        <w:rPr>
          <w:noProof/>
          <w:sz w:val="20"/>
          <w:lang w:eastAsia="en-US"/>
        </w:rPr>
        <w:t>l’Opérateur d’Infrastructure</w:t>
      </w:r>
      <w:r w:rsidRPr="00C7678B">
        <w:rPr>
          <w:noProof/>
          <w:sz w:val="20"/>
          <w:lang w:eastAsia="en-US"/>
        </w:rPr>
        <w:t>.</w:t>
      </w:r>
      <w:r w:rsidRPr="00C7678B">
        <w:rPr>
          <w:noProof/>
          <w:sz w:val="20"/>
        </w:rPr>
        <w:t xml:space="preserve"> Dans le cas où l’Opérateur a implanté un Boitier de Raccordement tel que défini dans les </w:t>
      </w:r>
      <w:r w:rsidR="009A2083" w:rsidRPr="00C7678B">
        <w:rPr>
          <w:noProof/>
          <w:sz w:val="20"/>
        </w:rPr>
        <w:t>Règles d’Ingénierie</w:t>
      </w:r>
      <w:r w:rsidRPr="00C7678B">
        <w:rPr>
          <w:noProof/>
          <w:sz w:val="20"/>
        </w:rPr>
        <w:t>, l’une des photos doit montrer clairement l'emplacement du Boitier de Raccordement installé</w:t>
      </w:r>
      <w:r w:rsidR="00C94E09" w:rsidRPr="00C7678B">
        <w:rPr>
          <w:noProof/>
          <w:sz w:val="20"/>
          <w:lang w:eastAsia="en-US"/>
        </w:rPr>
        <w:t> ;</w:t>
      </w:r>
    </w:p>
    <w:p w14:paraId="24921524" w14:textId="77777777" w:rsidR="00F85FFC" w:rsidRPr="00C7678B" w:rsidRDefault="00F85FFC" w:rsidP="00F85FFC">
      <w:pPr>
        <w:keepLines w:val="0"/>
        <w:autoSpaceDE/>
        <w:autoSpaceDN/>
        <w:adjustRightInd/>
        <w:rPr>
          <w:noProof/>
          <w:sz w:val="20"/>
        </w:rPr>
      </w:pPr>
    </w:p>
    <w:p w14:paraId="2B77B391" w14:textId="1C673889" w:rsidR="007E6F60" w:rsidRPr="00C7678B" w:rsidRDefault="007E6F60" w:rsidP="00BA15BF">
      <w:pPr>
        <w:rPr>
          <w:noProof/>
          <w:sz w:val="20"/>
        </w:rPr>
      </w:pPr>
      <w:r w:rsidRPr="00C7678B">
        <w:rPr>
          <w:noProof/>
          <w:sz w:val="20"/>
        </w:rPr>
        <w:t xml:space="preserve">Pour chaque Liaison non réalisée telle que définie à l’article </w:t>
      </w:r>
      <w:r w:rsidR="00553288" w:rsidRPr="00C7678B">
        <w:rPr>
          <w:noProof/>
          <w:sz w:val="20"/>
        </w:rPr>
        <w:fldChar w:fldCharType="begin"/>
      </w:r>
      <w:r w:rsidRPr="00C7678B">
        <w:rPr>
          <w:noProof/>
          <w:sz w:val="20"/>
        </w:rPr>
        <w:instrText xml:space="preserve"> REF _Ref204432684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6.3</w:t>
      </w:r>
      <w:r w:rsidR="00553288" w:rsidRPr="00C7678B">
        <w:rPr>
          <w:noProof/>
          <w:sz w:val="20"/>
        </w:rPr>
        <w:fldChar w:fldCharType="end"/>
      </w:r>
      <w:r w:rsidRPr="00C7678B">
        <w:rPr>
          <w:noProof/>
          <w:sz w:val="20"/>
        </w:rPr>
        <w:t xml:space="preserve"> des présentes, l’Opérateur indique dans le Dossier de Fin de Travaux son souhait de demander l’annulation de </w:t>
      </w:r>
      <w:r w:rsidR="00CB741E" w:rsidRPr="00C7678B">
        <w:rPr>
          <w:noProof/>
          <w:sz w:val="20"/>
          <w:lang w:eastAsia="en-US"/>
        </w:rPr>
        <w:t>ladite</w:t>
      </w:r>
      <w:r w:rsidRPr="00C7678B">
        <w:rPr>
          <w:noProof/>
          <w:sz w:val="20"/>
        </w:rPr>
        <w:t xml:space="preserve"> Liaison en cas d’aléa de travaux dument justifié dans l’onglet « </w:t>
      </w:r>
      <w:r w:rsidR="00A106B9" w:rsidRPr="00C7678B">
        <w:rPr>
          <w:noProof/>
          <w:sz w:val="20"/>
          <w:lang w:eastAsia="en-US"/>
        </w:rPr>
        <w:t>D</w:t>
      </w:r>
      <w:r w:rsidR="00211985" w:rsidRPr="00C7678B">
        <w:rPr>
          <w:noProof/>
          <w:sz w:val="20"/>
          <w:lang w:eastAsia="en-US"/>
        </w:rPr>
        <w:t>ossier</w:t>
      </w:r>
      <w:r w:rsidR="00211985" w:rsidRPr="00C7678B">
        <w:rPr>
          <w:noProof/>
          <w:sz w:val="20"/>
        </w:rPr>
        <w:t xml:space="preserve"> de </w:t>
      </w:r>
      <w:r w:rsidR="00A106B9" w:rsidRPr="00C7678B">
        <w:rPr>
          <w:noProof/>
          <w:sz w:val="20"/>
          <w:lang w:eastAsia="en-US"/>
        </w:rPr>
        <w:t>F</w:t>
      </w:r>
      <w:r w:rsidR="00FE625D" w:rsidRPr="00C7678B">
        <w:rPr>
          <w:noProof/>
          <w:sz w:val="20"/>
          <w:lang w:eastAsia="en-US"/>
        </w:rPr>
        <w:t>in</w:t>
      </w:r>
      <w:r w:rsidR="00FE625D" w:rsidRPr="00C7678B">
        <w:rPr>
          <w:noProof/>
          <w:sz w:val="20"/>
        </w:rPr>
        <w:t xml:space="preserve"> </w:t>
      </w:r>
      <w:r w:rsidRPr="00C7678B">
        <w:rPr>
          <w:noProof/>
          <w:sz w:val="20"/>
        </w:rPr>
        <w:t xml:space="preserve">de </w:t>
      </w:r>
      <w:r w:rsidR="00A106B9" w:rsidRPr="00C7678B">
        <w:rPr>
          <w:noProof/>
          <w:sz w:val="20"/>
          <w:lang w:eastAsia="en-US"/>
        </w:rPr>
        <w:t>T</w:t>
      </w:r>
      <w:r w:rsidR="00FE625D" w:rsidRPr="00C7678B">
        <w:rPr>
          <w:noProof/>
          <w:sz w:val="20"/>
          <w:lang w:eastAsia="en-US"/>
        </w:rPr>
        <w:t>ravaux</w:t>
      </w:r>
      <w:r w:rsidR="00FE625D" w:rsidRPr="00C7678B">
        <w:rPr>
          <w:noProof/>
          <w:sz w:val="20"/>
        </w:rPr>
        <w:t xml:space="preserve"> </w:t>
      </w:r>
      <w:r w:rsidRPr="00C7678B">
        <w:rPr>
          <w:noProof/>
          <w:sz w:val="20"/>
        </w:rPr>
        <w:t xml:space="preserve">réalisés » de </w:t>
      </w:r>
      <w:r w:rsidRPr="00C7678B">
        <w:rPr>
          <w:noProof/>
          <w:sz w:val="20"/>
          <w:lang w:eastAsia="en-US"/>
        </w:rPr>
        <w:t>l’</w:t>
      </w:r>
      <w:r w:rsidR="00034A05" w:rsidRPr="00C7678B">
        <w:rPr>
          <w:noProof/>
          <w:sz w:val="20"/>
          <w:lang w:eastAsia="en-US"/>
        </w:rPr>
        <w:t>a</w:t>
      </w:r>
      <w:r w:rsidRPr="00C7678B">
        <w:rPr>
          <w:noProof/>
          <w:sz w:val="20"/>
          <w:lang w:eastAsia="en-US"/>
        </w:rPr>
        <w:t>nnexe</w:t>
      </w:r>
      <w:r w:rsidRPr="00C7678B">
        <w:rPr>
          <w:noProof/>
          <w:sz w:val="20"/>
        </w:rPr>
        <w:t xml:space="preserve"> C3</w:t>
      </w:r>
      <w:r w:rsidR="00211985" w:rsidRPr="00C7678B">
        <w:rPr>
          <w:noProof/>
          <w:sz w:val="20"/>
        </w:rPr>
        <w:t>B</w:t>
      </w:r>
      <w:r w:rsidRPr="00C7678B">
        <w:rPr>
          <w:noProof/>
          <w:sz w:val="20"/>
        </w:rPr>
        <w:t>. L’annulation est alors effectuée sans pénalité</w:t>
      </w:r>
      <w:r w:rsidR="00F24718" w:rsidRPr="00C7678B">
        <w:rPr>
          <w:noProof/>
          <w:sz w:val="20"/>
          <w:lang w:eastAsia="en-US"/>
        </w:rPr>
        <w:t xml:space="preserve"> pour l’Opérateur</w:t>
      </w:r>
      <w:r w:rsidR="00F24718" w:rsidRPr="00C7678B">
        <w:rPr>
          <w:noProof/>
          <w:sz w:val="20"/>
        </w:rPr>
        <w:t>.</w:t>
      </w:r>
    </w:p>
    <w:p w14:paraId="3ED214CD" w14:textId="5AF8685F" w:rsidR="00056509" w:rsidRPr="00C7678B" w:rsidRDefault="00056509" w:rsidP="00CF4210">
      <w:pPr>
        <w:keepLines w:val="0"/>
        <w:autoSpaceDE/>
        <w:autoSpaceDN/>
        <w:adjustRightInd/>
        <w:jc w:val="left"/>
        <w:rPr>
          <w:b/>
          <w:noProof/>
          <w:sz w:val="24"/>
        </w:rPr>
      </w:pPr>
      <w:bookmarkStart w:id="5499" w:name="_Toc212956523"/>
      <w:bookmarkStart w:id="5500" w:name="_Toc228610386"/>
      <w:bookmarkStart w:id="5501" w:name="_Toc221433831"/>
      <w:bookmarkStart w:id="5502" w:name="_Ref264630281"/>
      <w:bookmarkStart w:id="5503" w:name="_Toc312045467"/>
      <w:bookmarkStart w:id="5504" w:name="_Toc372725129"/>
      <w:bookmarkStart w:id="5505" w:name="_Toc406676791"/>
      <w:bookmarkStart w:id="5506" w:name="_Toc411495145"/>
    </w:p>
    <w:p w14:paraId="2B77B394" w14:textId="569634B3" w:rsidR="007E6F60" w:rsidRPr="00C7678B" w:rsidRDefault="00CB741E" w:rsidP="004E1BDB">
      <w:pPr>
        <w:pStyle w:val="Titre3"/>
        <w:rPr>
          <w:noProof/>
        </w:rPr>
      </w:pPr>
      <w:bookmarkStart w:id="5507" w:name="_Toc106343862"/>
      <w:bookmarkStart w:id="5508" w:name="_Toc141511141"/>
      <w:bookmarkStart w:id="5509" w:name="_Toc145581726"/>
      <w:r w:rsidRPr="00C7678B">
        <w:rPr>
          <w:noProof/>
          <w:lang w:eastAsia="en-US"/>
        </w:rPr>
        <w:t>T</w:t>
      </w:r>
      <w:r w:rsidR="007E6F60" w:rsidRPr="00C7678B">
        <w:rPr>
          <w:noProof/>
          <w:lang w:eastAsia="en-US"/>
        </w:rPr>
        <w:t>raitement</w:t>
      </w:r>
      <w:r w:rsidR="007E6F60" w:rsidRPr="00C7678B">
        <w:rPr>
          <w:noProof/>
        </w:rPr>
        <w:t xml:space="preserve"> du Dossier de Fin de Travaux par </w:t>
      </w:r>
      <w:bookmarkEnd w:id="5499"/>
      <w:bookmarkEnd w:id="5500"/>
      <w:bookmarkEnd w:id="5501"/>
      <w:bookmarkEnd w:id="5502"/>
      <w:bookmarkEnd w:id="5503"/>
      <w:bookmarkEnd w:id="5504"/>
      <w:bookmarkEnd w:id="5505"/>
      <w:bookmarkEnd w:id="5506"/>
      <w:bookmarkEnd w:id="5507"/>
      <w:r w:rsidR="00C075F6" w:rsidRPr="00C7678B">
        <w:rPr>
          <w:noProof/>
          <w:lang w:eastAsia="en-US"/>
        </w:rPr>
        <w:t>l’Opérateur d’Infrastructure</w:t>
      </w:r>
      <w:bookmarkEnd w:id="5508"/>
      <w:bookmarkEnd w:id="5509"/>
      <w:r w:rsidR="00C075F6" w:rsidRPr="00C7678B">
        <w:rPr>
          <w:noProof/>
          <w:lang w:eastAsia="en-US"/>
        </w:rPr>
        <w:t xml:space="preserve"> </w:t>
      </w:r>
    </w:p>
    <w:p w14:paraId="2B77B395" w14:textId="76703F51" w:rsidR="007E6F60" w:rsidRPr="00C7678B" w:rsidRDefault="00056509" w:rsidP="00BA15BF">
      <w:pPr>
        <w:rPr>
          <w:noProof/>
          <w:sz w:val="20"/>
        </w:rPr>
      </w:pPr>
      <w:r w:rsidRPr="00C7678B">
        <w:rPr>
          <w:noProof/>
          <w:sz w:val="20"/>
          <w:lang w:eastAsia="en-US"/>
        </w:rPr>
        <w:t>L</w:t>
      </w:r>
      <w:r w:rsidR="00C075F6" w:rsidRPr="00C7678B">
        <w:rPr>
          <w:noProof/>
          <w:sz w:val="20"/>
          <w:lang w:eastAsia="en-US"/>
        </w:rPr>
        <w:t>’Opérateur d’Infrastructure</w:t>
      </w:r>
      <w:r w:rsidR="00C075F6" w:rsidRPr="00C7678B">
        <w:rPr>
          <w:noProof/>
          <w:sz w:val="20"/>
        </w:rPr>
        <w:t xml:space="preserve"> </w:t>
      </w:r>
      <w:r w:rsidR="007E6F60" w:rsidRPr="00C7678B">
        <w:rPr>
          <w:noProof/>
          <w:sz w:val="20"/>
        </w:rPr>
        <w:t xml:space="preserve">vérifie le respect des Règles d’Ingénierie GC et Appuis et des Cahiers des Charges GC et Appuis sur la base du Dossier de Fin de Travaux fourni par l’Opérateur. </w:t>
      </w:r>
      <w:bookmarkStart w:id="5510" w:name="OLE_LINK12"/>
      <w:bookmarkStart w:id="5511" w:name="OLE_LINK13"/>
      <w:r w:rsidR="007E6F60" w:rsidRPr="00C7678B">
        <w:rPr>
          <w:noProof/>
          <w:sz w:val="20"/>
        </w:rPr>
        <w:t xml:space="preserve">Cette vérification est effectuée sur tout ou partie des Installations utilisées par l’Opérateur, de plein droit et selon la volonté </w:t>
      </w:r>
      <w:r w:rsidR="00A3382F" w:rsidRPr="00C7678B">
        <w:rPr>
          <w:noProof/>
          <w:sz w:val="20"/>
        </w:rPr>
        <w:t xml:space="preserve">de </w:t>
      </w:r>
      <w:r w:rsidR="00C075F6" w:rsidRPr="00C7678B">
        <w:rPr>
          <w:noProof/>
          <w:sz w:val="20"/>
          <w:lang w:eastAsia="en-US"/>
        </w:rPr>
        <w:t>l’Opérateur d’Infrastructure</w:t>
      </w:r>
      <w:r w:rsidR="007E6F60" w:rsidRPr="00C7678B">
        <w:rPr>
          <w:noProof/>
          <w:sz w:val="20"/>
          <w:lang w:eastAsia="en-US"/>
        </w:rPr>
        <w:t>.</w:t>
      </w:r>
      <w:bookmarkEnd w:id="5510"/>
      <w:bookmarkEnd w:id="5511"/>
      <w:r w:rsidR="007E6F60" w:rsidRPr="00C7678B">
        <w:rPr>
          <w:noProof/>
          <w:sz w:val="20"/>
        </w:rPr>
        <w:t xml:space="preserve"> </w:t>
      </w:r>
    </w:p>
    <w:p w14:paraId="728213B0" w14:textId="77777777" w:rsidR="00274144" w:rsidRPr="00C7678B" w:rsidRDefault="00274144" w:rsidP="00BA15BF">
      <w:pPr>
        <w:rPr>
          <w:noProof/>
          <w:sz w:val="20"/>
          <w:lang w:eastAsia="en-US"/>
        </w:rPr>
      </w:pPr>
    </w:p>
    <w:p w14:paraId="1F994FEF" w14:textId="0F6A97D1" w:rsidR="009B4DA4" w:rsidRPr="00C7678B" w:rsidRDefault="00274144" w:rsidP="00274144">
      <w:pPr>
        <w:rPr>
          <w:noProof/>
          <w:sz w:val="20"/>
          <w:lang w:eastAsia="en-US"/>
        </w:rPr>
      </w:pPr>
      <w:r w:rsidRPr="00C7678B">
        <w:rPr>
          <w:noProof/>
          <w:sz w:val="20"/>
          <w:lang w:eastAsia="en-US"/>
        </w:rPr>
        <w:t>L’Opérateur d’</w:t>
      </w:r>
      <w:r w:rsidR="00795280" w:rsidRPr="00C7678B">
        <w:rPr>
          <w:noProof/>
          <w:sz w:val="20"/>
          <w:lang w:eastAsia="en-US"/>
        </w:rPr>
        <w:t>Infrastructure</w:t>
      </w:r>
      <w:r w:rsidRPr="00C7678B">
        <w:rPr>
          <w:noProof/>
          <w:sz w:val="20"/>
          <w:lang w:eastAsia="en-US"/>
        </w:rPr>
        <w:t xml:space="preserve"> propose un document d’aide au remplissage (</w:t>
      </w:r>
      <w:r w:rsidR="00034A05" w:rsidRPr="00C7678B">
        <w:rPr>
          <w:noProof/>
          <w:sz w:val="20"/>
          <w:lang w:eastAsia="en-US"/>
        </w:rPr>
        <w:t>a</w:t>
      </w:r>
      <w:r w:rsidRPr="00C7678B">
        <w:rPr>
          <w:noProof/>
          <w:sz w:val="20"/>
          <w:lang w:eastAsia="en-US"/>
        </w:rPr>
        <w:t xml:space="preserve">nnexe C3 </w:t>
      </w:r>
      <w:r w:rsidR="00795280" w:rsidRPr="00C7678B">
        <w:rPr>
          <w:noProof/>
          <w:sz w:val="20"/>
          <w:lang w:eastAsia="en-US"/>
        </w:rPr>
        <w:t>complémentaire)</w:t>
      </w:r>
      <w:r w:rsidR="009B4DA4" w:rsidRPr="00C7678B">
        <w:rPr>
          <w:noProof/>
          <w:sz w:val="20"/>
          <w:lang w:eastAsia="en-US"/>
        </w:rPr>
        <w:t>.</w:t>
      </w:r>
    </w:p>
    <w:p w14:paraId="05A91629" w14:textId="77777777" w:rsidR="00274144" w:rsidRPr="00C7678B" w:rsidRDefault="00274144" w:rsidP="00BA15BF">
      <w:pPr>
        <w:rPr>
          <w:noProof/>
          <w:sz w:val="20"/>
          <w:lang w:eastAsia="en-US"/>
        </w:rPr>
      </w:pPr>
    </w:p>
    <w:p w14:paraId="2B77B396" w14:textId="5107FF7A" w:rsidR="007E6F60" w:rsidRPr="00C7678B" w:rsidRDefault="007E6F60" w:rsidP="00BA15BF">
      <w:pPr>
        <w:rPr>
          <w:noProof/>
          <w:sz w:val="20"/>
        </w:rPr>
      </w:pPr>
      <w:r w:rsidRPr="00C7678B">
        <w:rPr>
          <w:noProof/>
          <w:sz w:val="20"/>
        </w:rPr>
        <w:t xml:space="preserve">Le délai de traitement du Dossier de Fin de Travaux par </w:t>
      </w:r>
      <w:r w:rsidR="00C075F6" w:rsidRPr="00C7678B">
        <w:rPr>
          <w:noProof/>
          <w:sz w:val="20"/>
          <w:lang w:eastAsia="en-US"/>
        </w:rPr>
        <w:t>l’Opérateur d’Infrastructure</w:t>
      </w:r>
      <w:r w:rsidR="00C075F6" w:rsidRPr="00C7678B">
        <w:rPr>
          <w:noProof/>
          <w:sz w:val="20"/>
        </w:rPr>
        <w:t xml:space="preserve"> </w:t>
      </w:r>
      <w:r w:rsidRPr="00C7678B">
        <w:rPr>
          <w:noProof/>
          <w:sz w:val="20"/>
        </w:rPr>
        <w:t>est de trente</w:t>
      </w:r>
      <w:r w:rsidR="00327D59" w:rsidRPr="00C7678B">
        <w:rPr>
          <w:noProof/>
          <w:sz w:val="20"/>
          <w:lang w:eastAsia="en-US"/>
        </w:rPr>
        <w:t xml:space="preserve"> (30</w:t>
      </w:r>
      <w:r w:rsidRPr="00C7678B">
        <w:rPr>
          <w:noProof/>
          <w:sz w:val="20"/>
        </w:rPr>
        <w:t xml:space="preserve">) Jours Ouvrés à compter de l’accusé de réception par </w:t>
      </w:r>
      <w:r w:rsidR="00C075F6" w:rsidRPr="00C7678B">
        <w:rPr>
          <w:noProof/>
          <w:sz w:val="20"/>
          <w:lang w:eastAsia="en-US"/>
        </w:rPr>
        <w:t>l’Opérateur d’Infrastructure</w:t>
      </w:r>
      <w:r w:rsidR="00C075F6" w:rsidRPr="00C7678B">
        <w:rPr>
          <w:noProof/>
          <w:sz w:val="20"/>
        </w:rPr>
        <w:t xml:space="preserve"> </w:t>
      </w:r>
      <w:r w:rsidRPr="00C7678B">
        <w:rPr>
          <w:noProof/>
          <w:sz w:val="20"/>
        </w:rPr>
        <w:t xml:space="preserve">de la totalité des pièces constitutives du Dossier de Fin de Travaux tel que </w:t>
      </w:r>
      <w:r w:rsidR="00D14335" w:rsidRPr="00C7678B">
        <w:rPr>
          <w:noProof/>
          <w:sz w:val="20"/>
        </w:rPr>
        <w:t>mentionné dans le paragraphe précédent</w:t>
      </w:r>
      <w:r w:rsidR="00EE7709" w:rsidRPr="00C7678B">
        <w:rPr>
          <w:noProof/>
          <w:sz w:val="20"/>
          <w:lang w:eastAsia="en-US"/>
        </w:rPr>
        <w:t xml:space="preserve"> et </w:t>
      </w:r>
      <w:r w:rsidR="00BD16A5" w:rsidRPr="00C7678B">
        <w:rPr>
          <w:noProof/>
          <w:sz w:val="20"/>
          <w:lang w:eastAsia="en-US"/>
        </w:rPr>
        <w:t>tel que décrit dans l’annexe D7</w:t>
      </w:r>
      <w:r w:rsidR="000F73CF" w:rsidRPr="00C7678B">
        <w:rPr>
          <w:noProof/>
          <w:sz w:val="20"/>
          <w:lang w:eastAsia="en-US"/>
        </w:rPr>
        <w:t>.</w:t>
      </w:r>
    </w:p>
    <w:p w14:paraId="6D786CCC" w14:textId="77777777" w:rsidR="000F73CF" w:rsidRPr="00C7678B" w:rsidRDefault="000F73CF" w:rsidP="00CF4210">
      <w:pPr>
        <w:rPr>
          <w:noProof/>
          <w:sz w:val="20"/>
        </w:rPr>
      </w:pPr>
    </w:p>
    <w:p w14:paraId="5D8D8386" w14:textId="74F435BB" w:rsidR="000F73CF" w:rsidRPr="00C7678B" w:rsidRDefault="000F73CF" w:rsidP="000F73CF">
      <w:pPr>
        <w:rPr>
          <w:noProof/>
          <w:sz w:val="20"/>
          <w:lang w:eastAsia="en-US"/>
        </w:rPr>
      </w:pPr>
      <w:r w:rsidRPr="00C7678B">
        <w:rPr>
          <w:noProof/>
          <w:sz w:val="20"/>
        </w:rPr>
        <w:t xml:space="preserve">En </w:t>
      </w:r>
      <w:r w:rsidRPr="00C7678B">
        <w:rPr>
          <w:noProof/>
          <w:sz w:val="20"/>
          <w:lang w:eastAsia="en-US"/>
        </w:rPr>
        <w:t>cas</w:t>
      </w:r>
      <w:r w:rsidRPr="00C7678B">
        <w:rPr>
          <w:noProof/>
          <w:sz w:val="20"/>
        </w:rPr>
        <w:t xml:space="preserve"> de </w:t>
      </w:r>
      <w:r w:rsidRPr="00C7678B">
        <w:rPr>
          <w:noProof/>
          <w:sz w:val="20"/>
          <w:lang w:eastAsia="en-US"/>
        </w:rPr>
        <w:t xml:space="preserve">dépassement </w:t>
      </w:r>
      <w:r w:rsidR="00757E7A" w:rsidRPr="00C7678B">
        <w:rPr>
          <w:noProof/>
          <w:sz w:val="20"/>
          <w:lang w:eastAsia="en-US"/>
        </w:rPr>
        <w:t xml:space="preserve">du délai de traitement du Dossier de </w:t>
      </w:r>
      <w:r w:rsidR="00757E7A" w:rsidRPr="00C7678B">
        <w:rPr>
          <w:noProof/>
          <w:sz w:val="20"/>
        </w:rPr>
        <w:t xml:space="preserve">Fin de Travaux </w:t>
      </w:r>
      <w:r w:rsidRPr="00C7678B">
        <w:rPr>
          <w:noProof/>
          <w:sz w:val="20"/>
        </w:rPr>
        <w:t xml:space="preserve">par l’Opérateur </w:t>
      </w:r>
      <w:r w:rsidRPr="00C7678B">
        <w:rPr>
          <w:noProof/>
          <w:sz w:val="20"/>
          <w:lang w:eastAsia="en-US"/>
        </w:rPr>
        <w:t>d’Infrastructure</w:t>
      </w:r>
      <w:r w:rsidR="00757E7A" w:rsidRPr="00C7678B">
        <w:rPr>
          <w:noProof/>
          <w:sz w:val="20"/>
          <w:lang w:eastAsia="en-US"/>
        </w:rPr>
        <w:t>,</w:t>
      </w:r>
      <w:r w:rsidRPr="00C7678B">
        <w:rPr>
          <w:noProof/>
          <w:sz w:val="20"/>
          <w:lang w:eastAsia="en-US"/>
        </w:rPr>
        <w:t xml:space="preserve"> l’Opérateur </w:t>
      </w:r>
      <w:r w:rsidR="00985A06" w:rsidRPr="00C7678B">
        <w:rPr>
          <w:noProof/>
          <w:sz w:val="20"/>
          <w:lang w:eastAsia="en-US"/>
        </w:rPr>
        <w:t>a</w:t>
      </w:r>
      <w:r w:rsidRPr="00C7678B">
        <w:rPr>
          <w:noProof/>
          <w:sz w:val="20"/>
          <w:lang w:eastAsia="en-US"/>
        </w:rPr>
        <w:t xml:space="preserve"> droit, sur sa </w:t>
      </w:r>
      <w:r w:rsidRPr="00C7678B">
        <w:rPr>
          <w:noProof/>
          <w:sz w:val="20"/>
        </w:rPr>
        <w:t xml:space="preserve">demande </w:t>
      </w:r>
      <w:r w:rsidRPr="00C7678B">
        <w:rPr>
          <w:noProof/>
          <w:sz w:val="20"/>
          <w:lang w:eastAsia="en-US"/>
        </w:rPr>
        <w:t>expresse</w:t>
      </w:r>
      <w:r w:rsidR="0041533A" w:rsidRPr="00C7678B">
        <w:rPr>
          <w:noProof/>
          <w:sz w:val="20"/>
          <w:lang w:eastAsia="en-US"/>
        </w:rPr>
        <w:t xml:space="preserve"> formulée par lettre recommandée avec accusé de réception adressée au Guichet de réclamation au versement d'une pénalité de retard dont les modalités d’application </w:t>
      </w:r>
      <w:r w:rsidR="00CB741E" w:rsidRPr="00C7678B">
        <w:rPr>
          <w:noProof/>
          <w:sz w:val="20"/>
          <w:lang w:eastAsia="en-US"/>
        </w:rPr>
        <w:t>sont décrites</w:t>
      </w:r>
      <w:r w:rsidRPr="00C7678B">
        <w:rPr>
          <w:noProof/>
          <w:sz w:val="20"/>
          <w:lang w:eastAsia="en-US"/>
        </w:rPr>
        <w:t xml:space="preserve"> </w:t>
      </w:r>
      <w:r w:rsidR="0041533A" w:rsidRPr="00C7678B">
        <w:rPr>
          <w:noProof/>
          <w:sz w:val="20"/>
          <w:lang w:eastAsia="en-US"/>
        </w:rPr>
        <w:t>dans</w:t>
      </w:r>
      <w:r w:rsidRPr="00C7678B">
        <w:rPr>
          <w:noProof/>
          <w:sz w:val="20"/>
          <w:lang w:eastAsia="en-US"/>
        </w:rPr>
        <w:t xml:space="preserve"> </w:t>
      </w:r>
      <w:r w:rsidR="0041533A" w:rsidRPr="00C7678B">
        <w:rPr>
          <w:noProof/>
          <w:sz w:val="20"/>
          <w:lang w:eastAsia="en-US"/>
        </w:rPr>
        <w:t>le</w:t>
      </w:r>
      <w:r w:rsidRPr="00C7678B">
        <w:rPr>
          <w:noProof/>
          <w:sz w:val="20"/>
          <w:lang w:eastAsia="en-US"/>
        </w:rPr>
        <w:t>s présentes.</w:t>
      </w:r>
    </w:p>
    <w:p w14:paraId="1A11080F" w14:textId="77777777" w:rsidR="000F73CF" w:rsidRPr="00C7678B" w:rsidRDefault="000F73CF" w:rsidP="00BA15BF">
      <w:pPr>
        <w:rPr>
          <w:noProof/>
          <w:sz w:val="20"/>
          <w:lang w:eastAsia="en-US"/>
        </w:rPr>
      </w:pPr>
    </w:p>
    <w:p w14:paraId="62580F3B" w14:textId="33D25DEE" w:rsidR="00FB2D50" w:rsidRPr="00C7678B" w:rsidRDefault="00FB2D50" w:rsidP="00FB2D50">
      <w:pPr>
        <w:rPr>
          <w:noProof/>
          <w:sz w:val="20"/>
          <w:highlight w:val="cyan"/>
          <w:lang w:eastAsia="en-US"/>
        </w:rPr>
      </w:pPr>
      <w:r w:rsidRPr="00C7678B">
        <w:rPr>
          <w:noProof/>
          <w:sz w:val="20"/>
          <w:lang w:eastAsia="en-US"/>
        </w:rPr>
        <w:t xml:space="preserve">Lors de la vérification, si l’Opérateur d’Infrastructure détecte une ou plusieurs non-conformités concernant le respect des Règles d’Ingénierie GC ou Appuis, des Cahiers des Charges GC ou Appuis et plus généralement du Contrat, l’Opérateur d’Infrastructure refuse le </w:t>
      </w:r>
      <w:r w:rsidRPr="00C7678B">
        <w:rPr>
          <w:noProof/>
          <w:sz w:val="20"/>
        </w:rPr>
        <w:t xml:space="preserve">Dossier de Fin de Travaux </w:t>
      </w:r>
      <w:r w:rsidRPr="00C7678B">
        <w:rPr>
          <w:noProof/>
          <w:sz w:val="20"/>
          <w:lang w:eastAsia="en-US"/>
        </w:rPr>
        <w:t xml:space="preserve">proposé et le retourne à l’Opérateur, en joignant un procès-verbal de recette des travaux (modèle joint en </w:t>
      </w:r>
      <w:r w:rsidR="00A026FD" w:rsidRPr="00C7678B">
        <w:rPr>
          <w:noProof/>
          <w:sz w:val="20"/>
          <w:lang w:eastAsia="en-US"/>
        </w:rPr>
        <w:t>a</w:t>
      </w:r>
      <w:r w:rsidRPr="00C7678B">
        <w:rPr>
          <w:noProof/>
          <w:sz w:val="20"/>
          <w:lang w:eastAsia="en-US"/>
        </w:rPr>
        <w:t xml:space="preserve">nnexe C9 des présentes) complété par un fichier élaboré par l’Opérateur d’Infrastructure détaillant les anomalies constatées. </w:t>
      </w:r>
    </w:p>
    <w:p w14:paraId="674D23E5" w14:textId="77777777" w:rsidR="00FB2D50" w:rsidRPr="00C7678B" w:rsidRDefault="00FB2D50" w:rsidP="00FB2D50">
      <w:pPr>
        <w:rPr>
          <w:noProof/>
          <w:sz w:val="20"/>
          <w:lang w:eastAsia="en-US"/>
        </w:rPr>
      </w:pPr>
    </w:p>
    <w:p w14:paraId="156703C0" w14:textId="11C82D47" w:rsidR="00FB2D50" w:rsidRPr="00C7678B" w:rsidRDefault="00FB2D50" w:rsidP="00FB2D50">
      <w:pPr>
        <w:rPr>
          <w:noProof/>
          <w:sz w:val="20"/>
        </w:rPr>
      </w:pPr>
      <w:r w:rsidRPr="00C7678B">
        <w:rPr>
          <w:noProof/>
          <w:sz w:val="20"/>
          <w:lang w:eastAsia="en-US"/>
        </w:rPr>
        <w:t xml:space="preserve">Si l'Opérateur indique "câble non posé" et qu'il laisse l’installation d’un matériel ou des travaux effectués (par ex : Manchon, …) dans l'annexe C3, l’Opérateur d’Infrastructure refuse le </w:t>
      </w:r>
      <w:r w:rsidRPr="00C7678B">
        <w:rPr>
          <w:noProof/>
          <w:sz w:val="20"/>
        </w:rPr>
        <w:t xml:space="preserve">Dossier de Fin de Travaux </w:t>
      </w:r>
      <w:r w:rsidRPr="00C7678B">
        <w:rPr>
          <w:noProof/>
          <w:sz w:val="20"/>
          <w:lang w:eastAsia="en-US"/>
        </w:rPr>
        <w:t>en demandant le démontage des matériels.</w:t>
      </w:r>
    </w:p>
    <w:p w14:paraId="2C07A462" w14:textId="77777777" w:rsidR="00FB2D50" w:rsidRPr="00C7678B" w:rsidRDefault="00FB2D50" w:rsidP="00FB2D50">
      <w:pPr>
        <w:rPr>
          <w:noProof/>
          <w:sz w:val="20"/>
        </w:rPr>
      </w:pPr>
    </w:p>
    <w:p w14:paraId="3C3A0FF4" w14:textId="798B8D37" w:rsidR="00FB2D50" w:rsidRPr="00C7678B" w:rsidRDefault="00FB2D50" w:rsidP="00FB2D50">
      <w:pPr>
        <w:rPr>
          <w:noProof/>
          <w:sz w:val="20"/>
          <w:lang w:eastAsia="en-US"/>
        </w:rPr>
      </w:pPr>
      <w:r w:rsidRPr="00C7678B">
        <w:rPr>
          <w:noProof/>
          <w:sz w:val="20"/>
          <w:lang w:eastAsia="en-US"/>
        </w:rPr>
        <w:lastRenderedPageBreak/>
        <w:t xml:space="preserve">Si lors de vérification sur site, l’Opérateur d’Infrastructure détecte une ou plusieurs non-conformités, l’Opérateur d’Infrastructure rédige un </w:t>
      </w:r>
      <w:r w:rsidR="00DB7F3B" w:rsidRPr="00C7678B">
        <w:rPr>
          <w:noProof/>
          <w:sz w:val="20"/>
          <w:lang w:eastAsia="en-US"/>
        </w:rPr>
        <w:t>p</w:t>
      </w:r>
      <w:r w:rsidRPr="00C7678B">
        <w:rPr>
          <w:noProof/>
          <w:sz w:val="20"/>
          <w:lang w:eastAsia="en-US"/>
        </w:rPr>
        <w:t xml:space="preserve">rocès-verbal de recette des travaux (modèle joint en </w:t>
      </w:r>
      <w:r w:rsidR="00F7725A" w:rsidRPr="00C7678B">
        <w:rPr>
          <w:noProof/>
          <w:sz w:val="20"/>
          <w:lang w:eastAsia="en-US"/>
        </w:rPr>
        <w:t>a</w:t>
      </w:r>
      <w:r w:rsidRPr="00C7678B">
        <w:rPr>
          <w:noProof/>
          <w:sz w:val="20"/>
          <w:lang w:eastAsia="en-US"/>
        </w:rPr>
        <w:t xml:space="preserve">nnexe C9 des présentes) et l’adresse à l’Opérateur, ce dernier acceptant que ce </w:t>
      </w:r>
      <w:r w:rsidR="007236DF" w:rsidRPr="00C7678B">
        <w:rPr>
          <w:noProof/>
          <w:sz w:val="20"/>
          <w:lang w:eastAsia="en-US"/>
        </w:rPr>
        <w:t>p</w:t>
      </w:r>
      <w:r w:rsidRPr="00C7678B">
        <w:rPr>
          <w:noProof/>
          <w:sz w:val="20"/>
          <w:lang w:eastAsia="en-US"/>
        </w:rPr>
        <w:t>rocès-verbal de recette des travaux soit recevable et opposable, même en l’absence de sa signature</w:t>
      </w:r>
      <w:r w:rsidR="007A7931" w:rsidRPr="00C7678B">
        <w:rPr>
          <w:noProof/>
          <w:sz w:val="20"/>
          <w:lang w:eastAsia="en-US"/>
        </w:rPr>
        <w:t xml:space="preserve">. </w:t>
      </w:r>
      <w:r w:rsidR="002156BE" w:rsidRPr="00C7678B">
        <w:rPr>
          <w:noProof/>
          <w:sz w:val="20"/>
          <w:lang w:eastAsia="en-US"/>
        </w:rPr>
        <w:t xml:space="preserve"> </w:t>
      </w:r>
    </w:p>
    <w:p w14:paraId="16D3CD0D" w14:textId="41C3CE4A" w:rsidR="008E1B78" w:rsidRPr="00C7678B" w:rsidRDefault="008E1B78" w:rsidP="00BA15BF">
      <w:pPr>
        <w:rPr>
          <w:noProof/>
          <w:sz w:val="20"/>
          <w:lang w:eastAsia="en-US"/>
        </w:rPr>
      </w:pPr>
    </w:p>
    <w:p w14:paraId="2B77B39C" w14:textId="6CDCCBCB" w:rsidR="007E6F60" w:rsidRPr="00C7678B" w:rsidRDefault="00BA5178" w:rsidP="00BA15BF">
      <w:pPr>
        <w:rPr>
          <w:noProof/>
          <w:sz w:val="20"/>
        </w:rPr>
      </w:pPr>
      <w:r w:rsidRPr="00C7678B">
        <w:rPr>
          <w:noProof/>
          <w:sz w:val="20"/>
        </w:rPr>
        <w:t>L</w:t>
      </w:r>
      <w:r w:rsidR="007E6F60" w:rsidRPr="00C7678B">
        <w:rPr>
          <w:noProof/>
          <w:sz w:val="20"/>
        </w:rPr>
        <w:t xml:space="preserve">’acceptation d’un Dossier de Fin de Travaux est conditionnée </w:t>
      </w:r>
      <w:r w:rsidR="00CB741E" w:rsidRPr="00C7678B">
        <w:rPr>
          <w:noProof/>
          <w:sz w:val="20"/>
        </w:rPr>
        <w:t xml:space="preserve">par </w:t>
      </w:r>
      <w:r w:rsidR="00CB741E" w:rsidRPr="00C7678B">
        <w:rPr>
          <w:noProof/>
          <w:sz w:val="20"/>
          <w:lang w:eastAsia="en-US"/>
        </w:rPr>
        <w:t>:</w:t>
      </w:r>
    </w:p>
    <w:p w14:paraId="5345CB25" w14:textId="1D98CE6E" w:rsidR="00D34EA9" w:rsidRPr="00C7678B" w:rsidRDefault="00D34EA9" w:rsidP="005837DA">
      <w:pPr>
        <w:numPr>
          <w:ilvl w:val="0"/>
          <w:numId w:val="161"/>
        </w:numPr>
        <w:rPr>
          <w:noProof/>
          <w:sz w:val="20"/>
          <w:lang w:eastAsia="en-US"/>
        </w:rPr>
      </w:pPr>
      <w:r w:rsidRPr="00C7678B">
        <w:rPr>
          <w:noProof/>
          <w:sz w:val="20"/>
          <w:lang w:eastAsia="en-US"/>
        </w:rPr>
        <w:t>les recettes positives :</w:t>
      </w:r>
    </w:p>
    <w:p w14:paraId="1CF66407" w14:textId="54E39571" w:rsidR="005845E1" w:rsidRPr="00C7678B" w:rsidRDefault="005845E1" w:rsidP="005837DA">
      <w:pPr>
        <w:numPr>
          <w:ilvl w:val="1"/>
          <w:numId w:val="161"/>
        </w:numPr>
        <w:rPr>
          <w:noProof/>
          <w:sz w:val="20"/>
          <w:lang w:eastAsia="en-US"/>
        </w:rPr>
      </w:pPr>
      <w:r w:rsidRPr="00C7678B">
        <w:rPr>
          <w:noProof/>
          <w:sz w:val="20"/>
          <w:lang w:eastAsia="en-US"/>
        </w:rPr>
        <w:t>de dépose de Câble Optique suite à une résiliation de l’une de ses Liaisons (demande de recette à l’initiative de l’Opérateur d’Infrastructure) ;</w:t>
      </w:r>
    </w:p>
    <w:p w14:paraId="3368288D" w14:textId="51EF8D16" w:rsidR="005845E1" w:rsidRPr="00C7678B" w:rsidRDefault="005845E1" w:rsidP="005837DA">
      <w:pPr>
        <w:numPr>
          <w:ilvl w:val="1"/>
          <w:numId w:val="161"/>
        </w:numPr>
        <w:rPr>
          <w:noProof/>
          <w:sz w:val="20"/>
          <w:lang w:eastAsia="en-US"/>
        </w:rPr>
      </w:pPr>
      <w:r w:rsidRPr="00C7678B">
        <w:rPr>
          <w:noProof/>
          <w:sz w:val="20"/>
          <w:lang w:eastAsia="en-US"/>
        </w:rPr>
        <w:t>de percement de grand pied droit de Chambre (demande de recette à l’initiative de l’Opérateur d’Infrastructure) ;</w:t>
      </w:r>
    </w:p>
    <w:p w14:paraId="2B77B39D" w14:textId="589886C0" w:rsidR="007E6F60" w:rsidRPr="00C7678B" w:rsidRDefault="007E6F60" w:rsidP="005837DA">
      <w:pPr>
        <w:numPr>
          <w:ilvl w:val="0"/>
          <w:numId w:val="161"/>
        </w:numPr>
        <w:rPr>
          <w:noProof/>
          <w:sz w:val="20"/>
        </w:rPr>
      </w:pPr>
      <w:r w:rsidRPr="00C7678B">
        <w:rPr>
          <w:noProof/>
          <w:sz w:val="20"/>
        </w:rPr>
        <w:t>sa conformité à la réalité des travaux réalisés</w:t>
      </w:r>
      <w:r w:rsidR="00D34EA9" w:rsidRPr="00C7678B">
        <w:rPr>
          <w:noProof/>
          <w:sz w:val="20"/>
          <w:lang w:eastAsia="en-US"/>
        </w:rPr>
        <w:t> ;</w:t>
      </w:r>
    </w:p>
    <w:p w14:paraId="2B77B39E" w14:textId="5B26D680" w:rsidR="007E6F60" w:rsidRPr="00C7678B" w:rsidRDefault="007E6F60" w:rsidP="005837DA">
      <w:pPr>
        <w:numPr>
          <w:ilvl w:val="0"/>
          <w:numId w:val="161"/>
        </w:numPr>
        <w:rPr>
          <w:noProof/>
          <w:sz w:val="20"/>
        </w:rPr>
      </w:pPr>
      <w:r w:rsidRPr="00C7678B">
        <w:rPr>
          <w:noProof/>
          <w:sz w:val="20"/>
        </w:rPr>
        <w:t>son respect des Règles d’Ingénierie GC et Appuis et des Cahiers des Charges GC et Appuis (</w:t>
      </w:r>
      <w:r w:rsidR="003B2431" w:rsidRPr="00C7678B">
        <w:rPr>
          <w:noProof/>
          <w:sz w:val="20"/>
        </w:rPr>
        <w:t xml:space="preserve">annexés </w:t>
      </w:r>
      <w:r w:rsidRPr="00C7678B">
        <w:rPr>
          <w:noProof/>
          <w:sz w:val="20"/>
        </w:rPr>
        <w:t>aux présentes)</w:t>
      </w:r>
      <w:r w:rsidR="00D34EA9" w:rsidRPr="00C7678B">
        <w:rPr>
          <w:noProof/>
          <w:sz w:val="20"/>
          <w:lang w:eastAsia="en-US"/>
        </w:rPr>
        <w:t> ;</w:t>
      </w:r>
    </w:p>
    <w:p w14:paraId="2B77B39F" w14:textId="77777777" w:rsidR="007E6F60" w:rsidRPr="00C7678B" w:rsidRDefault="007E6F60" w:rsidP="005837DA">
      <w:pPr>
        <w:numPr>
          <w:ilvl w:val="0"/>
          <w:numId w:val="161"/>
        </w:numPr>
        <w:rPr>
          <w:noProof/>
          <w:sz w:val="20"/>
        </w:rPr>
      </w:pPr>
      <w:r w:rsidRPr="00C7678B">
        <w:rPr>
          <w:noProof/>
          <w:sz w:val="20"/>
        </w:rPr>
        <w:t>le fait qu’il soit exploitable et permette la diffusion des informations complémentaires nécessaires</w:t>
      </w:r>
      <w:r w:rsidR="00FA71BC" w:rsidRPr="00C7678B">
        <w:rPr>
          <w:noProof/>
          <w:sz w:val="20"/>
        </w:rPr>
        <w:t xml:space="preserve"> telles que mentionnées à l’article </w:t>
      </w:r>
      <w:r w:rsidR="00553288" w:rsidRPr="00C7678B">
        <w:rPr>
          <w:noProof/>
          <w:sz w:val="20"/>
        </w:rPr>
        <w:fldChar w:fldCharType="begin"/>
      </w:r>
      <w:r w:rsidR="00C23C13" w:rsidRPr="00C7678B">
        <w:rPr>
          <w:noProof/>
          <w:sz w:val="20"/>
        </w:rPr>
        <w:instrText xml:space="preserve"> REF _Ref348506920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7.1</w:t>
      </w:r>
      <w:r w:rsidR="00553288" w:rsidRPr="00C7678B">
        <w:rPr>
          <w:noProof/>
          <w:sz w:val="20"/>
        </w:rPr>
        <w:fldChar w:fldCharType="end"/>
      </w:r>
      <w:r w:rsidR="00C23C13" w:rsidRPr="00C7678B">
        <w:rPr>
          <w:noProof/>
          <w:sz w:val="20"/>
        </w:rPr>
        <w:t xml:space="preserve"> </w:t>
      </w:r>
      <w:r w:rsidR="00FA71BC" w:rsidRPr="00C7678B">
        <w:rPr>
          <w:noProof/>
          <w:sz w:val="20"/>
        </w:rPr>
        <w:t>des présentes</w:t>
      </w:r>
      <w:r w:rsidRPr="00C7678B">
        <w:rPr>
          <w:noProof/>
          <w:sz w:val="20"/>
        </w:rPr>
        <w:t>.</w:t>
      </w:r>
    </w:p>
    <w:p w14:paraId="2B77B3A0" w14:textId="77777777" w:rsidR="007E6F60" w:rsidRPr="00C7678B" w:rsidRDefault="007E6F60" w:rsidP="00BA15BF">
      <w:pPr>
        <w:rPr>
          <w:noProof/>
          <w:sz w:val="20"/>
        </w:rPr>
      </w:pPr>
    </w:p>
    <w:p w14:paraId="2B77B3A1" w14:textId="77777777" w:rsidR="007E6F60" w:rsidRPr="00C7678B" w:rsidRDefault="007E6F60" w:rsidP="00BA15BF">
      <w:pPr>
        <w:rPr>
          <w:noProof/>
          <w:sz w:val="20"/>
        </w:rPr>
      </w:pPr>
      <w:r w:rsidRPr="00C7678B">
        <w:rPr>
          <w:noProof/>
          <w:sz w:val="20"/>
        </w:rPr>
        <w:t>Les recettes sont réalisées en Heures Ouvrables sauf demande expresse du gestionnaire de voirie.</w:t>
      </w:r>
    </w:p>
    <w:p w14:paraId="2B77B3A2" w14:textId="77777777" w:rsidR="007E6F60" w:rsidRPr="00C7678B" w:rsidRDefault="007E6F60" w:rsidP="00BA15BF">
      <w:pPr>
        <w:rPr>
          <w:noProof/>
          <w:sz w:val="20"/>
        </w:rPr>
      </w:pPr>
    </w:p>
    <w:p w14:paraId="2B77B3A3" w14:textId="15D95E78" w:rsidR="007E6F60" w:rsidRPr="00C7678B" w:rsidRDefault="007E6F60" w:rsidP="00BA15BF">
      <w:pPr>
        <w:rPr>
          <w:noProof/>
          <w:sz w:val="20"/>
          <w:lang w:eastAsia="en-US"/>
        </w:rPr>
      </w:pPr>
      <w:r w:rsidRPr="00C7678B">
        <w:rPr>
          <w:noProof/>
          <w:sz w:val="20"/>
        </w:rPr>
        <w:t>Lors de la réalisation des procès</w:t>
      </w:r>
      <w:r w:rsidR="00AD6A25" w:rsidRPr="00C7678B">
        <w:rPr>
          <w:noProof/>
          <w:sz w:val="20"/>
        </w:rPr>
        <w:t>-</w:t>
      </w:r>
      <w:r w:rsidRPr="00C7678B">
        <w:rPr>
          <w:noProof/>
          <w:sz w:val="20"/>
        </w:rPr>
        <w:t xml:space="preserve">verbaux de recette, si </w:t>
      </w:r>
      <w:r w:rsidR="00511EE5" w:rsidRPr="00C7678B">
        <w:rPr>
          <w:noProof/>
          <w:sz w:val="20"/>
          <w:lang w:eastAsia="en-US"/>
        </w:rPr>
        <w:t>l’Opérateur d’Infrastructure</w:t>
      </w:r>
      <w:r w:rsidRPr="00C7678B">
        <w:rPr>
          <w:noProof/>
          <w:sz w:val="20"/>
        </w:rPr>
        <w:t xml:space="preserve"> détecte une ou plusieurs non-conformités concernant le respect des Règles d’Ingénierie GC ou Appuis, des Cahiers des Charges GC ou Appuis et plus généralement du Contrat, </w:t>
      </w:r>
      <w:r w:rsidR="00511EE5" w:rsidRPr="00C7678B">
        <w:rPr>
          <w:noProof/>
          <w:sz w:val="20"/>
          <w:lang w:eastAsia="en-US"/>
        </w:rPr>
        <w:t>l’Opérateur d’Infrastructure</w:t>
      </w:r>
      <w:r w:rsidRPr="00C7678B">
        <w:rPr>
          <w:noProof/>
          <w:sz w:val="20"/>
        </w:rPr>
        <w:t xml:space="preserve"> refuse le Dossier de Fin de Travaux proposé et le retourne à l’Opérateur, en joignant les </w:t>
      </w:r>
      <w:r w:rsidRPr="00C7678B">
        <w:rPr>
          <w:noProof/>
          <w:sz w:val="20"/>
          <w:lang w:eastAsia="en-US"/>
        </w:rPr>
        <w:t>procès</w:t>
      </w:r>
      <w:r w:rsidR="00AD6A25" w:rsidRPr="00C7678B">
        <w:rPr>
          <w:noProof/>
          <w:sz w:val="20"/>
        </w:rPr>
        <w:t>-</w:t>
      </w:r>
      <w:r w:rsidRPr="00C7678B">
        <w:rPr>
          <w:noProof/>
          <w:sz w:val="20"/>
        </w:rPr>
        <w:t xml:space="preserve">verbaux de non-conformités motivés. </w:t>
      </w:r>
    </w:p>
    <w:p w14:paraId="4D49F99B" w14:textId="77777777" w:rsidR="00452B81" w:rsidRPr="00C7678B" w:rsidRDefault="00452B81" w:rsidP="00BA15BF">
      <w:pPr>
        <w:rPr>
          <w:noProof/>
          <w:sz w:val="20"/>
        </w:rPr>
      </w:pPr>
    </w:p>
    <w:p w14:paraId="2B77B3A4" w14:textId="28C5F4B8" w:rsidR="007E6F60" w:rsidRPr="00C7678B" w:rsidRDefault="007E6F60" w:rsidP="00BA15BF">
      <w:pPr>
        <w:rPr>
          <w:noProof/>
          <w:sz w:val="20"/>
        </w:rPr>
      </w:pPr>
      <w:r w:rsidRPr="00C7678B">
        <w:rPr>
          <w:noProof/>
          <w:sz w:val="20"/>
        </w:rPr>
        <w:t>Pour toute recette non validée pour cause de non</w:t>
      </w:r>
      <w:r w:rsidR="00D424AA" w:rsidRPr="00C7678B">
        <w:rPr>
          <w:noProof/>
          <w:sz w:val="20"/>
        </w:rPr>
        <w:t>-</w:t>
      </w:r>
      <w:r w:rsidRPr="00C7678B">
        <w:rPr>
          <w:noProof/>
          <w:sz w:val="20"/>
        </w:rPr>
        <w:t xml:space="preserve">respect des Règles d’Ingénierie GC ou Appuis, des Cahiers des Charges GC ou Appuis et plus généralement du Contrat, l’accompagnement est facturé sur la base du tarif horaire figurant à l’annexe « Prix ». </w:t>
      </w:r>
    </w:p>
    <w:p w14:paraId="392507FE" w14:textId="591E2422" w:rsidR="00CD5E71" w:rsidRPr="00C7678B" w:rsidRDefault="00CD5E71" w:rsidP="00CD5E71">
      <w:pPr>
        <w:rPr>
          <w:noProof/>
          <w:sz w:val="20"/>
        </w:rPr>
      </w:pPr>
    </w:p>
    <w:p w14:paraId="5CB06DC5" w14:textId="4017138D" w:rsidR="00CD5E71" w:rsidRPr="00C7678B" w:rsidRDefault="00CD5E71" w:rsidP="00CD5E71">
      <w:pPr>
        <w:rPr>
          <w:noProof/>
          <w:sz w:val="20"/>
          <w:lang w:eastAsia="en-US"/>
        </w:rPr>
      </w:pPr>
      <w:r w:rsidRPr="00C7678B">
        <w:rPr>
          <w:noProof/>
          <w:sz w:val="20"/>
          <w:lang w:eastAsia="en-US"/>
        </w:rPr>
        <w:t xml:space="preserve">Pour les Dossiers de Fin de Travaux non conformes à la réalité des travaux, </w:t>
      </w:r>
      <w:r w:rsidR="00813B0D" w:rsidRPr="00C7678B">
        <w:rPr>
          <w:noProof/>
          <w:sz w:val="20"/>
          <w:lang w:eastAsia="en-US"/>
        </w:rPr>
        <w:t>l’Opérateur d’Infrastructure</w:t>
      </w:r>
      <w:r w:rsidRPr="00C7678B">
        <w:rPr>
          <w:noProof/>
          <w:sz w:val="20"/>
          <w:lang w:eastAsia="en-US"/>
        </w:rPr>
        <w:t xml:space="preserve"> l’indique à l’Opérateur.</w:t>
      </w:r>
    </w:p>
    <w:p w14:paraId="776FF7E1" w14:textId="77777777" w:rsidR="00CD5E71" w:rsidRPr="00C7678B" w:rsidRDefault="00CD5E71" w:rsidP="00CD5E71">
      <w:pPr>
        <w:rPr>
          <w:noProof/>
          <w:sz w:val="20"/>
          <w:lang w:eastAsia="en-US"/>
        </w:rPr>
      </w:pPr>
    </w:p>
    <w:p w14:paraId="1D85605C" w14:textId="62652E06" w:rsidR="00CD5E71" w:rsidRPr="00C7678B" w:rsidRDefault="00CD5E71" w:rsidP="00CD5E71">
      <w:pPr>
        <w:rPr>
          <w:noProof/>
          <w:sz w:val="20"/>
          <w:lang w:eastAsia="en-US"/>
        </w:rPr>
      </w:pPr>
      <w:r w:rsidRPr="00C7678B">
        <w:rPr>
          <w:noProof/>
          <w:sz w:val="20"/>
          <w:lang w:eastAsia="en-US"/>
        </w:rPr>
        <w:t xml:space="preserve">En cas de rejet du </w:t>
      </w:r>
      <w:r w:rsidR="00A1784F" w:rsidRPr="00C7678B">
        <w:rPr>
          <w:noProof/>
          <w:sz w:val="20"/>
          <w:lang w:eastAsia="en-US"/>
        </w:rPr>
        <w:t xml:space="preserve">premier </w:t>
      </w:r>
      <w:r w:rsidRPr="00C7678B">
        <w:rPr>
          <w:noProof/>
          <w:sz w:val="20"/>
          <w:lang w:eastAsia="en-US"/>
        </w:rPr>
        <w:t>Dossier de Fin de Travaux, l’Opérateur dispose d’un délai de trente</w:t>
      </w:r>
      <w:r w:rsidR="00327D59" w:rsidRPr="00C7678B">
        <w:rPr>
          <w:noProof/>
          <w:sz w:val="20"/>
          <w:lang w:eastAsia="en-US"/>
        </w:rPr>
        <w:t xml:space="preserve"> (30</w:t>
      </w:r>
      <w:r w:rsidRPr="00C7678B">
        <w:rPr>
          <w:noProof/>
          <w:sz w:val="20"/>
          <w:lang w:eastAsia="en-US"/>
        </w:rPr>
        <w:t>) Jours Ouvrés supplémentaires pour réaliser à ses frais exclusifs les travaux de mise en conformité et renvoyer le Dossier de Fin de Travaux. </w:t>
      </w:r>
      <w:r w:rsidR="00544382" w:rsidRPr="00C7678B" w:rsidDel="00544382">
        <w:rPr>
          <w:noProof/>
          <w:sz w:val="20"/>
          <w:lang w:eastAsia="en-US"/>
        </w:rPr>
        <w:t xml:space="preserve"> </w:t>
      </w:r>
      <w:r w:rsidR="00A1784F" w:rsidRPr="00C7678B">
        <w:rPr>
          <w:noProof/>
          <w:sz w:val="20"/>
          <w:lang w:eastAsia="en-US"/>
        </w:rPr>
        <w:t xml:space="preserve">Ce délai de </w:t>
      </w:r>
      <w:r w:rsidR="00327D59" w:rsidRPr="00C7678B">
        <w:rPr>
          <w:noProof/>
          <w:sz w:val="20"/>
          <w:lang w:eastAsia="en-US"/>
        </w:rPr>
        <w:t>trente (</w:t>
      </w:r>
      <w:r w:rsidR="00A1784F" w:rsidRPr="00C7678B">
        <w:rPr>
          <w:noProof/>
          <w:sz w:val="20"/>
          <w:lang w:eastAsia="en-US"/>
        </w:rPr>
        <w:t>30</w:t>
      </w:r>
      <w:r w:rsidR="00327D59" w:rsidRPr="00C7678B">
        <w:rPr>
          <w:noProof/>
          <w:sz w:val="20"/>
          <w:lang w:eastAsia="en-US"/>
        </w:rPr>
        <w:t>)</w:t>
      </w:r>
      <w:r w:rsidR="00A1784F" w:rsidRPr="00C7678B">
        <w:rPr>
          <w:noProof/>
          <w:sz w:val="20"/>
          <w:lang w:eastAsia="en-US"/>
        </w:rPr>
        <w:t xml:space="preserve"> Jours Ouvrés, à compter de la date de rejet du premier Dossier de Fin de Travaux ne peut faire l’objet d’aucune demande de prolongement.</w:t>
      </w:r>
      <w:r w:rsidR="00A1784F" w:rsidRPr="00C7678B">
        <w:rPr>
          <w:noProof/>
          <w:lang w:eastAsia="en-US"/>
        </w:rPr>
        <w:t> </w:t>
      </w:r>
    </w:p>
    <w:p w14:paraId="2640738E" w14:textId="77777777" w:rsidR="00CD5E71" w:rsidRPr="00C7678B" w:rsidRDefault="00CD5E71" w:rsidP="00BA15BF">
      <w:pPr>
        <w:rPr>
          <w:noProof/>
          <w:sz w:val="20"/>
          <w:lang w:eastAsia="en-US"/>
        </w:rPr>
      </w:pPr>
    </w:p>
    <w:p w14:paraId="6C240E49" w14:textId="3036F931" w:rsidR="00472F21" w:rsidRPr="00C7678B" w:rsidRDefault="00472F21" w:rsidP="00472F21">
      <w:pPr>
        <w:keepLines w:val="0"/>
        <w:autoSpaceDE/>
        <w:autoSpaceDN/>
        <w:adjustRightInd/>
        <w:rPr>
          <w:noProof/>
          <w:sz w:val="20"/>
          <w:lang w:eastAsia="en-US"/>
        </w:rPr>
      </w:pPr>
      <w:r w:rsidRPr="00C7678B">
        <w:rPr>
          <w:noProof/>
          <w:sz w:val="20"/>
          <w:lang w:eastAsia="en-US"/>
        </w:rPr>
        <w:t>En cas de fourniture du Dossier de Fin de Travaux présentant des non-conformités</w:t>
      </w:r>
      <w:r w:rsidR="005E6933" w:rsidRPr="00C7678B">
        <w:rPr>
          <w:noProof/>
          <w:sz w:val="20"/>
          <w:lang w:eastAsia="en-US"/>
        </w:rPr>
        <w:t xml:space="preserve"> en version vN (N étant compris entre 1 et </w:t>
      </w:r>
      <w:r w:rsidR="00E541BD" w:rsidRPr="00C7678B">
        <w:rPr>
          <w:noProof/>
          <w:sz w:val="20"/>
          <w:lang w:eastAsia="en-US"/>
        </w:rPr>
        <w:t>l’infini</w:t>
      </w:r>
      <w:r w:rsidRPr="00C7678B">
        <w:rPr>
          <w:noProof/>
          <w:sz w:val="20"/>
          <w:lang w:eastAsia="en-US"/>
        </w:rPr>
        <w:t xml:space="preserve">, des pénalités sont dues par l’Opérateur à </w:t>
      </w:r>
      <w:r w:rsidR="00544382" w:rsidRPr="00C7678B">
        <w:rPr>
          <w:noProof/>
          <w:sz w:val="20"/>
          <w:lang w:eastAsia="en-US"/>
        </w:rPr>
        <w:t>l’Opérateur d’Infrastructure</w:t>
      </w:r>
      <w:r w:rsidRPr="00C7678B">
        <w:rPr>
          <w:noProof/>
          <w:sz w:val="20"/>
          <w:lang w:eastAsia="en-US"/>
        </w:rPr>
        <w:t>. Le montant de ces pénalités est stipulé en annexe C5 des présentes.</w:t>
      </w:r>
    </w:p>
    <w:p w14:paraId="78964C65" w14:textId="77777777" w:rsidR="004A2314" w:rsidRPr="00C7678B" w:rsidRDefault="004A2314" w:rsidP="00453429">
      <w:pPr>
        <w:rPr>
          <w:noProof/>
          <w:sz w:val="20"/>
          <w:lang w:eastAsia="en-US"/>
        </w:rPr>
      </w:pPr>
    </w:p>
    <w:p w14:paraId="7B520C89" w14:textId="08FCB6F3" w:rsidR="00453429" w:rsidRPr="00C7678B" w:rsidRDefault="00453429" w:rsidP="00453429">
      <w:pPr>
        <w:rPr>
          <w:noProof/>
          <w:sz w:val="20"/>
        </w:rPr>
      </w:pPr>
      <w:r w:rsidRPr="00C7678B">
        <w:rPr>
          <w:noProof/>
          <w:sz w:val="20"/>
        </w:rPr>
        <w:t xml:space="preserve">En cas de rejet du Dossier de Fin de </w:t>
      </w:r>
      <w:r w:rsidR="00CB741E" w:rsidRPr="00C7678B">
        <w:rPr>
          <w:noProof/>
          <w:sz w:val="20"/>
        </w:rPr>
        <w:t>Travaux faisant</w:t>
      </w:r>
      <w:r w:rsidRPr="00C7678B">
        <w:rPr>
          <w:noProof/>
          <w:sz w:val="20"/>
        </w:rPr>
        <w:t xml:space="preserve"> suite à une </w:t>
      </w:r>
      <w:r w:rsidR="00170B95" w:rsidRPr="00C7678B">
        <w:rPr>
          <w:noProof/>
          <w:sz w:val="20"/>
          <w:lang w:eastAsia="en-US"/>
        </w:rPr>
        <w:t>C</w:t>
      </w:r>
      <w:r w:rsidRPr="00C7678B">
        <w:rPr>
          <w:noProof/>
          <w:sz w:val="20"/>
          <w:lang w:eastAsia="en-US"/>
        </w:rPr>
        <w:t>ommande</w:t>
      </w:r>
      <w:r w:rsidR="00170B95" w:rsidRPr="00C7678B">
        <w:rPr>
          <w:noProof/>
          <w:sz w:val="20"/>
          <w:lang w:eastAsia="en-US"/>
        </w:rPr>
        <w:t xml:space="preserve"> d’Accès</w:t>
      </w:r>
      <w:r w:rsidRPr="00C7678B">
        <w:rPr>
          <w:noProof/>
          <w:sz w:val="20"/>
        </w:rPr>
        <w:t>, l’Opérateur remet en conformité ses infrastructures </w:t>
      </w:r>
      <w:r w:rsidR="00F71932" w:rsidRPr="00C7678B">
        <w:rPr>
          <w:noProof/>
          <w:sz w:val="20"/>
          <w:lang w:eastAsia="en-US"/>
        </w:rPr>
        <w:t>ou</w:t>
      </w:r>
      <w:r w:rsidRPr="00C7678B">
        <w:rPr>
          <w:noProof/>
          <w:sz w:val="20"/>
        </w:rPr>
        <w:t xml:space="preserve"> à défaut il dépose ses câbles</w:t>
      </w:r>
      <w:r w:rsidR="00F71932" w:rsidRPr="00C7678B">
        <w:rPr>
          <w:noProof/>
          <w:sz w:val="20"/>
          <w:lang w:eastAsia="en-US"/>
        </w:rPr>
        <w:t xml:space="preserve"> et matériels</w:t>
      </w:r>
      <w:r w:rsidR="00A75258" w:rsidRPr="00C7678B">
        <w:rPr>
          <w:noProof/>
          <w:sz w:val="20"/>
          <w:lang w:eastAsia="en-US"/>
        </w:rPr>
        <w:t xml:space="preserve"> (boitiers, </w:t>
      </w:r>
      <w:r w:rsidR="001A6AEC" w:rsidRPr="00C7678B">
        <w:rPr>
          <w:noProof/>
          <w:sz w:val="20"/>
          <w:lang w:eastAsia="en-US"/>
        </w:rPr>
        <w:t>etc.</w:t>
      </w:r>
      <w:r w:rsidR="00A75258" w:rsidRPr="00C7678B">
        <w:rPr>
          <w:noProof/>
          <w:sz w:val="20"/>
          <w:lang w:eastAsia="en-US"/>
        </w:rPr>
        <w:t>)</w:t>
      </w:r>
      <w:r w:rsidRPr="00C7678B">
        <w:rPr>
          <w:noProof/>
          <w:sz w:val="20"/>
          <w:lang w:eastAsia="en-US"/>
        </w:rPr>
        <w:t>.</w:t>
      </w:r>
      <w:r w:rsidRPr="00C7678B">
        <w:rPr>
          <w:noProof/>
          <w:sz w:val="20"/>
        </w:rPr>
        <w:t xml:space="preserve"> </w:t>
      </w:r>
    </w:p>
    <w:p w14:paraId="790627E0" w14:textId="77777777" w:rsidR="00453429" w:rsidRPr="00C7678B" w:rsidRDefault="00453429" w:rsidP="00472F21">
      <w:pPr>
        <w:rPr>
          <w:noProof/>
          <w:sz w:val="20"/>
        </w:rPr>
      </w:pPr>
    </w:p>
    <w:p w14:paraId="0EA26CCC" w14:textId="27EA54A5" w:rsidR="00472F21" w:rsidRPr="00C7678B" w:rsidRDefault="00472F21" w:rsidP="00472F21">
      <w:pPr>
        <w:rPr>
          <w:noProof/>
          <w:sz w:val="20"/>
          <w:lang w:eastAsia="en-US"/>
        </w:rPr>
      </w:pPr>
      <w:r w:rsidRPr="00C7678B">
        <w:rPr>
          <w:noProof/>
          <w:sz w:val="20"/>
          <w:lang w:eastAsia="en-US"/>
        </w:rPr>
        <w:t xml:space="preserve">Pour la mise en conformité, l’Opérateur transmet à </w:t>
      </w:r>
      <w:r w:rsidR="00544382" w:rsidRPr="00C7678B">
        <w:rPr>
          <w:noProof/>
          <w:sz w:val="20"/>
          <w:lang w:eastAsia="en-US"/>
        </w:rPr>
        <w:t>l’Opérateur d’Infrastructure</w:t>
      </w:r>
      <w:r w:rsidRPr="00C7678B">
        <w:rPr>
          <w:noProof/>
          <w:sz w:val="20"/>
          <w:lang w:eastAsia="en-US"/>
        </w:rPr>
        <w:t xml:space="preserve"> un nouveau Dossier de Fin de Travaux. </w:t>
      </w:r>
      <w:r w:rsidR="009630A3" w:rsidRPr="00C7678B">
        <w:rPr>
          <w:noProof/>
          <w:sz w:val="20"/>
          <w:lang w:eastAsia="en-US"/>
        </w:rPr>
        <w:t xml:space="preserve"> </w:t>
      </w:r>
      <w:r w:rsidRPr="00C7678B">
        <w:rPr>
          <w:noProof/>
          <w:sz w:val="20"/>
          <w:lang w:eastAsia="en-US"/>
        </w:rPr>
        <w:t xml:space="preserve">Des pénalités forfaitaires et des pénalités journalières, jusqu’à obtention d’un Dossier de Fin de Travaux conforme, sont dues par l’Opérateur à </w:t>
      </w:r>
      <w:r w:rsidR="00544382" w:rsidRPr="00C7678B">
        <w:rPr>
          <w:noProof/>
          <w:sz w:val="20"/>
          <w:lang w:eastAsia="en-US"/>
        </w:rPr>
        <w:t>l’Opérateur d’Infrastructure</w:t>
      </w:r>
      <w:r w:rsidRPr="00C7678B">
        <w:rPr>
          <w:noProof/>
          <w:sz w:val="20"/>
          <w:lang w:eastAsia="en-US"/>
        </w:rPr>
        <w:t>. Ces pénalités sont décrites en annexe C5 des présentes.</w:t>
      </w:r>
    </w:p>
    <w:p w14:paraId="08347440" w14:textId="77777777" w:rsidR="00472F21" w:rsidRPr="00C7678B" w:rsidRDefault="00472F21" w:rsidP="00472F21">
      <w:pPr>
        <w:rPr>
          <w:noProof/>
          <w:sz w:val="20"/>
          <w:lang w:eastAsia="en-US"/>
        </w:rPr>
      </w:pPr>
    </w:p>
    <w:p w14:paraId="5F5C802F" w14:textId="222D19DC" w:rsidR="00472F21" w:rsidRPr="00C7678B" w:rsidRDefault="00472F21" w:rsidP="00472F21">
      <w:pPr>
        <w:rPr>
          <w:noProof/>
          <w:sz w:val="20"/>
          <w:lang w:eastAsia="en-US"/>
        </w:rPr>
      </w:pPr>
      <w:r w:rsidRPr="00C7678B">
        <w:rPr>
          <w:noProof/>
          <w:sz w:val="20"/>
          <w:lang w:eastAsia="en-US"/>
        </w:rPr>
        <w:t>En application de l’article « sanctions en cas de manquement de l’Opérateur » des Conditions Générales</w:t>
      </w:r>
      <w:r w:rsidR="002533DE" w:rsidRPr="00C7678B">
        <w:rPr>
          <w:noProof/>
          <w:sz w:val="20"/>
          <w:lang w:eastAsia="en-US"/>
        </w:rPr>
        <w:t xml:space="preserve"> ainsi que </w:t>
      </w:r>
      <w:r w:rsidR="005D3F54" w:rsidRPr="00C7678B">
        <w:rPr>
          <w:noProof/>
          <w:sz w:val="20"/>
          <w:lang w:eastAsia="en-US"/>
        </w:rPr>
        <w:t xml:space="preserve">de </w:t>
      </w:r>
      <w:r w:rsidR="002533DE" w:rsidRPr="00C7678B">
        <w:rPr>
          <w:noProof/>
          <w:sz w:val="20"/>
          <w:lang w:eastAsia="en-US"/>
        </w:rPr>
        <w:t>l’article « non-conformités » des présentes</w:t>
      </w:r>
      <w:r w:rsidRPr="00C7678B">
        <w:rPr>
          <w:noProof/>
          <w:sz w:val="20"/>
          <w:lang w:eastAsia="en-US"/>
        </w:rPr>
        <w:t xml:space="preserve">, </w:t>
      </w:r>
      <w:r w:rsidR="00544382" w:rsidRPr="00C7678B">
        <w:rPr>
          <w:noProof/>
          <w:sz w:val="20"/>
          <w:lang w:eastAsia="en-US"/>
        </w:rPr>
        <w:t>l’Opérateur d’Infrastructure</w:t>
      </w:r>
      <w:r w:rsidRPr="00C7678B">
        <w:rPr>
          <w:noProof/>
          <w:sz w:val="20"/>
          <w:lang w:eastAsia="en-US"/>
        </w:rPr>
        <w:t xml:space="preserve"> se réserve le droit de réaliser les travaux de mise en conformité requis aux frais exclusifs de l’Opérateur, sans préjudice des pénalités et de tous dommages et intérêts que </w:t>
      </w:r>
      <w:r w:rsidR="00544382" w:rsidRPr="00C7678B">
        <w:rPr>
          <w:noProof/>
          <w:sz w:val="20"/>
          <w:lang w:eastAsia="en-US"/>
        </w:rPr>
        <w:t>l’Opérateur d’Infrastructure</w:t>
      </w:r>
      <w:r w:rsidRPr="00C7678B">
        <w:rPr>
          <w:noProof/>
          <w:sz w:val="20"/>
          <w:lang w:eastAsia="en-US"/>
        </w:rPr>
        <w:t xml:space="preserve"> se réserve le droit de réclamer en raison du préjudice subi.</w:t>
      </w:r>
    </w:p>
    <w:p w14:paraId="7AAE691B" w14:textId="77777777" w:rsidR="00472F21" w:rsidRPr="00C7678B" w:rsidRDefault="00472F21" w:rsidP="00472F21">
      <w:pPr>
        <w:rPr>
          <w:noProof/>
          <w:sz w:val="20"/>
          <w:lang w:eastAsia="en-US"/>
        </w:rPr>
      </w:pPr>
    </w:p>
    <w:p w14:paraId="10032F71" w14:textId="77777777" w:rsidR="00472F21" w:rsidRPr="00C7678B" w:rsidRDefault="00472F21" w:rsidP="00472F21">
      <w:pPr>
        <w:rPr>
          <w:noProof/>
          <w:sz w:val="20"/>
          <w:lang w:eastAsia="en-US"/>
        </w:rPr>
      </w:pPr>
      <w:r w:rsidRPr="00C7678B">
        <w:rPr>
          <w:noProof/>
          <w:sz w:val="20"/>
          <w:lang w:eastAsia="en-US"/>
        </w:rPr>
        <w:t>En cas de :</w:t>
      </w:r>
    </w:p>
    <w:p w14:paraId="653FB4A0" w14:textId="77777777" w:rsidR="00472F21" w:rsidRPr="00C7678B" w:rsidRDefault="00472F21" w:rsidP="009D76BF">
      <w:pPr>
        <w:keepLines w:val="0"/>
        <w:numPr>
          <w:ilvl w:val="0"/>
          <w:numId w:val="35"/>
        </w:numPr>
        <w:autoSpaceDE/>
        <w:autoSpaceDN/>
        <w:adjustRightInd/>
        <w:rPr>
          <w:noProof/>
          <w:sz w:val="20"/>
          <w:lang w:eastAsia="en-US"/>
        </w:rPr>
      </w:pPr>
      <w:r w:rsidRPr="00C7678B">
        <w:rPr>
          <w:noProof/>
          <w:sz w:val="20"/>
          <w:lang w:eastAsia="en-US"/>
        </w:rPr>
        <w:t>non-respect des Règles d’Ingénierie constatées sur le Dossier de Fin de Travaux,</w:t>
      </w:r>
    </w:p>
    <w:p w14:paraId="58014F44" w14:textId="77777777" w:rsidR="00472F21" w:rsidRPr="00C7678B" w:rsidRDefault="00472F21" w:rsidP="009D76BF">
      <w:pPr>
        <w:keepLines w:val="0"/>
        <w:numPr>
          <w:ilvl w:val="0"/>
          <w:numId w:val="35"/>
        </w:numPr>
        <w:autoSpaceDE/>
        <w:autoSpaceDN/>
        <w:adjustRightInd/>
        <w:rPr>
          <w:noProof/>
          <w:sz w:val="20"/>
          <w:lang w:eastAsia="en-US"/>
        </w:rPr>
      </w:pPr>
      <w:r w:rsidRPr="00C7678B">
        <w:rPr>
          <w:noProof/>
          <w:sz w:val="20"/>
          <w:lang w:eastAsia="en-US"/>
        </w:rPr>
        <w:t>constat terrain d’une non-conformité au Dossier de Fin de Travaux,</w:t>
      </w:r>
    </w:p>
    <w:p w14:paraId="454AC82F" w14:textId="07DBBB5D" w:rsidR="00472F21" w:rsidRPr="00C7678B" w:rsidRDefault="00472F21" w:rsidP="009D76BF">
      <w:pPr>
        <w:keepLines w:val="0"/>
        <w:numPr>
          <w:ilvl w:val="0"/>
          <w:numId w:val="35"/>
        </w:numPr>
        <w:autoSpaceDE/>
        <w:autoSpaceDN/>
        <w:adjustRightInd/>
        <w:rPr>
          <w:noProof/>
          <w:sz w:val="20"/>
          <w:lang w:eastAsia="en-US"/>
        </w:rPr>
      </w:pPr>
      <w:r w:rsidRPr="00C7678B">
        <w:rPr>
          <w:noProof/>
          <w:sz w:val="20"/>
          <w:lang w:eastAsia="en-US"/>
        </w:rPr>
        <w:t>constat terrain d’une non-conformité aux Règles d’Ingénierie (y compris règles d’étiquetage et de sécurité),</w:t>
      </w:r>
    </w:p>
    <w:p w14:paraId="60EE7CCD" w14:textId="77A5544A" w:rsidR="00472F21" w:rsidRPr="00C7678B" w:rsidRDefault="00472F21" w:rsidP="00472F21">
      <w:pPr>
        <w:rPr>
          <w:noProof/>
          <w:sz w:val="20"/>
          <w:lang w:eastAsia="en-US"/>
        </w:rPr>
      </w:pPr>
      <w:r w:rsidRPr="00C7678B">
        <w:rPr>
          <w:noProof/>
          <w:sz w:val="20"/>
          <w:lang w:eastAsia="en-US"/>
        </w:rPr>
        <w:t xml:space="preserve">pour ces Commandes d’Accès aux Installations des pénalités sont dues par l’Opérateur à </w:t>
      </w:r>
      <w:r w:rsidR="00544382" w:rsidRPr="00C7678B">
        <w:rPr>
          <w:noProof/>
          <w:sz w:val="20"/>
          <w:lang w:eastAsia="en-US"/>
        </w:rPr>
        <w:t>l’Opérateur d’Infrastructure</w:t>
      </w:r>
      <w:r w:rsidRPr="00C7678B">
        <w:rPr>
          <w:noProof/>
          <w:sz w:val="20"/>
          <w:lang w:eastAsia="en-US"/>
        </w:rPr>
        <w:t>, Le montant de ces pénalités est stipulé en annexe C5 des présentes.</w:t>
      </w:r>
    </w:p>
    <w:p w14:paraId="0BB6E146" w14:textId="77777777" w:rsidR="009B3030" w:rsidRPr="00C7678B" w:rsidRDefault="009B3030" w:rsidP="00472F21">
      <w:pPr>
        <w:rPr>
          <w:noProof/>
          <w:sz w:val="20"/>
          <w:lang w:eastAsia="en-US"/>
        </w:rPr>
      </w:pPr>
    </w:p>
    <w:p w14:paraId="2B8DE164" w14:textId="5EA39783" w:rsidR="009B3030" w:rsidRPr="00C7678B" w:rsidRDefault="009B3030" w:rsidP="009B3030">
      <w:pPr>
        <w:rPr>
          <w:noProof/>
          <w:sz w:val="20"/>
          <w:lang w:eastAsia="en-US"/>
        </w:rPr>
      </w:pPr>
      <w:r w:rsidRPr="00C7678B">
        <w:rPr>
          <w:noProof/>
          <w:sz w:val="20"/>
          <w:lang w:eastAsia="en-US"/>
        </w:rPr>
        <w:t>Si lors de la vérification sur site pendant une durée de soixante</w:t>
      </w:r>
      <w:r w:rsidR="00327D59" w:rsidRPr="00C7678B">
        <w:rPr>
          <w:noProof/>
          <w:sz w:val="20"/>
          <w:lang w:eastAsia="en-US"/>
        </w:rPr>
        <w:t xml:space="preserve"> (60</w:t>
      </w:r>
      <w:r w:rsidRPr="00C7678B">
        <w:rPr>
          <w:noProof/>
          <w:sz w:val="20"/>
          <w:lang w:eastAsia="en-US"/>
        </w:rPr>
        <w:t xml:space="preserve">) Jours Ouvrés à compter de la date de dépôt de son Dossier de Fin de Travaux, hors rendez-vous avec l’Opérateur faisant suite à une </w:t>
      </w:r>
      <w:r w:rsidR="007C7C0F" w:rsidRPr="00C7678B">
        <w:rPr>
          <w:noProof/>
          <w:sz w:val="20"/>
          <w:lang w:eastAsia="en-US"/>
        </w:rPr>
        <w:t>C</w:t>
      </w:r>
      <w:r w:rsidRPr="00C7678B">
        <w:rPr>
          <w:noProof/>
          <w:sz w:val="20"/>
          <w:lang w:eastAsia="en-US"/>
        </w:rPr>
        <w:t>ommande</w:t>
      </w:r>
      <w:r w:rsidR="007C7C0F" w:rsidRPr="00C7678B">
        <w:rPr>
          <w:noProof/>
          <w:sz w:val="20"/>
          <w:lang w:eastAsia="en-US"/>
        </w:rPr>
        <w:t xml:space="preserve"> d’Accès</w:t>
      </w:r>
      <w:r w:rsidRPr="00C7678B">
        <w:rPr>
          <w:noProof/>
          <w:sz w:val="20"/>
          <w:lang w:eastAsia="en-US"/>
        </w:rPr>
        <w:t xml:space="preserve">, </w:t>
      </w:r>
      <w:r w:rsidR="001C45B0" w:rsidRPr="00C7678B">
        <w:rPr>
          <w:noProof/>
          <w:sz w:val="20"/>
          <w:lang w:eastAsia="en-US"/>
        </w:rPr>
        <w:t>l’Opérateur d’Infrastructure d</w:t>
      </w:r>
      <w:r w:rsidRPr="00C7678B">
        <w:rPr>
          <w:noProof/>
          <w:sz w:val="20"/>
          <w:lang w:eastAsia="en-US"/>
        </w:rPr>
        <w:t xml:space="preserve">étecte une (ou plusieurs) non-conformité(s) avec son Dossier de Fin de </w:t>
      </w:r>
      <w:r w:rsidR="001C45B0" w:rsidRPr="00C7678B">
        <w:rPr>
          <w:noProof/>
          <w:sz w:val="20"/>
          <w:lang w:eastAsia="en-US"/>
        </w:rPr>
        <w:t>T</w:t>
      </w:r>
      <w:r w:rsidRPr="00C7678B">
        <w:rPr>
          <w:noProof/>
          <w:sz w:val="20"/>
          <w:lang w:eastAsia="en-US"/>
        </w:rPr>
        <w:t xml:space="preserve">ravaux, </w:t>
      </w:r>
      <w:r w:rsidR="001C45B0" w:rsidRPr="00C7678B">
        <w:rPr>
          <w:noProof/>
          <w:sz w:val="20"/>
          <w:lang w:eastAsia="en-US"/>
        </w:rPr>
        <w:t xml:space="preserve">l’Opérateur d’Infrastructure </w:t>
      </w:r>
      <w:r w:rsidRPr="00C7678B">
        <w:rPr>
          <w:noProof/>
          <w:sz w:val="20"/>
          <w:lang w:eastAsia="en-US"/>
        </w:rPr>
        <w:t xml:space="preserve">applique une (ou plusieurs) pénalité(s) à l’Opérateur jusqu’à la remise en conformité des </w:t>
      </w:r>
      <w:r w:rsidR="001154D0" w:rsidRPr="00C7678B">
        <w:rPr>
          <w:noProof/>
          <w:sz w:val="20"/>
          <w:lang w:eastAsia="en-US"/>
        </w:rPr>
        <w:t>I</w:t>
      </w:r>
      <w:r w:rsidRPr="00C7678B">
        <w:rPr>
          <w:noProof/>
          <w:sz w:val="20"/>
          <w:lang w:eastAsia="en-US"/>
        </w:rPr>
        <w:t>nfrastructures ou, à défaut, jusqu’à la dépose des câbles. Ces pénalités sont décrites en annexe C5 des présentes.</w:t>
      </w:r>
    </w:p>
    <w:p w14:paraId="3836BA7C" w14:textId="77777777" w:rsidR="00472F21" w:rsidRPr="00C7678B" w:rsidRDefault="00472F21" w:rsidP="00472F21">
      <w:pPr>
        <w:rPr>
          <w:noProof/>
          <w:sz w:val="20"/>
          <w:lang w:eastAsia="en-US"/>
        </w:rPr>
      </w:pPr>
    </w:p>
    <w:p w14:paraId="2B77B3AA" w14:textId="4E75AF22" w:rsidR="007E6F60" w:rsidRPr="00C7678B" w:rsidRDefault="00CB741E" w:rsidP="004E1BDB">
      <w:pPr>
        <w:pStyle w:val="Titre3"/>
        <w:rPr>
          <w:noProof/>
          <w:lang w:eastAsia="en-US"/>
        </w:rPr>
      </w:pPr>
      <w:bookmarkStart w:id="5512" w:name="_Toc212956524"/>
      <w:bookmarkStart w:id="5513" w:name="_Toc228610387"/>
      <w:bookmarkStart w:id="5514" w:name="_Toc221433832"/>
      <w:bookmarkStart w:id="5515" w:name="_Ref264630194"/>
      <w:bookmarkStart w:id="5516" w:name="_Toc312045468"/>
      <w:bookmarkStart w:id="5517" w:name="_Toc372725130"/>
      <w:bookmarkStart w:id="5518" w:name="_Toc406676792"/>
      <w:bookmarkStart w:id="5519" w:name="_Toc411495146"/>
      <w:bookmarkStart w:id="5520" w:name="_Toc141511142"/>
      <w:bookmarkStart w:id="5521" w:name="_Toc145581727"/>
      <w:r w:rsidRPr="00C7678B">
        <w:rPr>
          <w:noProof/>
        </w:rPr>
        <w:t>A</w:t>
      </w:r>
      <w:r w:rsidR="007E6F60" w:rsidRPr="00C7678B">
        <w:rPr>
          <w:noProof/>
        </w:rPr>
        <w:t>cceptation du Dossier de Fin de Travaux</w:t>
      </w:r>
      <w:bookmarkEnd w:id="5512"/>
      <w:bookmarkEnd w:id="5513"/>
      <w:bookmarkEnd w:id="5514"/>
      <w:bookmarkEnd w:id="5515"/>
      <w:bookmarkEnd w:id="5516"/>
      <w:bookmarkEnd w:id="5517"/>
      <w:bookmarkEnd w:id="5518"/>
      <w:bookmarkEnd w:id="5519"/>
      <w:bookmarkEnd w:id="5520"/>
      <w:bookmarkEnd w:id="5521"/>
    </w:p>
    <w:p w14:paraId="2B77B3AB" w14:textId="45988A24" w:rsidR="007E6F60" w:rsidRPr="00C7678B" w:rsidRDefault="007E6F60" w:rsidP="00BA15BF">
      <w:pPr>
        <w:rPr>
          <w:noProof/>
          <w:sz w:val="20"/>
        </w:rPr>
      </w:pPr>
      <w:r w:rsidRPr="00C7678B">
        <w:rPr>
          <w:noProof/>
          <w:sz w:val="20"/>
        </w:rPr>
        <w:t xml:space="preserve">Quand toutes les recettes s’avèrent positives, que les Règles d’Ingénierie </w:t>
      </w:r>
      <w:r w:rsidR="00C23C13" w:rsidRPr="00C7678B">
        <w:rPr>
          <w:noProof/>
          <w:sz w:val="20"/>
        </w:rPr>
        <w:t xml:space="preserve">et Cahiers des charges </w:t>
      </w:r>
      <w:r w:rsidRPr="00C7678B">
        <w:rPr>
          <w:noProof/>
          <w:sz w:val="20"/>
        </w:rPr>
        <w:t xml:space="preserve">GC et Appuis sont respectés et que le Dossier de Fin de Travaux est exploitable et conforme aux travaux réalisés, </w:t>
      </w:r>
      <w:r w:rsidR="00511EE5" w:rsidRPr="00C7678B">
        <w:rPr>
          <w:noProof/>
          <w:sz w:val="20"/>
          <w:lang w:eastAsia="ko-KR"/>
        </w:rPr>
        <w:t>l’Opérateur d’Infrastructure</w:t>
      </w:r>
      <w:r w:rsidRPr="00C7678B">
        <w:rPr>
          <w:noProof/>
          <w:sz w:val="20"/>
        </w:rPr>
        <w:t xml:space="preserve"> accepte le Dossier de Fin de Travaux.</w:t>
      </w:r>
    </w:p>
    <w:p w14:paraId="2B77B3AC" w14:textId="77777777" w:rsidR="007E6F60" w:rsidRPr="00C7678B" w:rsidRDefault="007E6F60" w:rsidP="00BA15BF">
      <w:pPr>
        <w:rPr>
          <w:noProof/>
          <w:sz w:val="20"/>
        </w:rPr>
      </w:pPr>
    </w:p>
    <w:p w14:paraId="2B77B3AD" w14:textId="4C20AB62" w:rsidR="007E6F60" w:rsidRPr="00C7678B" w:rsidRDefault="007E6F60" w:rsidP="00BA15BF">
      <w:pPr>
        <w:rPr>
          <w:noProof/>
          <w:sz w:val="20"/>
        </w:rPr>
      </w:pPr>
      <w:r w:rsidRPr="00C7678B">
        <w:rPr>
          <w:noProof/>
          <w:sz w:val="20"/>
        </w:rPr>
        <w:t xml:space="preserve">Dans le cas où le Dossier de Fin de Travaux ne correspondrait pas à la Commande d’Accès aux Installations en raison notamment d’aléas de travaux reportés à </w:t>
      </w:r>
      <w:r w:rsidR="00511EE5" w:rsidRPr="00C7678B">
        <w:rPr>
          <w:noProof/>
          <w:sz w:val="20"/>
        </w:rPr>
        <w:t>l’Opérateur d’Infrastructure</w:t>
      </w:r>
      <w:r w:rsidRPr="00C7678B">
        <w:rPr>
          <w:noProof/>
          <w:sz w:val="20"/>
        </w:rPr>
        <w:t xml:space="preserve"> et dûment justifiés par l’Opérateur, le montant de l’abonnement mensuel est modifié en conséquence à partir de la date d’acceptation du Dossier de Fin de Travaux par </w:t>
      </w:r>
      <w:r w:rsidR="00511EE5" w:rsidRPr="00C7678B">
        <w:rPr>
          <w:noProof/>
          <w:sz w:val="20"/>
          <w:lang w:eastAsia="ko-KR"/>
        </w:rPr>
        <w:t>l’Opérateur d’Infrastructure</w:t>
      </w:r>
      <w:r w:rsidRPr="00C7678B">
        <w:rPr>
          <w:noProof/>
          <w:sz w:val="20"/>
          <w:lang w:eastAsia="ko-KR"/>
        </w:rPr>
        <w:t>.</w:t>
      </w:r>
    </w:p>
    <w:p w14:paraId="2B77B3AE" w14:textId="77777777" w:rsidR="007E6F60" w:rsidRPr="00C7678B" w:rsidRDefault="007E6F60" w:rsidP="00BA15BF">
      <w:pPr>
        <w:rPr>
          <w:noProof/>
          <w:sz w:val="20"/>
        </w:rPr>
      </w:pPr>
    </w:p>
    <w:p w14:paraId="2B77B3AF" w14:textId="557784D2" w:rsidR="007E6F60" w:rsidRPr="00C7678B" w:rsidRDefault="007E6F60" w:rsidP="00BA15BF">
      <w:pPr>
        <w:rPr>
          <w:noProof/>
          <w:sz w:val="20"/>
        </w:rPr>
      </w:pPr>
      <w:r w:rsidRPr="00C7678B">
        <w:rPr>
          <w:noProof/>
          <w:sz w:val="20"/>
        </w:rPr>
        <w:t xml:space="preserve">La date d'acceptation du Dossier de Fin de Travaux constitue la date de mise en service opérationnelle de la ou des Liaison(s) objet de la Commande d’Accès aux Installations. Pour toutes interventions ultérieures (hors Commande de modification de réseau existant stipulé à l’article </w:t>
      </w:r>
      <w:r w:rsidR="0076236C" w:rsidRPr="00C7678B">
        <w:rPr>
          <w:noProof/>
          <w:sz w:val="20"/>
        </w:rPr>
        <w:fldChar w:fldCharType="begin"/>
      </w:r>
      <w:r w:rsidR="0076236C" w:rsidRPr="00C7678B">
        <w:rPr>
          <w:noProof/>
          <w:sz w:val="20"/>
        </w:rPr>
        <w:instrText xml:space="preserve"> REF _</w:instrText>
      </w:r>
      <w:r w:rsidRPr="00C7678B">
        <w:rPr>
          <w:noProof/>
          <w:sz w:val="20"/>
          <w:lang w:eastAsia="en-US"/>
        </w:rPr>
        <w:instrText>Ref327188065</w:instrText>
      </w:r>
      <w:r w:rsidR="0076236C" w:rsidRPr="00C7678B">
        <w:rPr>
          <w:noProof/>
          <w:sz w:val="20"/>
        </w:rPr>
        <w:instrText xml:space="preserve"> \r \h </w:instrText>
      </w:r>
      <w:r w:rsidR="00DD2A88" w:rsidRPr="00C7678B">
        <w:rPr>
          <w:noProof/>
          <w:sz w:val="20"/>
        </w:rPr>
        <w:instrText xml:space="preserve"> \* MERGEFORMAT </w:instrText>
      </w:r>
      <w:r w:rsidR="0076236C" w:rsidRPr="00C7678B">
        <w:rPr>
          <w:noProof/>
          <w:sz w:val="20"/>
        </w:rPr>
      </w:r>
      <w:r w:rsidR="0076236C" w:rsidRPr="00C7678B">
        <w:rPr>
          <w:noProof/>
          <w:sz w:val="20"/>
        </w:rPr>
        <w:fldChar w:fldCharType="separate"/>
      </w:r>
      <w:r w:rsidR="00FE34FB" w:rsidRPr="00C7678B">
        <w:rPr>
          <w:noProof/>
          <w:sz w:val="20"/>
        </w:rPr>
        <w:t>6.1.3</w:t>
      </w:r>
      <w:r w:rsidR="0076236C" w:rsidRPr="00C7678B">
        <w:rPr>
          <w:noProof/>
          <w:sz w:val="20"/>
        </w:rPr>
        <w:fldChar w:fldCharType="end"/>
      </w:r>
      <w:r w:rsidR="0076236C" w:rsidRPr="00C7678B">
        <w:rPr>
          <w:noProof/>
          <w:sz w:val="20"/>
        </w:rPr>
        <w:t xml:space="preserve"> </w:t>
      </w:r>
      <w:r w:rsidRPr="00C7678B">
        <w:rPr>
          <w:noProof/>
          <w:sz w:val="20"/>
        </w:rPr>
        <w:t>des présentes), seul le processus SAV est applicable.</w:t>
      </w:r>
    </w:p>
    <w:p w14:paraId="7DB60DEC" w14:textId="77777777" w:rsidR="00774636" w:rsidRPr="00C7678B" w:rsidRDefault="00774636" w:rsidP="00BA15BF">
      <w:pPr>
        <w:rPr>
          <w:noProof/>
          <w:sz w:val="20"/>
          <w:lang w:eastAsia="en-US"/>
        </w:rPr>
      </w:pPr>
    </w:p>
    <w:p w14:paraId="66845C73" w14:textId="44F855AE" w:rsidR="00774636" w:rsidRPr="00C7678B" w:rsidRDefault="00774636" w:rsidP="00774636">
      <w:pPr>
        <w:rPr>
          <w:noProof/>
          <w:sz w:val="20"/>
          <w:lang w:eastAsia="en-US"/>
        </w:rPr>
      </w:pPr>
      <w:r w:rsidRPr="00C7678B">
        <w:rPr>
          <w:noProof/>
          <w:sz w:val="20"/>
          <w:lang w:eastAsia="en-US"/>
        </w:rPr>
        <w:t xml:space="preserve">Pour les Dossiers de Fin de travaux acceptés par </w:t>
      </w:r>
      <w:r w:rsidR="00544382" w:rsidRPr="00C7678B">
        <w:rPr>
          <w:noProof/>
          <w:sz w:val="20"/>
          <w:lang w:eastAsia="en-US"/>
        </w:rPr>
        <w:t>l’Opérateur d’Infrastructure</w:t>
      </w:r>
      <w:r w:rsidRPr="00C7678B">
        <w:rPr>
          <w:noProof/>
          <w:sz w:val="20"/>
          <w:lang w:eastAsia="en-US"/>
        </w:rPr>
        <w:t>, hors travaux garantis tels que stipulés dans l’article « responsabilité de l’Opérateur »</w:t>
      </w:r>
      <w:r w:rsidR="007707EC" w:rsidRPr="00C7678B">
        <w:rPr>
          <w:noProof/>
          <w:sz w:val="20"/>
          <w:lang w:eastAsia="en-US"/>
        </w:rPr>
        <w:t xml:space="preserve"> </w:t>
      </w:r>
      <w:r w:rsidRPr="00C7678B">
        <w:rPr>
          <w:noProof/>
          <w:sz w:val="20"/>
          <w:lang w:eastAsia="en-US"/>
        </w:rPr>
        <w:t xml:space="preserve">des Conditions Générales, </w:t>
      </w:r>
      <w:r w:rsidR="00544382" w:rsidRPr="00C7678B">
        <w:rPr>
          <w:noProof/>
          <w:sz w:val="20"/>
          <w:lang w:eastAsia="en-US"/>
        </w:rPr>
        <w:t>l’Opérateur d’Infrastructure</w:t>
      </w:r>
      <w:r w:rsidRPr="00C7678B">
        <w:rPr>
          <w:noProof/>
          <w:sz w:val="20"/>
          <w:lang w:eastAsia="en-US"/>
        </w:rPr>
        <w:t xml:space="preserve"> se réserve le droit de demander à l’Opérateur une mise aux normes pendant un délai de soixante</w:t>
      </w:r>
      <w:r w:rsidR="00327D59" w:rsidRPr="00C7678B">
        <w:rPr>
          <w:noProof/>
          <w:sz w:val="20"/>
          <w:lang w:eastAsia="en-US"/>
        </w:rPr>
        <w:t xml:space="preserve"> (60</w:t>
      </w:r>
      <w:r w:rsidRPr="00C7678B">
        <w:rPr>
          <w:noProof/>
          <w:sz w:val="20"/>
          <w:lang w:eastAsia="en-US"/>
        </w:rPr>
        <w:t xml:space="preserve">) Jours Ouvrés à compter de la date de dépôt de son Dossier de Fin de Travaux si </w:t>
      </w:r>
      <w:r w:rsidR="00544382" w:rsidRPr="00C7678B">
        <w:rPr>
          <w:noProof/>
          <w:sz w:val="20"/>
          <w:lang w:eastAsia="en-US"/>
        </w:rPr>
        <w:t>l’Opérateur d’Infrastructure</w:t>
      </w:r>
      <w:r w:rsidRPr="00C7678B">
        <w:rPr>
          <w:noProof/>
          <w:sz w:val="20"/>
          <w:lang w:eastAsia="en-US"/>
        </w:rPr>
        <w:t xml:space="preserve"> constate un non-respect contractuel suite à un contrôle terrain.</w:t>
      </w:r>
    </w:p>
    <w:p w14:paraId="5A909FF6" w14:textId="77777777" w:rsidR="008924EE" w:rsidRPr="00C7678B" w:rsidRDefault="008924EE" w:rsidP="00BA15BF">
      <w:pPr>
        <w:rPr>
          <w:noProof/>
          <w:sz w:val="20"/>
        </w:rPr>
      </w:pPr>
    </w:p>
    <w:p w14:paraId="2B77B3B1" w14:textId="10710319" w:rsidR="007E6F60" w:rsidRPr="00C7678B" w:rsidRDefault="007E6F60" w:rsidP="00BA15BF">
      <w:pPr>
        <w:rPr>
          <w:noProof/>
          <w:sz w:val="20"/>
        </w:rPr>
      </w:pPr>
      <w:r w:rsidRPr="00C7678B">
        <w:rPr>
          <w:noProof/>
          <w:sz w:val="20"/>
        </w:rPr>
        <w:t>Dans le cas d’une dépose de Câbles Optiques suite à une résiliation de Liaison et si la recette est conforme, la résiliation prend effet à la date d’acceptation du Dossier de Fin de Travaux.</w:t>
      </w:r>
    </w:p>
    <w:p w14:paraId="2B77B3B2" w14:textId="77777777" w:rsidR="007E6F60" w:rsidRPr="00C7678B" w:rsidRDefault="007E6F60" w:rsidP="00BA15BF">
      <w:pPr>
        <w:rPr>
          <w:noProof/>
          <w:sz w:val="20"/>
        </w:rPr>
      </w:pPr>
    </w:p>
    <w:p w14:paraId="2B77B3B3" w14:textId="77777777" w:rsidR="007E6F60" w:rsidRPr="00C7678B" w:rsidRDefault="007E6F60" w:rsidP="00BA15BF">
      <w:pPr>
        <w:rPr>
          <w:noProof/>
          <w:sz w:val="20"/>
        </w:rPr>
      </w:pPr>
      <w:r w:rsidRPr="00C7678B">
        <w:rPr>
          <w:noProof/>
          <w:sz w:val="20"/>
        </w:rPr>
        <w:t xml:space="preserve">Les Liaisons non réalisées dans les conditions visées à l’article </w:t>
      </w:r>
      <w:r w:rsidR="00553288" w:rsidRPr="00C7678B">
        <w:rPr>
          <w:noProof/>
          <w:sz w:val="20"/>
        </w:rPr>
        <w:fldChar w:fldCharType="begin"/>
      </w:r>
      <w:r w:rsidRPr="00C7678B">
        <w:rPr>
          <w:noProof/>
          <w:sz w:val="20"/>
        </w:rPr>
        <w:instrText xml:space="preserve"> REF _Ref204432684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6.3</w:t>
      </w:r>
      <w:r w:rsidR="00553288" w:rsidRPr="00C7678B">
        <w:rPr>
          <w:noProof/>
          <w:sz w:val="20"/>
        </w:rPr>
        <w:fldChar w:fldCharType="end"/>
      </w:r>
      <w:r w:rsidRPr="00C7678B">
        <w:rPr>
          <w:noProof/>
          <w:sz w:val="20"/>
        </w:rPr>
        <w:t xml:space="preserve"> des présentes ne sont plus facturées à compter de la date d’acceptation du Dossier de Fin de Travaux.</w:t>
      </w:r>
    </w:p>
    <w:p w14:paraId="6C9920C1" w14:textId="77777777" w:rsidR="00017F6E" w:rsidRPr="00C7678B" w:rsidRDefault="00017F6E" w:rsidP="00BA15BF">
      <w:pPr>
        <w:rPr>
          <w:noProof/>
          <w:sz w:val="20"/>
        </w:rPr>
      </w:pPr>
    </w:p>
    <w:p w14:paraId="60F4944A" w14:textId="77777777" w:rsidR="00017F6E" w:rsidRPr="00C7678B" w:rsidRDefault="00017F6E">
      <w:pPr>
        <w:keepLines w:val="0"/>
        <w:autoSpaceDE/>
        <w:autoSpaceDN/>
        <w:adjustRightInd/>
        <w:jc w:val="left"/>
        <w:rPr>
          <w:b/>
          <w:noProof/>
          <w:sz w:val="32"/>
          <w:szCs w:val="36"/>
          <w:lang w:eastAsia="en-US"/>
        </w:rPr>
      </w:pPr>
      <w:bookmarkStart w:id="5522" w:name="_Toc225749657"/>
      <w:bookmarkStart w:id="5523" w:name="_Toc225755751"/>
      <w:bookmarkStart w:id="5524" w:name="_Toc225756118"/>
      <w:bookmarkStart w:id="5525" w:name="_Toc227057413"/>
      <w:bookmarkStart w:id="5526" w:name="_Toc227985849"/>
      <w:bookmarkStart w:id="5527" w:name="_Toc228544557"/>
      <w:bookmarkStart w:id="5528" w:name="_Toc228595598"/>
      <w:bookmarkStart w:id="5529" w:name="_Toc202258226"/>
      <w:bookmarkStart w:id="5530" w:name="_Toc202258483"/>
      <w:bookmarkStart w:id="5531" w:name="_Toc202258742"/>
      <w:bookmarkStart w:id="5532" w:name="_Toc202258999"/>
      <w:bookmarkStart w:id="5533" w:name="_Toc202259298"/>
      <w:bookmarkStart w:id="5534" w:name="_Toc202260640"/>
      <w:bookmarkStart w:id="5535" w:name="_Toc202347820"/>
      <w:bookmarkStart w:id="5536" w:name="_Toc202352125"/>
      <w:bookmarkStart w:id="5537" w:name="_Toc202583834"/>
      <w:bookmarkStart w:id="5538" w:name="_Toc202584068"/>
      <w:bookmarkStart w:id="5539" w:name="_Toc202584685"/>
      <w:bookmarkStart w:id="5540" w:name="_Toc202671540"/>
      <w:bookmarkStart w:id="5541" w:name="_Toc202258228"/>
      <w:bookmarkStart w:id="5542" w:name="_Toc202258485"/>
      <w:bookmarkStart w:id="5543" w:name="_Toc202258744"/>
      <w:bookmarkStart w:id="5544" w:name="_Toc202259001"/>
      <w:bookmarkStart w:id="5545" w:name="_Toc202259300"/>
      <w:bookmarkStart w:id="5546" w:name="_Toc202260642"/>
      <w:bookmarkStart w:id="5547" w:name="_Toc202347822"/>
      <w:bookmarkStart w:id="5548" w:name="_Toc202352127"/>
      <w:bookmarkStart w:id="5549" w:name="_Toc202583836"/>
      <w:bookmarkStart w:id="5550" w:name="_Toc202584070"/>
      <w:bookmarkStart w:id="5551" w:name="_Toc202584687"/>
      <w:bookmarkStart w:id="5552" w:name="_Toc202671542"/>
      <w:bookmarkStart w:id="5553" w:name="_Toc202258229"/>
      <w:bookmarkStart w:id="5554" w:name="_Toc202258486"/>
      <w:bookmarkStart w:id="5555" w:name="_Toc202258745"/>
      <w:bookmarkStart w:id="5556" w:name="_Toc202259002"/>
      <w:bookmarkStart w:id="5557" w:name="_Toc202259301"/>
      <w:bookmarkStart w:id="5558" w:name="_Toc202260643"/>
      <w:bookmarkStart w:id="5559" w:name="_Toc202347823"/>
      <w:bookmarkStart w:id="5560" w:name="_Toc202352128"/>
      <w:bookmarkStart w:id="5561" w:name="_Toc202583837"/>
      <w:bookmarkStart w:id="5562" w:name="_Toc202584071"/>
      <w:bookmarkStart w:id="5563" w:name="_Toc202584688"/>
      <w:bookmarkStart w:id="5564" w:name="_Toc202671543"/>
      <w:bookmarkStart w:id="5565" w:name="_Toc202258230"/>
      <w:bookmarkStart w:id="5566" w:name="_Toc202258487"/>
      <w:bookmarkStart w:id="5567" w:name="_Toc202258746"/>
      <w:bookmarkStart w:id="5568" w:name="_Toc202259003"/>
      <w:bookmarkStart w:id="5569" w:name="_Toc202259302"/>
      <w:bookmarkStart w:id="5570" w:name="_Toc202260644"/>
      <w:bookmarkStart w:id="5571" w:name="_Toc202347824"/>
      <w:bookmarkStart w:id="5572" w:name="_Toc202352129"/>
      <w:bookmarkStart w:id="5573" w:name="_Toc202583838"/>
      <w:bookmarkStart w:id="5574" w:name="_Toc202584072"/>
      <w:bookmarkStart w:id="5575" w:name="_Toc202584689"/>
      <w:bookmarkStart w:id="5576" w:name="_Toc202671544"/>
      <w:bookmarkStart w:id="5577" w:name="_Toc202258231"/>
      <w:bookmarkStart w:id="5578" w:name="_Toc202258488"/>
      <w:bookmarkStart w:id="5579" w:name="_Toc202258747"/>
      <w:bookmarkStart w:id="5580" w:name="_Toc202259004"/>
      <w:bookmarkStart w:id="5581" w:name="_Toc202259303"/>
      <w:bookmarkStart w:id="5582" w:name="_Toc202260645"/>
      <w:bookmarkStart w:id="5583" w:name="_Toc202347825"/>
      <w:bookmarkStart w:id="5584" w:name="_Toc202352130"/>
      <w:bookmarkStart w:id="5585" w:name="_Toc202583839"/>
      <w:bookmarkStart w:id="5586" w:name="_Toc202584073"/>
      <w:bookmarkStart w:id="5587" w:name="_Toc202584690"/>
      <w:bookmarkStart w:id="5588" w:name="_Toc202671545"/>
      <w:bookmarkStart w:id="5589" w:name="_Toc202258232"/>
      <w:bookmarkStart w:id="5590" w:name="_Toc202258489"/>
      <w:bookmarkStart w:id="5591" w:name="_Toc202258748"/>
      <w:bookmarkStart w:id="5592" w:name="_Toc202259005"/>
      <w:bookmarkStart w:id="5593" w:name="_Toc202259304"/>
      <w:bookmarkStart w:id="5594" w:name="_Toc202260646"/>
      <w:bookmarkStart w:id="5595" w:name="_Toc202347826"/>
      <w:bookmarkStart w:id="5596" w:name="_Toc202352131"/>
      <w:bookmarkStart w:id="5597" w:name="_Toc202583840"/>
      <w:bookmarkStart w:id="5598" w:name="_Toc202584074"/>
      <w:bookmarkStart w:id="5599" w:name="_Toc202584691"/>
      <w:bookmarkStart w:id="5600" w:name="_Toc202671546"/>
      <w:bookmarkStart w:id="5601" w:name="_Toc202258233"/>
      <w:bookmarkStart w:id="5602" w:name="_Toc202258490"/>
      <w:bookmarkStart w:id="5603" w:name="_Toc202258749"/>
      <w:bookmarkStart w:id="5604" w:name="_Toc202259006"/>
      <w:bookmarkStart w:id="5605" w:name="_Toc202259305"/>
      <w:bookmarkStart w:id="5606" w:name="_Toc202260647"/>
      <w:bookmarkStart w:id="5607" w:name="_Toc202347827"/>
      <w:bookmarkStart w:id="5608" w:name="_Toc202352132"/>
      <w:bookmarkStart w:id="5609" w:name="_Toc202583841"/>
      <w:bookmarkStart w:id="5610" w:name="_Toc202584075"/>
      <w:bookmarkStart w:id="5611" w:name="_Toc202584692"/>
      <w:bookmarkStart w:id="5612" w:name="_Toc202671547"/>
      <w:bookmarkStart w:id="5613" w:name="_Toc202258234"/>
      <w:bookmarkStart w:id="5614" w:name="_Toc202258491"/>
      <w:bookmarkStart w:id="5615" w:name="_Toc202258750"/>
      <w:bookmarkStart w:id="5616" w:name="_Toc202259007"/>
      <w:bookmarkStart w:id="5617" w:name="_Toc202259306"/>
      <w:bookmarkStart w:id="5618" w:name="_Toc202260648"/>
      <w:bookmarkStart w:id="5619" w:name="_Toc202347828"/>
      <w:bookmarkStart w:id="5620" w:name="_Toc202352133"/>
      <w:bookmarkStart w:id="5621" w:name="_Toc202583842"/>
      <w:bookmarkStart w:id="5622" w:name="_Toc202584076"/>
      <w:bookmarkStart w:id="5623" w:name="_Toc202584693"/>
      <w:bookmarkStart w:id="5624" w:name="_Toc202671548"/>
      <w:bookmarkStart w:id="5625" w:name="_Toc202258235"/>
      <w:bookmarkStart w:id="5626" w:name="_Toc202258492"/>
      <w:bookmarkStart w:id="5627" w:name="_Toc202258751"/>
      <w:bookmarkStart w:id="5628" w:name="_Toc202259008"/>
      <w:bookmarkStart w:id="5629" w:name="_Toc202259307"/>
      <w:bookmarkStart w:id="5630" w:name="_Toc202260649"/>
      <w:bookmarkStart w:id="5631" w:name="_Toc202347829"/>
      <w:bookmarkStart w:id="5632" w:name="_Toc202352134"/>
      <w:bookmarkStart w:id="5633" w:name="_Toc202583843"/>
      <w:bookmarkStart w:id="5634" w:name="_Toc202584077"/>
      <w:bookmarkStart w:id="5635" w:name="_Toc202584694"/>
      <w:bookmarkStart w:id="5636" w:name="_Toc202671549"/>
      <w:bookmarkStart w:id="5637" w:name="_Toc202258236"/>
      <w:bookmarkStart w:id="5638" w:name="_Toc202258493"/>
      <w:bookmarkStart w:id="5639" w:name="_Toc202258752"/>
      <w:bookmarkStart w:id="5640" w:name="_Toc202259009"/>
      <w:bookmarkStart w:id="5641" w:name="_Toc202259308"/>
      <w:bookmarkStart w:id="5642" w:name="_Toc202260650"/>
      <w:bookmarkStart w:id="5643" w:name="_Toc202347830"/>
      <w:bookmarkStart w:id="5644" w:name="_Toc202352135"/>
      <w:bookmarkStart w:id="5645" w:name="_Toc202583844"/>
      <w:bookmarkStart w:id="5646" w:name="_Toc202584078"/>
      <w:bookmarkStart w:id="5647" w:name="_Toc202584695"/>
      <w:bookmarkStart w:id="5648" w:name="_Toc202671550"/>
      <w:bookmarkStart w:id="5649" w:name="_Toc202258237"/>
      <w:bookmarkStart w:id="5650" w:name="_Toc202258494"/>
      <w:bookmarkStart w:id="5651" w:name="_Toc202258753"/>
      <w:bookmarkStart w:id="5652" w:name="_Toc202259010"/>
      <w:bookmarkStart w:id="5653" w:name="_Toc202259309"/>
      <w:bookmarkStart w:id="5654" w:name="_Toc202260651"/>
      <w:bookmarkStart w:id="5655" w:name="_Toc202347831"/>
      <w:bookmarkStart w:id="5656" w:name="_Toc202352136"/>
      <w:bookmarkStart w:id="5657" w:name="_Toc202583845"/>
      <w:bookmarkStart w:id="5658" w:name="_Toc202584079"/>
      <w:bookmarkStart w:id="5659" w:name="_Toc202584696"/>
      <w:bookmarkStart w:id="5660" w:name="_Toc202671551"/>
      <w:bookmarkStart w:id="5661" w:name="_Toc202258238"/>
      <w:bookmarkStart w:id="5662" w:name="_Toc202258495"/>
      <w:bookmarkStart w:id="5663" w:name="_Toc202258754"/>
      <w:bookmarkStart w:id="5664" w:name="_Toc202259011"/>
      <w:bookmarkStart w:id="5665" w:name="_Toc202259310"/>
      <w:bookmarkStart w:id="5666" w:name="_Toc202260652"/>
      <w:bookmarkStart w:id="5667" w:name="_Toc202347832"/>
      <w:bookmarkStart w:id="5668" w:name="_Toc202352137"/>
      <w:bookmarkStart w:id="5669" w:name="_Toc202583846"/>
      <w:bookmarkStart w:id="5670" w:name="_Toc202584080"/>
      <w:bookmarkStart w:id="5671" w:name="_Toc202584697"/>
      <w:bookmarkStart w:id="5672" w:name="_Toc202671552"/>
      <w:bookmarkStart w:id="5673" w:name="_Toc202258239"/>
      <w:bookmarkStart w:id="5674" w:name="_Toc202258496"/>
      <w:bookmarkStart w:id="5675" w:name="_Toc202258755"/>
      <w:bookmarkStart w:id="5676" w:name="_Toc202259012"/>
      <w:bookmarkStart w:id="5677" w:name="_Toc202259311"/>
      <w:bookmarkStart w:id="5678" w:name="_Toc202260653"/>
      <w:bookmarkStart w:id="5679" w:name="_Toc202347833"/>
      <w:bookmarkStart w:id="5680" w:name="_Toc202352138"/>
      <w:bookmarkStart w:id="5681" w:name="_Toc202583847"/>
      <w:bookmarkStart w:id="5682" w:name="_Toc202584081"/>
      <w:bookmarkStart w:id="5683" w:name="_Toc202584698"/>
      <w:bookmarkStart w:id="5684" w:name="_Toc202671553"/>
      <w:bookmarkStart w:id="5685" w:name="_Toc202258240"/>
      <w:bookmarkStart w:id="5686" w:name="_Toc202258497"/>
      <w:bookmarkStart w:id="5687" w:name="_Toc202258756"/>
      <w:bookmarkStart w:id="5688" w:name="_Toc202259013"/>
      <w:bookmarkStart w:id="5689" w:name="_Toc202259312"/>
      <w:bookmarkStart w:id="5690" w:name="_Toc202260654"/>
      <w:bookmarkStart w:id="5691" w:name="_Toc202347834"/>
      <w:bookmarkStart w:id="5692" w:name="_Toc202352139"/>
      <w:bookmarkStart w:id="5693" w:name="_Toc202583848"/>
      <w:bookmarkStart w:id="5694" w:name="_Toc202584082"/>
      <w:bookmarkStart w:id="5695" w:name="_Toc202584699"/>
      <w:bookmarkStart w:id="5696" w:name="_Toc202671554"/>
      <w:bookmarkStart w:id="5697" w:name="_Toc189293843"/>
      <w:bookmarkStart w:id="5698" w:name="_Toc189294631"/>
      <w:bookmarkStart w:id="5699" w:name="_Toc189295957"/>
      <w:bookmarkStart w:id="5700" w:name="_Toc189302024"/>
      <w:bookmarkStart w:id="5701" w:name="_Toc189303353"/>
      <w:bookmarkStart w:id="5702" w:name="_Toc189303533"/>
      <w:bookmarkStart w:id="5703" w:name="_Toc189304058"/>
      <w:bookmarkStart w:id="5704" w:name="_Toc189304340"/>
      <w:bookmarkStart w:id="5705" w:name="_Toc189305177"/>
      <w:bookmarkStart w:id="5706" w:name="_Toc189305563"/>
      <w:bookmarkStart w:id="5707" w:name="_Toc189305736"/>
      <w:bookmarkStart w:id="5708" w:name="_Toc189305909"/>
      <w:bookmarkStart w:id="5709" w:name="_Toc189306123"/>
      <w:bookmarkStart w:id="5710" w:name="_Toc189363073"/>
      <w:bookmarkStart w:id="5711" w:name="_Toc189364704"/>
      <w:bookmarkStart w:id="5712" w:name="_Toc189365323"/>
      <w:bookmarkStart w:id="5713" w:name="_Toc189293844"/>
      <w:bookmarkStart w:id="5714" w:name="_Toc189294632"/>
      <w:bookmarkStart w:id="5715" w:name="_Toc189295958"/>
      <w:bookmarkStart w:id="5716" w:name="_Toc189302025"/>
      <w:bookmarkStart w:id="5717" w:name="_Toc189303354"/>
      <w:bookmarkStart w:id="5718" w:name="_Toc189303534"/>
      <w:bookmarkStart w:id="5719" w:name="_Toc189304059"/>
      <w:bookmarkStart w:id="5720" w:name="_Toc189304341"/>
      <w:bookmarkStart w:id="5721" w:name="_Toc189305178"/>
      <w:bookmarkStart w:id="5722" w:name="_Toc189305564"/>
      <w:bookmarkStart w:id="5723" w:name="_Toc189305737"/>
      <w:bookmarkStart w:id="5724" w:name="_Toc189305910"/>
      <w:bookmarkStart w:id="5725" w:name="_Toc189306124"/>
      <w:bookmarkStart w:id="5726" w:name="_Toc189363074"/>
      <w:bookmarkStart w:id="5727" w:name="_Toc189364705"/>
      <w:bookmarkStart w:id="5728" w:name="_Toc189365324"/>
      <w:bookmarkStart w:id="5729" w:name="_Toc189293845"/>
      <w:bookmarkStart w:id="5730" w:name="_Toc189294633"/>
      <w:bookmarkStart w:id="5731" w:name="_Toc189295959"/>
      <w:bookmarkStart w:id="5732" w:name="_Toc189302026"/>
      <w:bookmarkStart w:id="5733" w:name="_Toc189303355"/>
      <w:bookmarkStart w:id="5734" w:name="_Toc189303535"/>
      <w:bookmarkStart w:id="5735" w:name="_Toc189304060"/>
      <w:bookmarkStart w:id="5736" w:name="_Toc189304342"/>
      <w:bookmarkStart w:id="5737" w:name="_Toc189305179"/>
      <w:bookmarkStart w:id="5738" w:name="_Toc189305565"/>
      <w:bookmarkStart w:id="5739" w:name="_Toc189305738"/>
      <w:bookmarkStart w:id="5740" w:name="_Toc189305911"/>
      <w:bookmarkStart w:id="5741" w:name="_Toc189306125"/>
      <w:bookmarkStart w:id="5742" w:name="_Toc189363075"/>
      <w:bookmarkStart w:id="5743" w:name="_Toc189364706"/>
      <w:bookmarkStart w:id="5744" w:name="_Toc189365325"/>
      <w:bookmarkStart w:id="5745" w:name="_Toc189293846"/>
      <w:bookmarkStart w:id="5746" w:name="_Toc189294634"/>
      <w:bookmarkStart w:id="5747" w:name="_Toc189295960"/>
      <w:bookmarkStart w:id="5748" w:name="_Toc189302027"/>
      <w:bookmarkStart w:id="5749" w:name="_Toc189303356"/>
      <w:bookmarkStart w:id="5750" w:name="_Toc189303536"/>
      <w:bookmarkStart w:id="5751" w:name="_Toc189304061"/>
      <w:bookmarkStart w:id="5752" w:name="_Toc189304343"/>
      <w:bookmarkStart w:id="5753" w:name="_Toc189305180"/>
      <w:bookmarkStart w:id="5754" w:name="_Toc189305566"/>
      <w:bookmarkStart w:id="5755" w:name="_Toc189305739"/>
      <w:bookmarkStart w:id="5756" w:name="_Toc189305912"/>
      <w:bookmarkStart w:id="5757" w:name="_Toc189306126"/>
      <w:bookmarkStart w:id="5758" w:name="_Toc189363076"/>
      <w:bookmarkStart w:id="5759" w:name="_Toc189364707"/>
      <w:bookmarkStart w:id="5760" w:name="_Toc189365326"/>
      <w:bookmarkStart w:id="5761" w:name="_Toc189293847"/>
      <w:bookmarkStart w:id="5762" w:name="_Toc189294635"/>
      <w:bookmarkStart w:id="5763" w:name="_Toc189295961"/>
      <w:bookmarkStart w:id="5764" w:name="_Toc189302028"/>
      <w:bookmarkStart w:id="5765" w:name="_Toc189303357"/>
      <w:bookmarkStart w:id="5766" w:name="_Toc189303537"/>
      <w:bookmarkStart w:id="5767" w:name="_Toc189304062"/>
      <w:bookmarkStart w:id="5768" w:name="_Toc189304344"/>
      <w:bookmarkStart w:id="5769" w:name="_Toc189305181"/>
      <w:bookmarkStart w:id="5770" w:name="_Toc189305567"/>
      <w:bookmarkStart w:id="5771" w:name="_Toc189305740"/>
      <w:bookmarkStart w:id="5772" w:name="_Toc189305913"/>
      <w:bookmarkStart w:id="5773" w:name="_Toc189306127"/>
      <w:bookmarkStart w:id="5774" w:name="_Toc189363077"/>
      <w:bookmarkStart w:id="5775" w:name="_Toc189364708"/>
      <w:bookmarkStart w:id="5776" w:name="_Toc189365327"/>
      <w:bookmarkStart w:id="5777" w:name="_Toc189293848"/>
      <w:bookmarkStart w:id="5778" w:name="_Toc189294636"/>
      <w:bookmarkStart w:id="5779" w:name="_Toc189295962"/>
      <w:bookmarkStart w:id="5780" w:name="_Toc189302029"/>
      <w:bookmarkStart w:id="5781" w:name="_Toc189303358"/>
      <w:bookmarkStart w:id="5782" w:name="_Toc189303538"/>
      <w:bookmarkStart w:id="5783" w:name="_Toc189304063"/>
      <w:bookmarkStart w:id="5784" w:name="_Toc189304345"/>
      <w:bookmarkStart w:id="5785" w:name="_Toc189305182"/>
      <w:bookmarkStart w:id="5786" w:name="_Toc189305568"/>
      <w:bookmarkStart w:id="5787" w:name="_Toc189305741"/>
      <w:bookmarkStart w:id="5788" w:name="_Toc189305914"/>
      <w:bookmarkStart w:id="5789" w:name="_Toc189306128"/>
      <w:bookmarkStart w:id="5790" w:name="_Toc189363078"/>
      <w:bookmarkStart w:id="5791" w:name="_Toc189364709"/>
      <w:bookmarkStart w:id="5792" w:name="_Toc189365328"/>
      <w:bookmarkStart w:id="5793" w:name="_Toc189293850"/>
      <w:bookmarkStart w:id="5794" w:name="_Toc189294638"/>
      <w:bookmarkStart w:id="5795" w:name="_Toc189295964"/>
      <w:bookmarkStart w:id="5796" w:name="_Toc189302031"/>
      <w:bookmarkStart w:id="5797" w:name="_Toc189303360"/>
      <w:bookmarkStart w:id="5798" w:name="_Toc189303540"/>
      <w:bookmarkStart w:id="5799" w:name="_Toc189304065"/>
      <w:bookmarkStart w:id="5800" w:name="_Toc189304347"/>
      <w:bookmarkStart w:id="5801" w:name="_Toc189305184"/>
      <w:bookmarkStart w:id="5802" w:name="_Toc189305570"/>
      <w:bookmarkStart w:id="5803" w:name="_Toc189305743"/>
      <w:bookmarkStart w:id="5804" w:name="_Toc189305916"/>
      <w:bookmarkStart w:id="5805" w:name="_Toc189306130"/>
      <w:bookmarkStart w:id="5806" w:name="_Toc189363080"/>
      <w:bookmarkStart w:id="5807" w:name="_Toc189364711"/>
      <w:bookmarkStart w:id="5808" w:name="_Toc189365330"/>
      <w:bookmarkStart w:id="5809" w:name="_Toc189293852"/>
      <w:bookmarkStart w:id="5810" w:name="_Toc189294640"/>
      <w:bookmarkStart w:id="5811" w:name="_Toc189295966"/>
      <w:bookmarkStart w:id="5812" w:name="_Toc189302033"/>
      <w:bookmarkStart w:id="5813" w:name="_Toc189303362"/>
      <w:bookmarkStart w:id="5814" w:name="_Toc189303542"/>
      <w:bookmarkStart w:id="5815" w:name="_Toc189304067"/>
      <w:bookmarkStart w:id="5816" w:name="_Toc189304349"/>
      <w:bookmarkStart w:id="5817" w:name="_Toc189305186"/>
      <w:bookmarkStart w:id="5818" w:name="_Toc189305572"/>
      <w:bookmarkStart w:id="5819" w:name="_Toc189305745"/>
      <w:bookmarkStart w:id="5820" w:name="_Toc189305918"/>
      <w:bookmarkStart w:id="5821" w:name="_Toc189306132"/>
      <w:bookmarkStart w:id="5822" w:name="_Toc189363082"/>
      <w:bookmarkStart w:id="5823" w:name="_Toc189364713"/>
      <w:bookmarkStart w:id="5824" w:name="_Toc189365332"/>
      <w:bookmarkStart w:id="5825" w:name="_Toc189293853"/>
      <w:bookmarkStart w:id="5826" w:name="_Toc189294641"/>
      <w:bookmarkStart w:id="5827" w:name="_Toc189295967"/>
      <w:bookmarkStart w:id="5828" w:name="_Toc189302034"/>
      <w:bookmarkStart w:id="5829" w:name="_Toc189303363"/>
      <w:bookmarkStart w:id="5830" w:name="_Toc189303543"/>
      <w:bookmarkStart w:id="5831" w:name="_Toc189304068"/>
      <w:bookmarkStart w:id="5832" w:name="_Toc189304350"/>
      <w:bookmarkStart w:id="5833" w:name="_Toc189305187"/>
      <w:bookmarkStart w:id="5834" w:name="_Toc189305573"/>
      <w:bookmarkStart w:id="5835" w:name="_Toc189305746"/>
      <w:bookmarkStart w:id="5836" w:name="_Toc189305919"/>
      <w:bookmarkStart w:id="5837" w:name="_Toc189306133"/>
      <w:bookmarkStart w:id="5838" w:name="_Toc189363083"/>
      <w:bookmarkStart w:id="5839" w:name="_Toc189364714"/>
      <w:bookmarkStart w:id="5840" w:name="_Toc189365333"/>
      <w:bookmarkStart w:id="5841" w:name="_Toc189293855"/>
      <w:bookmarkStart w:id="5842" w:name="_Toc189294643"/>
      <w:bookmarkStart w:id="5843" w:name="_Toc189295969"/>
      <w:bookmarkStart w:id="5844" w:name="_Toc189302036"/>
      <w:bookmarkStart w:id="5845" w:name="_Toc189303365"/>
      <w:bookmarkStart w:id="5846" w:name="_Toc189303545"/>
      <w:bookmarkStart w:id="5847" w:name="_Toc189304070"/>
      <w:bookmarkStart w:id="5848" w:name="_Toc189304352"/>
      <w:bookmarkStart w:id="5849" w:name="_Toc189305189"/>
      <w:bookmarkStart w:id="5850" w:name="_Toc189305575"/>
      <w:bookmarkStart w:id="5851" w:name="_Toc189305748"/>
      <w:bookmarkStart w:id="5852" w:name="_Toc189305921"/>
      <w:bookmarkStart w:id="5853" w:name="_Toc189306135"/>
      <w:bookmarkStart w:id="5854" w:name="_Toc189363085"/>
      <w:bookmarkStart w:id="5855" w:name="_Toc189364716"/>
      <w:bookmarkStart w:id="5856" w:name="_Toc189365335"/>
      <w:bookmarkStart w:id="5857" w:name="_Toc189293857"/>
      <w:bookmarkStart w:id="5858" w:name="_Toc189294645"/>
      <w:bookmarkStart w:id="5859" w:name="_Toc189295971"/>
      <w:bookmarkStart w:id="5860" w:name="_Toc189302038"/>
      <w:bookmarkStart w:id="5861" w:name="_Toc189303367"/>
      <w:bookmarkStart w:id="5862" w:name="_Toc189303547"/>
      <w:bookmarkStart w:id="5863" w:name="_Toc189304072"/>
      <w:bookmarkStart w:id="5864" w:name="_Toc189304354"/>
      <w:bookmarkStart w:id="5865" w:name="_Toc189305191"/>
      <w:bookmarkStart w:id="5866" w:name="_Toc189305577"/>
      <w:bookmarkStart w:id="5867" w:name="_Toc189305750"/>
      <w:bookmarkStart w:id="5868" w:name="_Toc189305923"/>
      <w:bookmarkStart w:id="5869" w:name="_Toc189306137"/>
      <w:bookmarkStart w:id="5870" w:name="_Toc189363087"/>
      <w:bookmarkStart w:id="5871" w:name="_Toc189364718"/>
      <w:bookmarkStart w:id="5872" w:name="_Toc189365337"/>
      <w:bookmarkStart w:id="5873" w:name="_Toc189293859"/>
      <w:bookmarkStart w:id="5874" w:name="_Toc189294647"/>
      <w:bookmarkStart w:id="5875" w:name="_Toc189295973"/>
      <w:bookmarkStart w:id="5876" w:name="_Toc189302040"/>
      <w:bookmarkStart w:id="5877" w:name="_Toc189303369"/>
      <w:bookmarkStart w:id="5878" w:name="_Toc189303549"/>
      <w:bookmarkStart w:id="5879" w:name="_Toc189304074"/>
      <w:bookmarkStart w:id="5880" w:name="_Toc189304356"/>
      <w:bookmarkStart w:id="5881" w:name="_Toc189305193"/>
      <w:bookmarkStart w:id="5882" w:name="_Toc189305579"/>
      <w:bookmarkStart w:id="5883" w:name="_Toc189305752"/>
      <w:bookmarkStart w:id="5884" w:name="_Toc189305925"/>
      <w:bookmarkStart w:id="5885" w:name="_Toc189306139"/>
      <w:bookmarkStart w:id="5886" w:name="_Toc189363089"/>
      <w:bookmarkStart w:id="5887" w:name="_Toc189364720"/>
      <w:bookmarkStart w:id="5888" w:name="_Toc189365339"/>
      <w:bookmarkStart w:id="5889" w:name="_Toc189293860"/>
      <w:bookmarkStart w:id="5890" w:name="_Toc189294648"/>
      <w:bookmarkStart w:id="5891" w:name="_Toc189295974"/>
      <w:bookmarkStart w:id="5892" w:name="_Toc189302041"/>
      <w:bookmarkStart w:id="5893" w:name="_Toc189303370"/>
      <w:bookmarkStart w:id="5894" w:name="_Toc189303550"/>
      <w:bookmarkStart w:id="5895" w:name="_Toc189304075"/>
      <w:bookmarkStart w:id="5896" w:name="_Toc189304357"/>
      <w:bookmarkStart w:id="5897" w:name="_Toc189305194"/>
      <w:bookmarkStart w:id="5898" w:name="_Toc189305580"/>
      <w:bookmarkStart w:id="5899" w:name="_Toc189305753"/>
      <w:bookmarkStart w:id="5900" w:name="_Toc189305926"/>
      <w:bookmarkStart w:id="5901" w:name="_Toc189306140"/>
      <w:bookmarkStart w:id="5902" w:name="_Toc189363090"/>
      <w:bookmarkStart w:id="5903" w:name="_Toc189364721"/>
      <w:bookmarkStart w:id="5904" w:name="_Toc189365340"/>
      <w:bookmarkStart w:id="5905" w:name="_Toc189293862"/>
      <w:bookmarkStart w:id="5906" w:name="_Toc189294650"/>
      <w:bookmarkStart w:id="5907" w:name="_Toc189295976"/>
      <w:bookmarkStart w:id="5908" w:name="_Toc189302043"/>
      <w:bookmarkStart w:id="5909" w:name="_Toc189303372"/>
      <w:bookmarkStart w:id="5910" w:name="_Toc189303552"/>
      <w:bookmarkStart w:id="5911" w:name="_Toc189304077"/>
      <w:bookmarkStart w:id="5912" w:name="_Toc189304359"/>
      <w:bookmarkStart w:id="5913" w:name="_Toc189305196"/>
      <w:bookmarkStart w:id="5914" w:name="_Toc189305582"/>
      <w:bookmarkStart w:id="5915" w:name="_Toc189305755"/>
      <w:bookmarkStart w:id="5916" w:name="_Toc189305928"/>
      <w:bookmarkStart w:id="5917" w:name="_Toc189306142"/>
      <w:bookmarkStart w:id="5918" w:name="_Toc189363092"/>
      <w:bookmarkStart w:id="5919" w:name="_Toc189364723"/>
      <w:bookmarkStart w:id="5920" w:name="_Toc189365342"/>
      <w:bookmarkStart w:id="5921" w:name="_Toc189293864"/>
      <w:bookmarkStart w:id="5922" w:name="_Toc189294652"/>
      <w:bookmarkStart w:id="5923" w:name="_Toc189295978"/>
      <w:bookmarkStart w:id="5924" w:name="_Toc189302045"/>
      <w:bookmarkStart w:id="5925" w:name="_Toc189303374"/>
      <w:bookmarkStart w:id="5926" w:name="_Toc189303554"/>
      <w:bookmarkStart w:id="5927" w:name="_Toc189304079"/>
      <w:bookmarkStart w:id="5928" w:name="_Toc189304361"/>
      <w:bookmarkStart w:id="5929" w:name="_Toc189305198"/>
      <w:bookmarkStart w:id="5930" w:name="_Toc189305584"/>
      <w:bookmarkStart w:id="5931" w:name="_Toc189305757"/>
      <w:bookmarkStart w:id="5932" w:name="_Toc189305930"/>
      <w:bookmarkStart w:id="5933" w:name="_Toc189306144"/>
      <w:bookmarkStart w:id="5934" w:name="_Toc189363094"/>
      <w:bookmarkStart w:id="5935" w:name="_Toc189364725"/>
      <w:bookmarkStart w:id="5936" w:name="_Toc189365344"/>
      <w:bookmarkStart w:id="5937" w:name="_Toc189293866"/>
      <w:bookmarkStart w:id="5938" w:name="_Toc189294654"/>
      <w:bookmarkStart w:id="5939" w:name="_Toc189295980"/>
      <w:bookmarkStart w:id="5940" w:name="_Toc189302047"/>
      <w:bookmarkStart w:id="5941" w:name="_Toc189303376"/>
      <w:bookmarkStart w:id="5942" w:name="_Toc189303556"/>
      <w:bookmarkStart w:id="5943" w:name="_Toc189304081"/>
      <w:bookmarkStart w:id="5944" w:name="_Toc189304363"/>
      <w:bookmarkStart w:id="5945" w:name="_Toc189305200"/>
      <w:bookmarkStart w:id="5946" w:name="_Toc189305586"/>
      <w:bookmarkStart w:id="5947" w:name="_Toc189305759"/>
      <w:bookmarkStart w:id="5948" w:name="_Toc189305932"/>
      <w:bookmarkStart w:id="5949" w:name="_Toc189306146"/>
      <w:bookmarkStart w:id="5950" w:name="_Toc189363096"/>
      <w:bookmarkStart w:id="5951" w:name="_Toc189364727"/>
      <w:bookmarkStart w:id="5952" w:name="_Toc189365346"/>
      <w:bookmarkStart w:id="5953" w:name="_Toc189293867"/>
      <w:bookmarkStart w:id="5954" w:name="_Toc189294655"/>
      <w:bookmarkStart w:id="5955" w:name="_Toc189295981"/>
      <w:bookmarkStart w:id="5956" w:name="_Toc189302048"/>
      <w:bookmarkStart w:id="5957" w:name="_Toc189303377"/>
      <w:bookmarkStart w:id="5958" w:name="_Toc189303557"/>
      <w:bookmarkStart w:id="5959" w:name="_Toc189304082"/>
      <w:bookmarkStart w:id="5960" w:name="_Toc189304364"/>
      <w:bookmarkStart w:id="5961" w:name="_Toc189305201"/>
      <w:bookmarkStart w:id="5962" w:name="_Toc189305587"/>
      <w:bookmarkStart w:id="5963" w:name="_Toc189305760"/>
      <w:bookmarkStart w:id="5964" w:name="_Toc189305933"/>
      <w:bookmarkStart w:id="5965" w:name="_Toc189306147"/>
      <w:bookmarkStart w:id="5966" w:name="_Toc189363097"/>
      <w:bookmarkStart w:id="5967" w:name="_Toc189364728"/>
      <w:bookmarkStart w:id="5968" w:name="_Toc189365347"/>
      <w:bookmarkStart w:id="5969" w:name="_Toc189293868"/>
      <w:bookmarkStart w:id="5970" w:name="_Toc189294656"/>
      <w:bookmarkStart w:id="5971" w:name="_Toc189295982"/>
      <w:bookmarkStart w:id="5972" w:name="_Toc189302049"/>
      <w:bookmarkStart w:id="5973" w:name="_Toc189303378"/>
      <w:bookmarkStart w:id="5974" w:name="_Toc189303558"/>
      <w:bookmarkStart w:id="5975" w:name="_Toc189304083"/>
      <w:bookmarkStart w:id="5976" w:name="_Toc189304365"/>
      <w:bookmarkStart w:id="5977" w:name="_Toc189305202"/>
      <w:bookmarkStart w:id="5978" w:name="_Toc189305588"/>
      <w:bookmarkStart w:id="5979" w:name="_Toc189305761"/>
      <w:bookmarkStart w:id="5980" w:name="_Toc189305934"/>
      <w:bookmarkStart w:id="5981" w:name="_Toc189306148"/>
      <w:bookmarkStart w:id="5982" w:name="_Toc189363098"/>
      <w:bookmarkStart w:id="5983" w:name="_Toc189364729"/>
      <w:bookmarkStart w:id="5984" w:name="_Toc189365348"/>
      <w:bookmarkStart w:id="5985" w:name="_Toc189293870"/>
      <w:bookmarkStart w:id="5986" w:name="_Toc189294658"/>
      <w:bookmarkStart w:id="5987" w:name="_Toc189295984"/>
      <w:bookmarkStart w:id="5988" w:name="_Toc189302051"/>
      <w:bookmarkStart w:id="5989" w:name="_Toc189303380"/>
      <w:bookmarkStart w:id="5990" w:name="_Toc189303560"/>
      <w:bookmarkStart w:id="5991" w:name="_Toc189304085"/>
      <w:bookmarkStart w:id="5992" w:name="_Toc189304367"/>
      <w:bookmarkStart w:id="5993" w:name="_Toc189305204"/>
      <w:bookmarkStart w:id="5994" w:name="_Toc189305590"/>
      <w:bookmarkStart w:id="5995" w:name="_Toc189305763"/>
      <w:bookmarkStart w:id="5996" w:name="_Toc189305936"/>
      <w:bookmarkStart w:id="5997" w:name="_Toc189306150"/>
      <w:bookmarkStart w:id="5998" w:name="_Toc189363100"/>
      <w:bookmarkStart w:id="5999" w:name="_Toc189364731"/>
      <w:bookmarkStart w:id="6000" w:name="_Toc189365350"/>
      <w:bookmarkStart w:id="6001" w:name="_Toc189293871"/>
      <w:bookmarkStart w:id="6002" w:name="_Toc189294659"/>
      <w:bookmarkStart w:id="6003" w:name="_Toc189295985"/>
      <w:bookmarkStart w:id="6004" w:name="_Toc189302052"/>
      <w:bookmarkStart w:id="6005" w:name="_Toc189303381"/>
      <w:bookmarkStart w:id="6006" w:name="_Toc189303561"/>
      <w:bookmarkStart w:id="6007" w:name="_Toc189304086"/>
      <w:bookmarkStart w:id="6008" w:name="_Toc189304368"/>
      <w:bookmarkStart w:id="6009" w:name="_Toc189305205"/>
      <w:bookmarkStart w:id="6010" w:name="_Toc189305591"/>
      <w:bookmarkStart w:id="6011" w:name="_Toc189305764"/>
      <w:bookmarkStart w:id="6012" w:name="_Toc189305937"/>
      <w:bookmarkStart w:id="6013" w:name="_Toc189306151"/>
      <w:bookmarkStart w:id="6014" w:name="_Toc189363101"/>
      <w:bookmarkStart w:id="6015" w:name="_Toc189364732"/>
      <w:bookmarkStart w:id="6016" w:name="_Toc189365351"/>
      <w:bookmarkStart w:id="6017" w:name="_Toc189293872"/>
      <w:bookmarkStart w:id="6018" w:name="_Toc189294660"/>
      <w:bookmarkStart w:id="6019" w:name="_Toc189295986"/>
      <w:bookmarkStart w:id="6020" w:name="_Toc189302053"/>
      <w:bookmarkStart w:id="6021" w:name="_Toc189303382"/>
      <w:bookmarkStart w:id="6022" w:name="_Toc189303562"/>
      <w:bookmarkStart w:id="6023" w:name="_Toc189304087"/>
      <w:bookmarkStart w:id="6024" w:name="_Toc189304369"/>
      <w:bookmarkStart w:id="6025" w:name="_Toc189305206"/>
      <w:bookmarkStart w:id="6026" w:name="_Toc189305592"/>
      <w:bookmarkStart w:id="6027" w:name="_Toc189305765"/>
      <w:bookmarkStart w:id="6028" w:name="_Toc189305938"/>
      <w:bookmarkStart w:id="6029" w:name="_Toc189306152"/>
      <w:bookmarkStart w:id="6030" w:name="_Toc189363102"/>
      <w:bookmarkStart w:id="6031" w:name="_Toc189364733"/>
      <w:bookmarkStart w:id="6032" w:name="_Toc189365352"/>
      <w:bookmarkStart w:id="6033" w:name="_Toc189293873"/>
      <w:bookmarkStart w:id="6034" w:name="_Toc189294661"/>
      <w:bookmarkStart w:id="6035" w:name="_Toc189295987"/>
      <w:bookmarkStart w:id="6036" w:name="_Toc189302054"/>
      <w:bookmarkStart w:id="6037" w:name="_Toc189303383"/>
      <w:bookmarkStart w:id="6038" w:name="_Toc189303563"/>
      <w:bookmarkStart w:id="6039" w:name="_Toc189304088"/>
      <w:bookmarkStart w:id="6040" w:name="_Toc189304370"/>
      <w:bookmarkStart w:id="6041" w:name="_Toc189305207"/>
      <w:bookmarkStart w:id="6042" w:name="_Toc189305593"/>
      <w:bookmarkStart w:id="6043" w:name="_Toc189305766"/>
      <w:bookmarkStart w:id="6044" w:name="_Toc189305939"/>
      <w:bookmarkStart w:id="6045" w:name="_Toc189306153"/>
      <w:bookmarkStart w:id="6046" w:name="_Toc189363103"/>
      <w:bookmarkStart w:id="6047" w:name="_Toc189364734"/>
      <w:bookmarkStart w:id="6048" w:name="_Toc189365353"/>
      <w:bookmarkStart w:id="6049" w:name="_Toc189293874"/>
      <w:bookmarkStart w:id="6050" w:name="_Toc189294662"/>
      <w:bookmarkStart w:id="6051" w:name="_Toc189295988"/>
      <w:bookmarkStart w:id="6052" w:name="_Toc189302055"/>
      <w:bookmarkStart w:id="6053" w:name="_Toc189303384"/>
      <w:bookmarkStart w:id="6054" w:name="_Toc189303564"/>
      <w:bookmarkStart w:id="6055" w:name="_Toc189304089"/>
      <w:bookmarkStart w:id="6056" w:name="_Toc189304371"/>
      <w:bookmarkStart w:id="6057" w:name="_Toc189305208"/>
      <w:bookmarkStart w:id="6058" w:name="_Toc189305594"/>
      <w:bookmarkStart w:id="6059" w:name="_Toc189305767"/>
      <w:bookmarkStart w:id="6060" w:name="_Toc189305940"/>
      <w:bookmarkStart w:id="6061" w:name="_Toc189306154"/>
      <w:bookmarkStart w:id="6062" w:name="_Toc189363104"/>
      <w:bookmarkStart w:id="6063" w:name="_Toc189364735"/>
      <w:bookmarkStart w:id="6064" w:name="_Toc189365354"/>
      <w:bookmarkStart w:id="6065" w:name="_Toc189293875"/>
      <w:bookmarkStart w:id="6066" w:name="_Toc189294663"/>
      <w:bookmarkStart w:id="6067" w:name="_Toc189295989"/>
      <w:bookmarkStart w:id="6068" w:name="_Toc189302056"/>
      <w:bookmarkStart w:id="6069" w:name="_Toc189303385"/>
      <w:bookmarkStart w:id="6070" w:name="_Toc189303565"/>
      <w:bookmarkStart w:id="6071" w:name="_Toc189304090"/>
      <w:bookmarkStart w:id="6072" w:name="_Toc189304372"/>
      <w:bookmarkStart w:id="6073" w:name="_Toc189305209"/>
      <w:bookmarkStart w:id="6074" w:name="_Toc189305595"/>
      <w:bookmarkStart w:id="6075" w:name="_Toc189305768"/>
      <w:bookmarkStart w:id="6076" w:name="_Toc189305941"/>
      <w:bookmarkStart w:id="6077" w:name="_Toc189306155"/>
      <w:bookmarkStart w:id="6078" w:name="_Toc189363105"/>
      <w:bookmarkStart w:id="6079" w:name="_Toc189364736"/>
      <w:bookmarkStart w:id="6080" w:name="_Toc189365355"/>
      <w:bookmarkStart w:id="6081" w:name="_Toc189293876"/>
      <w:bookmarkStart w:id="6082" w:name="_Toc189294664"/>
      <w:bookmarkStart w:id="6083" w:name="_Toc189295990"/>
      <w:bookmarkStart w:id="6084" w:name="_Toc189302057"/>
      <w:bookmarkStart w:id="6085" w:name="_Toc189303386"/>
      <w:bookmarkStart w:id="6086" w:name="_Toc189303566"/>
      <w:bookmarkStart w:id="6087" w:name="_Toc189304091"/>
      <w:bookmarkStart w:id="6088" w:name="_Toc189304373"/>
      <w:bookmarkStart w:id="6089" w:name="_Toc189305210"/>
      <w:bookmarkStart w:id="6090" w:name="_Toc189305596"/>
      <w:bookmarkStart w:id="6091" w:name="_Toc189305769"/>
      <w:bookmarkStart w:id="6092" w:name="_Toc189305942"/>
      <w:bookmarkStart w:id="6093" w:name="_Toc189306156"/>
      <w:bookmarkStart w:id="6094" w:name="_Toc189363106"/>
      <w:bookmarkStart w:id="6095" w:name="_Toc189364737"/>
      <w:bookmarkStart w:id="6096" w:name="_Toc189365356"/>
      <w:bookmarkStart w:id="6097" w:name="_Toc189293877"/>
      <w:bookmarkStart w:id="6098" w:name="_Toc189294665"/>
      <w:bookmarkStart w:id="6099" w:name="_Toc189295991"/>
      <w:bookmarkStart w:id="6100" w:name="_Toc189302058"/>
      <w:bookmarkStart w:id="6101" w:name="_Toc189303387"/>
      <w:bookmarkStart w:id="6102" w:name="_Toc189303567"/>
      <w:bookmarkStart w:id="6103" w:name="_Toc189304092"/>
      <w:bookmarkStart w:id="6104" w:name="_Toc189304374"/>
      <w:bookmarkStart w:id="6105" w:name="_Toc189305211"/>
      <w:bookmarkStart w:id="6106" w:name="_Toc189305597"/>
      <w:bookmarkStart w:id="6107" w:name="_Toc189305770"/>
      <w:bookmarkStart w:id="6108" w:name="_Toc189305943"/>
      <w:bookmarkStart w:id="6109" w:name="_Toc189306157"/>
      <w:bookmarkStart w:id="6110" w:name="_Toc189363107"/>
      <w:bookmarkStart w:id="6111" w:name="_Toc189364738"/>
      <w:bookmarkStart w:id="6112" w:name="_Toc189365357"/>
      <w:bookmarkStart w:id="6113" w:name="_Toc176257974"/>
      <w:bookmarkStart w:id="6114" w:name="_Toc176323652"/>
      <w:bookmarkStart w:id="6115" w:name="_Toc189293878"/>
      <w:bookmarkStart w:id="6116" w:name="_Toc189294666"/>
      <w:bookmarkStart w:id="6117" w:name="_Toc189295992"/>
      <w:bookmarkStart w:id="6118" w:name="_Toc189302059"/>
      <w:bookmarkStart w:id="6119" w:name="_Toc189303388"/>
      <w:bookmarkStart w:id="6120" w:name="_Toc189303568"/>
      <w:bookmarkStart w:id="6121" w:name="_Toc189304093"/>
      <w:bookmarkStart w:id="6122" w:name="_Toc189304375"/>
      <w:bookmarkStart w:id="6123" w:name="_Toc189305212"/>
      <w:bookmarkStart w:id="6124" w:name="_Toc189305598"/>
      <w:bookmarkStart w:id="6125" w:name="_Toc189305771"/>
      <w:bookmarkStart w:id="6126" w:name="_Toc189305944"/>
      <w:bookmarkStart w:id="6127" w:name="_Toc189306158"/>
      <w:bookmarkStart w:id="6128" w:name="_Toc189363108"/>
      <w:bookmarkStart w:id="6129" w:name="_Toc189364739"/>
      <w:bookmarkStart w:id="6130" w:name="_Toc189365358"/>
      <w:bookmarkStart w:id="6131" w:name="_Toc189293879"/>
      <w:bookmarkStart w:id="6132" w:name="_Toc189294667"/>
      <w:bookmarkStart w:id="6133" w:name="_Toc189295993"/>
      <w:bookmarkStart w:id="6134" w:name="_Toc189302060"/>
      <w:bookmarkStart w:id="6135" w:name="_Toc189303389"/>
      <w:bookmarkStart w:id="6136" w:name="_Toc189303569"/>
      <w:bookmarkStart w:id="6137" w:name="_Toc189304094"/>
      <w:bookmarkStart w:id="6138" w:name="_Toc189304376"/>
      <w:bookmarkStart w:id="6139" w:name="_Toc189305213"/>
      <w:bookmarkStart w:id="6140" w:name="_Toc189305599"/>
      <w:bookmarkStart w:id="6141" w:name="_Toc189305772"/>
      <w:bookmarkStart w:id="6142" w:name="_Toc189305945"/>
      <w:bookmarkStart w:id="6143" w:name="_Toc189306159"/>
      <w:bookmarkStart w:id="6144" w:name="_Toc189363109"/>
      <w:bookmarkStart w:id="6145" w:name="_Toc189364740"/>
      <w:bookmarkStart w:id="6146" w:name="_Toc189365359"/>
      <w:bookmarkStart w:id="6147" w:name="_Toc189293880"/>
      <w:bookmarkStart w:id="6148" w:name="_Toc189294668"/>
      <w:bookmarkStart w:id="6149" w:name="_Toc189295994"/>
      <w:bookmarkStart w:id="6150" w:name="_Toc189302061"/>
      <w:bookmarkStart w:id="6151" w:name="_Toc189303390"/>
      <w:bookmarkStart w:id="6152" w:name="_Toc189303570"/>
      <w:bookmarkStart w:id="6153" w:name="_Toc189304095"/>
      <w:bookmarkStart w:id="6154" w:name="_Toc189304377"/>
      <w:bookmarkStart w:id="6155" w:name="_Toc189305214"/>
      <w:bookmarkStart w:id="6156" w:name="_Toc189305600"/>
      <w:bookmarkStart w:id="6157" w:name="_Toc189305773"/>
      <w:bookmarkStart w:id="6158" w:name="_Toc189305946"/>
      <w:bookmarkStart w:id="6159" w:name="_Toc189306160"/>
      <w:bookmarkStart w:id="6160" w:name="_Toc189363110"/>
      <w:bookmarkStart w:id="6161" w:name="_Toc189364741"/>
      <w:bookmarkStart w:id="6162" w:name="_Toc189365360"/>
      <w:bookmarkStart w:id="6163" w:name="_Toc189293881"/>
      <w:bookmarkStart w:id="6164" w:name="_Toc189294669"/>
      <w:bookmarkStart w:id="6165" w:name="_Toc189295995"/>
      <w:bookmarkStart w:id="6166" w:name="_Toc189302062"/>
      <w:bookmarkStart w:id="6167" w:name="_Toc189303391"/>
      <w:bookmarkStart w:id="6168" w:name="_Toc189303571"/>
      <w:bookmarkStart w:id="6169" w:name="_Toc189304096"/>
      <w:bookmarkStart w:id="6170" w:name="_Toc189304378"/>
      <w:bookmarkStart w:id="6171" w:name="_Toc189305215"/>
      <w:bookmarkStart w:id="6172" w:name="_Toc189305601"/>
      <w:bookmarkStart w:id="6173" w:name="_Toc189305774"/>
      <w:bookmarkStart w:id="6174" w:name="_Toc189305947"/>
      <w:bookmarkStart w:id="6175" w:name="_Toc189306161"/>
      <w:bookmarkStart w:id="6176" w:name="_Toc189363111"/>
      <w:bookmarkStart w:id="6177" w:name="_Toc189364742"/>
      <w:bookmarkStart w:id="6178" w:name="_Toc189365361"/>
      <w:bookmarkStart w:id="6179" w:name="_Toc189293882"/>
      <w:bookmarkStart w:id="6180" w:name="_Toc189294670"/>
      <w:bookmarkStart w:id="6181" w:name="_Toc189295996"/>
      <w:bookmarkStart w:id="6182" w:name="_Toc189302063"/>
      <w:bookmarkStart w:id="6183" w:name="_Toc189303392"/>
      <w:bookmarkStart w:id="6184" w:name="_Toc189303572"/>
      <w:bookmarkStart w:id="6185" w:name="_Toc189304097"/>
      <w:bookmarkStart w:id="6186" w:name="_Toc189304379"/>
      <w:bookmarkStart w:id="6187" w:name="_Toc189305216"/>
      <w:bookmarkStart w:id="6188" w:name="_Toc189305602"/>
      <w:bookmarkStart w:id="6189" w:name="_Toc189305775"/>
      <w:bookmarkStart w:id="6190" w:name="_Toc189305948"/>
      <w:bookmarkStart w:id="6191" w:name="_Toc189306162"/>
      <w:bookmarkStart w:id="6192" w:name="_Toc189363112"/>
      <w:bookmarkStart w:id="6193" w:name="_Toc189364743"/>
      <w:bookmarkStart w:id="6194" w:name="_Toc189365362"/>
      <w:bookmarkStart w:id="6195" w:name="_Toc189293883"/>
      <w:bookmarkStart w:id="6196" w:name="_Toc189294671"/>
      <w:bookmarkStart w:id="6197" w:name="_Toc189295997"/>
      <w:bookmarkStart w:id="6198" w:name="_Toc189302064"/>
      <w:bookmarkStart w:id="6199" w:name="_Toc189303393"/>
      <w:bookmarkStart w:id="6200" w:name="_Toc189303573"/>
      <w:bookmarkStart w:id="6201" w:name="_Toc189304098"/>
      <w:bookmarkStart w:id="6202" w:name="_Toc189304380"/>
      <w:bookmarkStart w:id="6203" w:name="_Toc189305217"/>
      <w:bookmarkStart w:id="6204" w:name="_Toc189305603"/>
      <w:bookmarkStart w:id="6205" w:name="_Toc189305776"/>
      <w:bookmarkStart w:id="6206" w:name="_Toc189305949"/>
      <w:bookmarkStart w:id="6207" w:name="_Toc189306163"/>
      <w:bookmarkStart w:id="6208" w:name="_Toc189363113"/>
      <w:bookmarkStart w:id="6209" w:name="_Toc189364744"/>
      <w:bookmarkStart w:id="6210" w:name="_Toc189365363"/>
      <w:bookmarkStart w:id="6211" w:name="_Toc189293884"/>
      <w:bookmarkStart w:id="6212" w:name="_Toc189294672"/>
      <w:bookmarkStart w:id="6213" w:name="_Toc189295998"/>
      <w:bookmarkStart w:id="6214" w:name="_Toc189302065"/>
      <w:bookmarkStart w:id="6215" w:name="_Toc189303394"/>
      <w:bookmarkStart w:id="6216" w:name="_Toc189303574"/>
      <w:bookmarkStart w:id="6217" w:name="_Toc189304099"/>
      <w:bookmarkStart w:id="6218" w:name="_Toc189304381"/>
      <w:bookmarkStart w:id="6219" w:name="_Toc189305218"/>
      <w:bookmarkStart w:id="6220" w:name="_Toc189305604"/>
      <w:bookmarkStart w:id="6221" w:name="_Toc189305777"/>
      <w:bookmarkStart w:id="6222" w:name="_Toc189305950"/>
      <w:bookmarkStart w:id="6223" w:name="_Toc189306164"/>
      <w:bookmarkStart w:id="6224" w:name="_Toc189363114"/>
      <w:bookmarkStart w:id="6225" w:name="_Toc189364745"/>
      <w:bookmarkStart w:id="6226" w:name="_Toc189365364"/>
      <w:bookmarkStart w:id="6227" w:name="_Toc189293885"/>
      <w:bookmarkStart w:id="6228" w:name="_Toc189294673"/>
      <w:bookmarkStart w:id="6229" w:name="_Toc189295999"/>
      <w:bookmarkStart w:id="6230" w:name="_Toc189302066"/>
      <w:bookmarkStart w:id="6231" w:name="_Toc189303395"/>
      <w:bookmarkStart w:id="6232" w:name="_Toc189303575"/>
      <w:bookmarkStart w:id="6233" w:name="_Toc189304100"/>
      <w:bookmarkStart w:id="6234" w:name="_Toc189304382"/>
      <w:bookmarkStart w:id="6235" w:name="_Toc189305219"/>
      <w:bookmarkStart w:id="6236" w:name="_Toc189305605"/>
      <w:bookmarkStart w:id="6237" w:name="_Toc189305778"/>
      <w:bookmarkStart w:id="6238" w:name="_Toc189305951"/>
      <w:bookmarkStart w:id="6239" w:name="_Toc189306165"/>
      <w:bookmarkStart w:id="6240" w:name="_Toc189363115"/>
      <w:bookmarkStart w:id="6241" w:name="_Toc189364746"/>
      <w:bookmarkStart w:id="6242" w:name="_Toc189365365"/>
      <w:bookmarkStart w:id="6243" w:name="_Toc189293886"/>
      <w:bookmarkStart w:id="6244" w:name="_Toc189294674"/>
      <w:bookmarkStart w:id="6245" w:name="_Toc189296000"/>
      <w:bookmarkStart w:id="6246" w:name="_Toc189302067"/>
      <w:bookmarkStart w:id="6247" w:name="_Toc189303396"/>
      <w:bookmarkStart w:id="6248" w:name="_Toc189303576"/>
      <w:bookmarkStart w:id="6249" w:name="_Toc189304101"/>
      <w:bookmarkStart w:id="6250" w:name="_Toc189304383"/>
      <w:bookmarkStart w:id="6251" w:name="_Toc189305220"/>
      <w:bookmarkStart w:id="6252" w:name="_Toc189305606"/>
      <w:bookmarkStart w:id="6253" w:name="_Toc189305779"/>
      <w:bookmarkStart w:id="6254" w:name="_Toc189305952"/>
      <w:bookmarkStart w:id="6255" w:name="_Toc189306166"/>
      <w:bookmarkStart w:id="6256" w:name="_Toc189363116"/>
      <w:bookmarkStart w:id="6257" w:name="_Toc189364747"/>
      <w:bookmarkStart w:id="6258" w:name="_Toc189365366"/>
      <w:bookmarkStart w:id="6259" w:name="_Toc189293887"/>
      <w:bookmarkStart w:id="6260" w:name="_Toc189294675"/>
      <w:bookmarkStart w:id="6261" w:name="_Toc189296001"/>
      <w:bookmarkStart w:id="6262" w:name="_Toc189302068"/>
      <w:bookmarkStart w:id="6263" w:name="_Toc189303397"/>
      <w:bookmarkStart w:id="6264" w:name="_Toc189303577"/>
      <w:bookmarkStart w:id="6265" w:name="_Toc189304102"/>
      <w:bookmarkStart w:id="6266" w:name="_Toc189304384"/>
      <w:bookmarkStart w:id="6267" w:name="_Toc189305221"/>
      <w:bookmarkStart w:id="6268" w:name="_Toc189305607"/>
      <w:bookmarkStart w:id="6269" w:name="_Toc189305780"/>
      <w:bookmarkStart w:id="6270" w:name="_Toc189305953"/>
      <w:bookmarkStart w:id="6271" w:name="_Toc189306167"/>
      <w:bookmarkStart w:id="6272" w:name="_Toc189363117"/>
      <w:bookmarkStart w:id="6273" w:name="_Toc189364748"/>
      <w:bookmarkStart w:id="6274" w:name="_Toc189365367"/>
      <w:bookmarkStart w:id="6275" w:name="_Toc189293888"/>
      <w:bookmarkStart w:id="6276" w:name="_Toc189294676"/>
      <w:bookmarkStart w:id="6277" w:name="_Toc189296002"/>
      <w:bookmarkStart w:id="6278" w:name="_Toc189302069"/>
      <w:bookmarkStart w:id="6279" w:name="_Toc189303398"/>
      <w:bookmarkStart w:id="6280" w:name="_Toc189303578"/>
      <w:bookmarkStart w:id="6281" w:name="_Toc189304103"/>
      <w:bookmarkStart w:id="6282" w:name="_Toc189304385"/>
      <w:bookmarkStart w:id="6283" w:name="_Toc189305222"/>
      <w:bookmarkStart w:id="6284" w:name="_Toc189305608"/>
      <w:bookmarkStart w:id="6285" w:name="_Toc189305781"/>
      <w:bookmarkStart w:id="6286" w:name="_Toc189305954"/>
      <w:bookmarkStart w:id="6287" w:name="_Toc189306168"/>
      <w:bookmarkStart w:id="6288" w:name="_Toc189363118"/>
      <w:bookmarkStart w:id="6289" w:name="_Toc189364749"/>
      <w:bookmarkStart w:id="6290" w:name="_Toc189365368"/>
      <w:bookmarkStart w:id="6291" w:name="_Toc189293889"/>
      <w:bookmarkStart w:id="6292" w:name="_Toc189294677"/>
      <w:bookmarkStart w:id="6293" w:name="_Toc189296003"/>
      <w:bookmarkStart w:id="6294" w:name="_Toc189302070"/>
      <w:bookmarkStart w:id="6295" w:name="_Toc189303399"/>
      <w:bookmarkStart w:id="6296" w:name="_Toc189303579"/>
      <w:bookmarkStart w:id="6297" w:name="_Toc189304104"/>
      <w:bookmarkStart w:id="6298" w:name="_Toc189304386"/>
      <w:bookmarkStart w:id="6299" w:name="_Toc189305223"/>
      <w:bookmarkStart w:id="6300" w:name="_Toc189305609"/>
      <w:bookmarkStart w:id="6301" w:name="_Toc189305782"/>
      <w:bookmarkStart w:id="6302" w:name="_Toc189305955"/>
      <w:bookmarkStart w:id="6303" w:name="_Toc189306169"/>
      <w:bookmarkStart w:id="6304" w:name="_Toc189363119"/>
      <w:bookmarkStart w:id="6305" w:name="_Toc189364750"/>
      <w:bookmarkStart w:id="6306" w:name="_Toc189365369"/>
      <w:bookmarkStart w:id="6307" w:name="_Toc189293890"/>
      <w:bookmarkStart w:id="6308" w:name="_Toc189294678"/>
      <w:bookmarkStart w:id="6309" w:name="_Toc189296004"/>
      <w:bookmarkStart w:id="6310" w:name="_Toc189302071"/>
      <w:bookmarkStart w:id="6311" w:name="_Toc189303400"/>
      <w:bookmarkStart w:id="6312" w:name="_Toc189303580"/>
      <w:bookmarkStart w:id="6313" w:name="_Toc189304105"/>
      <w:bookmarkStart w:id="6314" w:name="_Toc189304387"/>
      <w:bookmarkStart w:id="6315" w:name="_Toc189305224"/>
      <w:bookmarkStart w:id="6316" w:name="_Toc189305610"/>
      <w:bookmarkStart w:id="6317" w:name="_Toc189305783"/>
      <w:bookmarkStart w:id="6318" w:name="_Toc189305956"/>
      <w:bookmarkStart w:id="6319" w:name="_Toc189306170"/>
      <w:bookmarkStart w:id="6320" w:name="_Toc189363120"/>
      <w:bookmarkStart w:id="6321" w:name="_Toc189364751"/>
      <w:bookmarkStart w:id="6322" w:name="_Toc189365370"/>
      <w:bookmarkStart w:id="6323" w:name="_Toc189293892"/>
      <w:bookmarkStart w:id="6324" w:name="_Toc189294680"/>
      <w:bookmarkStart w:id="6325" w:name="_Toc189296006"/>
      <w:bookmarkStart w:id="6326" w:name="_Toc189302073"/>
      <w:bookmarkStart w:id="6327" w:name="_Toc189303402"/>
      <w:bookmarkStart w:id="6328" w:name="_Toc189303582"/>
      <w:bookmarkStart w:id="6329" w:name="_Toc189304107"/>
      <w:bookmarkStart w:id="6330" w:name="_Toc189304389"/>
      <w:bookmarkStart w:id="6331" w:name="_Toc189305226"/>
      <w:bookmarkStart w:id="6332" w:name="_Toc189305612"/>
      <w:bookmarkStart w:id="6333" w:name="_Toc189305785"/>
      <w:bookmarkStart w:id="6334" w:name="_Toc189305958"/>
      <w:bookmarkStart w:id="6335" w:name="_Toc189306172"/>
      <w:bookmarkStart w:id="6336" w:name="_Toc189363122"/>
      <w:bookmarkStart w:id="6337" w:name="_Toc189364753"/>
      <w:bookmarkStart w:id="6338" w:name="_Toc189365372"/>
      <w:bookmarkStart w:id="6339" w:name="_Toc189293893"/>
      <w:bookmarkStart w:id="6340" w:name="_Toc189294681"/>
      <w:bookmarkStart w:id="6341" w:name="_Toc189296007"/>
      <w:bookmarkStart w:id="6342" w:name="_Toc189302074"/>
      <w:bookmarkStart w:id="6343" w:name="_Toc189303403"/>
      <w:bookmarkStart w:id="6344" w:name="_Toc189303583"/>
      <w:bookmarkStart w:id="6345" w:name="_Toc189304108"/>
      <w:bookmarkStart w:id="6346" w:name="_Toc189304390"/>
      <w:bookmarkStart w:id="6347" w:name="_Toc189305227"/>
      <w:bookmarkStart w:id="6348" w:name="_Toc189305613"/>
      <w:bookmarkStart w:id="6349" w:name="_Toc189305786"/>
      <w:bookmarkStart w:id="6350" w:name="_Toc189305959"/>
      <w:bookmarkStart w:id="6351" w:name="_Toc189306173"/>
      <w:bookmarkStart w:id="6352" w:name="_Toc189363123"/>
      <w:bookmarkStart w:id="6353" w:name="_Toc189364754"/>
      <w:bookmarkStart w:id="6354" w:name="_Toc189365373"/>
      <w:bookmarkStart w:id="6355" w:name="_Toc189293894"/>
      <w:bookmarkStart w:id="6356" w:name="_Toc189294682"/>
      <w:bookmarkStart w:id="6357" w:name="_Toc189296008"/>
      <w:bookmarkStart w:id="6358" w:name="_Toc189302075"/>
      <w:bookmarkStart w:id="6359" w:name="_Toc189303404"/>
      <w:bookmarkStart w:id="6360" w:name="_Toc189303584"/>
      <w:bookmarkStart w:id="6361" w:name="_Toc189304109"/>
      <w:bookmarkStart w:id="6362" w:name="_Toc189304391"/>
      <w:bookmarkStart w:id="6363" w:name="_Toc189305228"/>
      <w:bookmarkStart w:id="6364" w:name="_Toc189305614"/>
      <w:bookmarkStart w:id="6365" w:name="_Toc189305787"/>
      <w:bookmarkStart w:id="6366" w:name="_Toc189305960"/>
      <w:bookmarkStart w:id="6367" w:name="_Toc189306174"/>
      <w:bookmarkStart w:id="6368" w:name="_Toc189363124"/>
      <w:bookmarkStart w:id="6369" w:name="_Toc189364755"/>
      <w:bookmarkStart w:id="6370" w:name="_Toc189365374"/>
      <w:bookmarkStart w:id="6371" w:name="_Toc189293895"/>
      <w:bookmarkStart w:id="6372" w:name="_Toc189294683"/>
      <w:bookmarkStart w:id="6373" w:name="_Toc189296009"/>
      <w:bookmarkStart w:id="6374" w:name="_Toc189302076"/>
      <w:bookmarkStart w:id="6375" w:name="_Toc189303405"/>
      <w:bookmarkStart w:id="6376" w:name="_Toc189303585"/>
      <w:bookmarkStart w:id="6377" w:name="_Toc189304110"/>
      <w:bookmarkStart w:id="6378" w:name="_Toc189304392"/>
      <w:bookmarkStart w:id="6379" w:name="_Toc189305229"/>
      <w:bookmarkStart w:id="6380" w:name="_Toc189305615"/>
      <w:bookmarkStart w:id="6381" w:name="_Toc189305788"/>
      <w:bookmarkStart w:id="6382" w:name="_Toc189305961"/>
      <w:bookmarkStart w:id="6383" w:name="_Toc189306175"/>
      <w:bookmarkStart w:id="6384" w:name="_Toc189363125"/>
      <w:bookmarkStart w:id="6385" w:name="_Toc189364756"/>
      <w:bookmarkStart w:id="6386" w:name="_Toc189365375"/>
      <w:bookmarkStart w:id="6387" w:name="_Toc189293896"/>
      <w:bookmarkStart w:id="6388" w:name="_Toc189294684"/>
      <w:bookmarkStart w:id="6389" w:name="_Toc189296010"/>
      <w:bookmarkStart w:id="6390" w:name="_Toc189302077"/>
      <w:bookmarkStart w:id="6391" w:name="_Toc189303406"/>
      <w:bookmarkStart w:id="6392" w:name="_Toc189303586"/>
      <w:bookmarkStart w:id="6393" w:name="_Toc189304111"/>
      <w:bookmarkStart w:id="6394" w:name="_Toc189304393"/>
      <w:bookmarkStart w:id="6395" w:name="_Toc189305230"/>
      <w:bookmarkStart w:id="6396" w:name="_Toc189305616"/>
      <w:bookmarkStart w:id="6397" w:name="_Toc189305789"/>
      <w:bookmarkStart w:id="6398" w:name="_Toc189305962"/>
      <w:bookmarkStart w:id="6399" w:name="_Toc189306176"/>
      <w:bookmarkStart w:id="6400" w:name="_Toc189363126"/>
      <w:bookmarkStart w:id="6401" w:name="_Toc189364757"/>
      <w:bookmarkStart w:id="6402" w:name="_Toc189365376"/>
      <w:bookmarkStart w:id="6403" w:name="_Toc189293898"/>
      <w:bookmarkStart w:id="6404" w:name="_Toc189294686"/>
      <w:bookmarkStart w:id="6405" w:name="_Toc189296012"/>
      <w:bookmarkStart w:id="6406" w:name="_Toc189302079"/>
      <w:bookmarkStart w:id="6407" w:name="_Toc189303408"/>
      <w:bookmarkStart w:id="6408" w:name="_Toc189303588"/>
      <w:bookmarkStart w:id="6409" w:name="_Toc189304113"/>
      <w:bookmarkStart w:id="6410" w:name="_Toc189304395"/>
      <w:bookmarkStart w:id="6411" w:name="_Toc189305232"/>
      <w:bookmarkStart w:id="6412" w:name="_Toc189305618"/>
      <w:bookmarkStart w:id="6413" w:name="_Toc189305791"/>
      <w:bookmarkStart w:id="6414" w:name="_Toc189305964"/>
      <w:bookmarkStart w:id="6415" w:name="_Toc189306178"/>
      <w:bookmarkStart w:id="6416" w:name="_Toc189363128"/>
      <w:bookmarkStart w:id="6417" w:name="_Toc189364759"/>
      <w:bookmarkStart w:id="6418" w:name="_Toc189365378"/>
      <w:bookmarkStart w:id="6419" w:name="_Toc189293900"/>
      <w:bookmarkStart w:id="6420" w:name="_Toc189294688"/>
      <w:bookmarkStart w:id="6421" w:name="_Toc189296014"/>
      <w:bookmarkStart w:id="6422" w:name="_Toc189302081"/>
      <w:bookmarkStart w:id="6423" w:name="_Toc189303410"/>
      <w:bookmarkStart w:id="6424" w:name="_Toc189303590"/>
      <w:bookmarkStart w:id="6425" w:name="_Toc189304115"/>
      <w:bookmarkStart w:id="6426" w:name="_Toc189304397"/>
      <w:bookmarkStart w:id="6427" w:name="_Toc189305234"/>
      <w:bookmarkStart w:id="6428" w:name="_Toc189305620"/>
      <w:bookmarkStart w:id="6429" w:name="_Toc189305793"/>
      <w:bookmarkStart w:id="6430" w:name="_Toc189305966"/>
      <w:bookmarkStart w:id="6431" w:name="_Toc189306180"/>
      <w:bookmarkStart w:id="6432" w:name="_Toc189363130"/>
      <w:bookmarkStart w:id="6433" w:name="_Toc189364761"/>
      <w:bookmarkStart w:id="6434" w:name="_Toc189365380"/>
      <w:bookmarkStart w:id="6435" w:name="_Toc189293901"/>
      <w:bookmarkStart w:id="6436" w:name="_Toc189294689"/>
      <w:bookmarkStart w:id="6437" w:name="_Toc189296015"/>
      <w:bookmarkStart w:id="6438" w:name="_Toc189302082"/>
      <w:bookmarkStart w:id="6439" w:name="_Toc189303411"/>
      <w:bookmarkStart w:id="6440" w:name="_Toc189303591"/>
      <w:bookmarkStart w:id="6441" w:name="_Toc189304116"/>
      <w:bookmarkStart w:id="6442" w:name="_Toc189304398"/>
      <w:bookmarkStart w:id="6443" w:name="_Toc189305235"/>
      <w:bookmarkStart w:id="6444" w:name="_Toc189305621"/>
      <w:bookmarkStart w:id="6445" w:name="_Toc189305794"/>
      <w:bookmarkStart w:id="6446" w:name="_Toc189305967"/>
      <w:bookmarkStart w:id="6447" w:name="_Toc189306181"/>
      <w:bookmarkStart w:id="6448" w:name="_Toc189363131"/>
      <w:bookmarkStart w:id="6449" w:name="_Toc189364762"/>
      <w:bookmarkStart w:id="6450" w:name="_Toc189365381"/>
      <w:bookmarkStart w:id="6451" w:name="_Toc189293903"/>
      <w:bookmarkStart w:id="6452" w:name="_Toc189294691"/>
      <w:bookmarkStart w:id="6453" w:name="_Toc189296017"/>
      <w:bookmarkStart w:id="6454" w:name="_Toc189302084"/>
      <w:bookmarkStart w:id="6455" w:name="_Toc189303413"/>
      <w:bookmarkStart w:id="6456" w:name="_Toc189303593"/>
      <w:bookmarkStart w:id="6457" w:name="_Toc189304118"/>
      <w:bookmarkStart w:id="6458" w:name="_Toc189304400"/>
      <w:bookmarkStart w:id="6459" w:name="_Toc189305237"/>
      <w:bookmarkStart w:id="6460" w:name="_Toc189305623"/>
      <w:bookmarkStart w:id="6461" w:name="_Toc189305796"/>
      <w:bookmarkStart w:id="6462" w:name="_Toc189305969"/>
      <w:bookmarkStart w:id="6463" w:name="_Toc189306183"/>
      <w:bookmarkStart w:id="6464" w:name="_Toc189363133"/>
      <w:bookmarkStart w:id="6465" w:name="_Toc189364764"/>
      <w:bookmarkStart w:id="6466" w:name="_Toc189365383"/>
      <w:bookmarkStart w:id="6467" w:name="_Toc202258241"/>
      <w:bookmarkStart w:id="6468" w:name="_Toc202258498"/>
      <w:bookmarkStart w:id="6469" w:name="_Toc202258757"/>
      <w:bookmarkStart w:id="6470" w:name="_Toc202259014"/>
      <w:bookmarkStart w:id="6471" w:name="_Toc202259313"/>
      <w:bookmarkStart w:id="6472" w:name="_Toc202260655"/>
      <w:bookmarkStart w:id="6473" w:name="_Toc202347835"/>
      <w:bookmarkStart w:id="6474" w:name="_Toc202352140"/>
      <w:bookmarkStart w:id="6475" w:name="_Toc202583849"/>
      <w:bookmarkStart w:id="6476" w:name="_Toc202584083"/>
      <w:bookmarkStart w:id="6477" w:name="_Toc202584700"/>
      <w:bookmarkStart w:id="6478" w:name="_Toc202671555"/>
      <w:bookmarkStart w:id="6479" w:name="_Toc197161021"/>
      <w:bookmarkStart w:id="6480" w:name="_Toc197161119"/>
      <w:bookmarkStart w:id="6481" w:name="_Toc197161023"/>
      <w:bookmarkStart w:id="6482" w:name="_Toc197161121"/>
      <w:bookmarkStart w:id="6483" w:name="_Toc197161025"/>
      <w:bookmarkStart w:id="6484" w:name="_Toc197161123"/>
      <w:bookmarkStart w:id="6485" w:name="_Toc197161027"/>
      <w:bookmarkStart w:id="6486" w:name="_Toc197161125"/>
      <w:bookmarkStart w:id="6487" w:name="_Toc197161028"/>
      <w:bookmarkStart w:id="6488" w:name="_Toc197161126"/>
      <w:bookmarkStart w:id="6489" w:name="_Toc197161029"/>
      <w:bookmarkStart w:id="6490" w:name="_Toc197161127"/>
      <w:bookmarkStart w:id="6491" w:name="_Toc197161031"/>
      <w:bookmarkStart w:id="6492" w:name="_Toc197161129"/>
      <w:bookmarkStart w:id="6493" w:name="_Toc197161034"/>
      <w:bookmarkStart w:id="6494" w:name="_Toc197161132"/>
      <w:bookmarkStart w:id="6495" w:name="_Toc197161036"/>
      <w:bookmarkStart w:id="6496" w:name="_Toc197161134"/>
      <w:bookmarkStart w:id="6497" w:name="_Toc197161038"/>
      <w:bookmarkStart w:id="6498" w:name="_Toc197161136"/>
      <w:bookmarkStart w:id="6499" w:name="_Toc197161040"/>
      <w:bookmarkStart w:id="6500" w:name="_Toc197161138"/>
      <w:bookmarkStart w:id="6501" w:name="_Toc197161041"/>
      <w:bookmarkStart w:id="6502" w:name="_Toc197161139"/>
      <w:bookmarkStart w:id="6503" w:name="_Toc197161042"/>
      <w:bookmarkStart w:id="6504" w:name="_Toc197161140"/>
      <w:bookmarkStart w:id="6505" w:name="_Toc197161044"/>
      <w:bookmarkStart w:id="6506" w:name="_Toc197161142"/>
      <w:bookmarkStart w:id="6507" w:name="_Toc197161046"/>
      <w:bookmarkStart w:id="6508" w:name="_Toc197161144"/>
      <w:bookmarkStart w:id="6509" w:name="_Toc228611591"/>
      <w:bookmarkStart w:id="6510" w:name="_Ref204429401"/>
      <w:bookmarkStart w:id="6511" w:name="_Toc212956525"/>
      <w:bookmarkStart w:id="6512" w:name="_Toc228610388"/>
      <w:bookmarkStart w:id="6513" w:name="_Toc221433833"/>
      <w:bookmarkStart w:id="6514" w:name="_Ref228612074"/>
      <w:bookmarkStart w:id="6515" w:name="_Toc312045469"/>
      <w:bookmarkStart w:id="6516" w:name="_Toc372725131"/>
      <w:bookmarkStart w:id="6517" w:name="_Toc406676793"/>
      <w:bookmarkStart w:id="6518" w:name="_Toc411495147"/>
      <w:bookmarkStart w:id="6519" w:name="_Ref140069146"/>
      <w:bookmarkStart w:id="6520" w:name="_Toc141511143"/>
      <w:bookmarkStart w:id="6521" w:name="_Toc106343864"/>
      <w:bookmarkStart w:id="6522" w:name="_Toc172950702"/>
      <w:bookmarkStart w:id="6523" w:name="_Toc172951054"/>
      <w:bookmarkStart w:id="6524" w:name="_Toc172958855"/>
      <w:bookmarkStart w:id="6525" w:name="_Toc172959026"/>
      <w:bookmarkStart w:id="6526" w:name="_Toc172959129"/>
      <w:bookmarkStart w:id="6527" w:name="_Toc172959199"/>
      <w:bookmarkStart w:id="6528" w:name="_Toc172959267"/>
      <w:bookmarkStart w:id="6529" w:name="_Toc172966473"/>
      <w:bookmarkStart w:id="6530" w:name="_Toc173574815"/>
      <w:bookmarkStart w:id="6531" w:name="_Toc173574892"/>
      <w:bookmarkStart w:id="6532" w:name="_Toc173574984"/>
      <w:bookmarkStart w:id="6533" w:name="_Toc173575083"/>
      <w:bookmarkStart w:id="6534" w:name="_Toc173575147"/>
      <w:bookmarkStart w:id="6535" w:name="_Toc173575236"/>
      <w:bookmarkStart w:id="6536" w:name="_Toc173575317"/>
      <w:bookmarkStart w:id="6537" w:name="_Toc173575387"/>
      <w:bookmarkStart w:id="6538" w:name="_Toc175998220"/>
      <w:bookmarkStart w:id="6539" w:name="_Toc176150019"/>
      <w:bookmarkStart w:id="6540" w:name="_Toc176257983"/>
      <w:bookmarkStart w:id="6541" w:name="_Toc189306190"/>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r w:rsidRPr="00C7678B">
        <w:rPr>
          <w:noProof/>
        </w:rPr>
        <w:br w:type="page"/>
      </w:r>
    </w:p>
    <w:p w14:paraId="2B77B3B5" w14:textId="44ED5C23" w:rsidR="007E6F60" w:rsidRPr="00C7678B" w:rsidRDefault="007E6F60" w:rsidP="00CD1532">
      <w:pPr>
        <w:pStyle w:val="StyleTitre1"/>
        <w:rPr>
          <w:noProof/>
          <w:lang w:val="fr-FR"/>
        </w:rPr>
      </w:pPr>
      <w:bookmarkStart w:id="6542" w:name="_Toc145581728"/>
      <w:r w:rsidRPr="00C7678B">
        <w:rPr>
          <w:noProof/>
          <w:lang w:val="fr-FR"/>
        </w:rPr>
        <w:lastRenderedPageBreak/>
        <w:t xml:space="preserve">- </w:t>
      </w:r>
      <w:r w:rsidR="00CB741E" w:rsidRPr="00C7678B">
        <w:rPr>
          <w:noProof/>
          <w:lang w:val="fr-FR"/>
        </w:rPr>
        <w:t>P</w:t>
      </w:r>
      <w:r w:rsidRPr="00C7678B">
        <w:rPr>
          <w:noProof/>
          <w:lang w:val="fr-FR"/>
        </w:rPr>
        <w:t>restations complémentaires pendant la phase Études et/ou la phase travaux de l’Opérateur</w:t>
      </w:r>
      <w:bookmarkEnd w:id="6510"/>
      <w:bookmarkEnd w:id="6511"/>
      <w:bookmarkEnd w:id="6512"/>
      <w:bookmarkEnd w:id="6513"/>
      <w:bookmarkEnd w:id="6514"/>
      <w:bookmarkEnd w:id="6515"/>
      <w:bookmarkEnd w:id="6516"/>
      <w:bookmarkEnd w:id="6517"/>
      <w:bookmarkEnd w:id="6518"/>
      <w:bookmarkEnd w:id="6519"/>
      <w:bookmarkEnd w:id="6520"/>
      <w:bookmarkEnd w:id="6521"/>
      <w:bookmarkEnd w:id="6542"/>
    </w:p>
    <w:p w14:paraId="2B77B3B6" w14:textId="3A57457B" w:rsidR="007E6F60" w:rsidRPr="00C7678B" w:rsidRDefault="00CB741E" w:rsidP="001D1586">
      <w:pPr>
        <w:pStyle w:val="Titre2"/>
        <w:rPr>
          <w:noProof/>
        </w:rPr>
      </w:pPr>
      <w:bookmarkStart w:id="6543" w:name="_Toc214861061"/>
      <w:bookmarkStart w:id="6544" w:name="_Toc219887192"/>
      <w:bookmarkStart w:id="6545" w:name="_Ref220217467"/>
      <w:bookmarkStart w:id="6546" w:name="_Ref220253335"/>
      <w:bookmarkStart w:id="6547" w:name="_Toc228610389"/>
      <w:bookmarkStart w:id="6548" w:name="_Ref264537554"/>
      <w:bookmarkStart w:id="6549" w:name="_Ref301245114"/>
      <w:bookmarkStart w:id="6550" w:name="_Toc312045470"/>
      <w:bookmarkStart w:id="6551" w:name="_Ref348506920"/>
      <w:bookmarkStart w:id="6552" w:name="_Toc372725132"/>
      <w:bookmarkStart w:id="6553" w:name="_Toc406676794"/>
      <w:bookmarkStart w:id="6554" w:name="_Toc411495148"/>
      <w:bookmarkStart w:id="6555" w:name="_Toc141511144"/>
      <w:bookmarkStart w:id="6556" w:name="_Toc106343865"/>
      <w:bookmarkStart w:id="6557" w:name="_Ref204431118"/>
      <w:bookmarkStart w:id="6558" w:name="_Ref204431168"/>
      <w:bookmarkStart w:id="6559" w:name="_Ref204432918"/>
      <w:bookmarkStart w:id="6560" w:name="_Ref204433059"/>
      <w:bookmarkStart w:id="6561" w:name="_Toc212956526"/>
      <w:bookmarkStart w:id="6562" w:name="_Toc145581729"/>
      <w:r w:rsidRPr="00C7678B">
        <w:rPr>
          <w:noProof/>
        </w:rPr>
        <w:t>I</w:t>
      </w:r>
      <w:r w:rsidR="007E6F60" w:rsidRPr="00C7678B">
        <w:rPr>
          <w:noProof/>
        </w:rPr>
        <w:t>nformations complémentaires pour les Études de l’Opérateur</w:t>
      </w:r>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62"/>
      <w:r w:rsidR="007E6F60" w:rsidRPr="00C7678B">
        <w:rPr>
          <w:noProof/>
        </w:rPr>
        <w:t xml:space="preserve"> </w:t>
      </w:r>
    </w:p>
    <w:p w14:paraId="2B77B3B9" w14:textId="7CD3E423" w:rsidR="007E6F60" w:rsidRPr="00C7678B" w:rsidRDefault="00CB741E" w:rsidP="004E1BDB">
      <w:pPr>
        <w:pStyle w:val="Titre3"/>
        <w:rPr>
          <w:noProof/>
          <w:lang w:eastAsia="en-US"/>
        </w:rPr>
      </w:pPr>
      <w:bookmarkStart w:id="6563" w:name="_Toc214861062"/>
      <w:bookmarkStart w:id="6564" w:name="_Toc219887193"/>
      <w:bookmarkStart w:id="6565" w:name="_Toc228610390"/>
      <w:bookmarkStart w:id="6566" w:name="_Ref266348021"/>
      <w:bookmarkStart w:id="6567" w:name="_Toc312045471"/>
      <w:bookmarkStart w:id="6568" w:name="_Toc372725133"/>
      <w:bookmarkStart w:id="6569" w:name="_Toc406676795"/>
      <w:bookmarkStart w:id="6570" w:name="_Toc411495149"/>
      <w:bookmarkStart w:id="6571" w:name="_Toc141511145"/>
      <w:bookmarkStart w:id="6572" w:name="_Toc145581730"/>
      <w:r w:rsidRPr="00C7678B">
        <w:rPr>
          <w:noProof/>
          <w:lang w:eastAsia="en-US"/>
        </w:rPr>
        <w:t>D</w:t>
      </w:r>
      <w:r w:rsidR="007E6F60" w:rsidRPr="00C7678B">
        <w:rPr>
          <w:noProof/>
          <w:lang w:eastAsia="en-US"/>
        </w:rPr>
        <w:t>escription</w:t>
      </w:r>
      <w:bookmarkEnd w:id="6563"/>
      <w:bookmarkEnd w:id="6564"/>
      <w:bookmarkEnd w:id="6565"/>
      <w:bookmarkEnd w:id="6566"/>
      <w:bookmarkEnd w:id="6567"/>
      <w:bookmarkEnd w:id="6568"/>
      <w:bookmarkEnd w:id="6569"/>
      <w:bookmarkEnd w:id="6570"/>
      <w:bookmarkEnd w:id="6571"/>
      <w:bookmarkEnd w:id="6572"/>
      <w:r w:rsidR="007E6F60" w:rsidRPr="00C7678B">
        <w:rPr>
          <w:noProof/>
          <w:lang w:eastAsia="en-US"/>
        </w:rPr>
        <w:t xml:space="preserve"> </w:t>
      </w:r>
    </w:p>
    <w:p w14:paraId="2B77B3BB" w14:textId="67E4183C" w:rsidR="007E6F60" w:rsidRPr="00C7678B" w:rsidRDefault="00056509" w:rsidP="00F02B0F">
      <w:pPr>
        <w:rPr>
          <w:noProof/>
          <w:sz w:val="20"/>
        </w:rPr>
      </w:pPr>
      <w:r w:rsidRPr="00C7678B">
        <w:rPr>
          <w:noProof/>
          <w:sz w:val="20"/>
          <w:lang w:eastAsia="ko-KR"/>
        </w:rPr>
        <w:t>L</w:t>
      </w:r>
      <w:r w:rsidR="00511EE5" w:rsidRPr="00C7678B">
        <w:rPr>
          <w:noProof/>
          <w:sz w:val="20"/>
          <w:lang w:eastAsia="ko-KR"/>
        </w:rPr>
        <w:t>’Opérateur d’Infrastructure</w:t>
      </w:r>
      <w:r w:rsidR="007E6F60" w:rsidRPr="00C7678B">
        <w:rPr>
          <w:noProof/>
          <w:sz w:val="20"/>
        </w:rPr>
        <w:t xml:space="preserve"> fournit les informations complémentaires suivantes pour permettre à l’Opérateur de procéder à ses Études sur la Zone de Commande de la Déclaration d’Études </w:t>
      </w:r>
      <w:r w:rsidR="00F02B0F" w:rsidRPr="00C7678B">
        <w:rPr>
          <w:noProof/>
          <w:sz w:val="20"/>
          <w:lang w:eastAsia="ko-KR"/>
        </w:rPr>
        <w:t>relatives aux</w:t>
      </w:r>
      <w:r w:rsidR="00547977" w:rsidRPr="00C7678B">
        <w:rPr>
          <w:noProof/>
          <w:sz w:val="20"/>
          <w:lang w:eastAsia="ko-KR"/>
        </w:rPr>
        <w:t xml:space="preserve"> </w:t>
      </w:r>
      <w:r w:rsidR="007E6F60" w:rsidRPr="00C7678B">
        <w:rPr>
          <w:noProof/>
          <w:sz w:val="20"/>
          <w:lang w:eastAsia="ko-KR"/>
        </w:rPr>
        <w:t xml:space="preserve">informations de </w:t>
      </w:r>
      <w:r w:rsidR="002F4DF1" w:rsidRPr="00C7678B">
        <w:rPr>
          <w:noProof/>
          <w:sz w:val="20"/>
          <w:lang w:eastAsia="ko-KR"/>
        </w:rPr>
        <w:t>coordination</w:t>
      </w:r>
      <w:r w:rsidR="007E6F60" w:rsidRPr="00C7678B">
        <w:rPr>
          <w:noProof/>
          <w:sz w:val="20"/>
          <w:lang w:eastAsia="ko-KR"/>
        </w:rPr>
        <w:t xml:space="preserve"> et</w:t>
      </w:r>
      <w:r w:rsidR="00547977" w:rsidRPr="00C7678B">
        <w:rPr>
          <w:noProof/>
          <w:sz w:val="20"/>
          <w:lang w:eastAsia="ko-KR"/>
        </w:rPr>
        <w:t>/ou</w:t>
      </w:r>
      <w:r w:rsidR="007E6F60" w:rsidRPr="00C7678B">
        <w:rPr>
          <w:noProof/>
          <w:sz w:val="20"/>
          <w:lang w:eastAsia="ko-KR"/>
        </w:rPr>
        <w:t xml:space="preserve"> </w:t>
      </w:r>
      <w:r w:rsidR="002F4DF1" w:rsidRPr="00C7678B">
        <w:rPr>
          <w:noProof/>
          <w:sz w:val="20"/>
          <w:lang w:eastAsia="ko-KR"/>
        </w:rPr>
        <w:t>de dissimulation</w:t>
      </w:r>
      <w:r w:rsidR="007E6F60" w:rsidRPr="00C7678B">
        <w:rPr>
          <w:noProof/>
          <w:sz w:val="20"/>
          <w:lang w:eastAsia="ko-KR"/>
        </w:rPr>
        <w:t xml:space="preserve"> décrites à l’article </w:t>
      </w:r>
      <w:r w:rsidR="00553288" w:rsidRPr="00C7678B">
        <w:rPr>
          <w:noProof/>
          <w:sz w:val="20"/>
          <w:lang w:eastAsia="ko-KR"/>
        </w:rPr>
        <w:fldChar w:fldCharType="begin"/>
      </w:r>
      <w:r w:rsidR="007E6F60" w:rsidRPr="00C7678B">
        <w:rPr>
          <w:noProof/>
          <w:sz w:val="20"/>
          <w:lang w:eastAsia="ko-KR"/>
        </w:rPr>
        <w:instrText xml:space="preserve"> REF _Ref306636864 \r \h </w:instrText>
      </w:r>
      <w:r w:rsidR="00391ABF" w:rsidRPr="00C7678B">
        <w:rPr>
          <w:noProof/>
          <w:sz w:val="20"/>
          <w:lang w:eastAsia="ko-KR"/>
        </w:rPr>
        <w:instrText xml:space="preserve"> \* MERGEFORMAT </w:instrText>
      </w:r>
      <w:r w:rsidR="00553288" w:rsidRPr="00C7678B">
        <w:rPr>
          <w:noProof/>
          <w:sz w:val="20"/>
          <w:lang w:eastAsia="ko-KR"/>
        </w:rPr>
      </w:r>
      <w:r w:rsidR="00553288" w:rsidRPr="00C7678B">
        <w:rPr>
          <w:noProof/>
          <w:sz w:val="20"/>
          <w:lang w:eastAsia="ko-KR"/>
        </w:rPr>
        <w:fldChar w:fldCharType="separate"/>
      </w:r>
      <w:r w:rsidR="008A7BBF" w:rsidRPr="00C7678B">
        <w:rPr>
          <w:noProof/>
          <w:sz w:val="20"/>
          <w:lang w:eastAsia="ko-KR"/>
        </w:rPr>
        <w:t>7.1.2</w:t>
      </w:r>
      <w:r w:rsidR="00553288" w:rsidRPr="00C7678B">
        <w:rPr>
          <w:noProof/>
          <w:sz w:val="20"/>
          <w:lang w:eastAsia="ko-KR"/>
        </w:rPr>
        <w:fldChar w:fldCharType="end"/>
      </w:r>
      <w:r w:rsidR="003E7BD6" w:rsidRPr="00C7678B">
        <w:rPr>
          <w:noProof/>
          <w:sz w:val="20"/>
          <w:lang w:eastAsia="ko-KR"/>
        </w:rPr>
        <w:t>.</w:t>
      </w:r>
    </w:p>
    <w:p w14:paraId="2B77B3BC" w14:textId="6C1CA20C" w:rsidR="007E6F60" w:rsidRPr="00C7678B" w:rsidRDefault="003E7BD6" w:rsidP="00BA15BF">
      <w:pPr>
        <w:rPr>
          <w:noProof/>
          <w:sz w:val="20"/>
          <w:u w:val="single"/>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ne communique aux autres opérateurs aucune information de réservation d’Alvéole</w:t>
      </w:r>
      <w:r w:rsidR="00612F43" w:rsidRPr="00C7678B">
        <w:rPr>
          <w:noProof/>
          <w:sz w:val="20"/>
        </w:rPr>
        <w:t>.</w:t>
      </w:r>
    </w:p>
    <w:p w14:paraId="2B77B3BD" w14:textId="77777777" w:rsidR="007E6F60" w:rsidRPr="00C7678B" w:rsidRDefault="007E6F60" w:rsidP="00BA15BF">
      <w:pPr>
        <w:rPr>
          <w:noProof/>
          <w:sz w:val="20"/>
        </w:rPr>
      </w:pPr>
      <w:r w:rsidRPr="00C7678B">
        <w:rPr>
          <w:noProof/>
          <w:sz w:val="20"/>
        </w:rPr>
        <w:t>Les modalités de fourniture des informations complémentaires sont détaillées dans l</w:t>
      </w:r>
      <w:r w:rsidR="006541C9" w:rsidRPr="00C7678B">
        <w:rPr>
          <w:noProof/>
          <w:sz w:val="20"/>
        </w:rPr>
        <w:t>’</w:t>
      </w:r>
      <w:r w:rsidRPr="00C7678B">
        <w:rPr>
          <w:noProof/>
          <w:sz w:val="20"/>
        </w:rPr>
        <w:t xml:space="preserve">article ci-après. </w:t>
      </w:r>
    </w:p>
    <w:p w14:paraId="2B77B3BE" w14:textId="77777777" w:rsidR="007E6F60" w:rsidRPr="00C7678B" w:rsidRDefault="007E6F60" w:rsidP="00BA15BF">
      <w:pPr>
        <w:rPr>
          <w:noProof/>
        </w:rPr>
      </w:pPr>
    </w:p>
    <w:p w14:paraId="2B77B3C0" w14:textId="73B0DFC1" w:rsidR="007E6F60" w:rsidRPr="00C7678B" w:rsidRDefault="00CB741E" w:rsidP="004E1BDB">
      <w:pPr>
        <w:pStyle w:val="Titre3"/>
        <w:rPr>
          <w:noProof/>
        </w:rPr>
      </w:pPr>
      <w:bookmarkStart w:id="6573" w:name="_Toc405299177"/>
      <w:bookmarkStart w:id="6574" w:name="_Toc405299182"/>
      <w:bookmarkStart w:id="6575" w:name="_Toc405299188"/>
      <w:bookmarkStart w:id="6576" w:name="_Toc405299190"/>
      <w:bookmarkStart w:id="6577" w:name="_Toc405299191"/>
      <w:bookmarkStart w:id="6578" w:name="_Toc405299193"/>
      <w:bookmarkStart w:id="6579" w:name="_Toc405299195"/>
      <w:bookmarkStart w:id="6580" w:name="_Toc405299200"/>
      <w:bookmarkStart w:id="6581" w:name="_Toc405299202"/>
      <w:bookmarkStart w:id="6582" w:name="_Toc405299204"/>
      <w:bookmarkStart w:id="6583" w:name="_Toc405299206"/>
      <w:bookmarkStart w:id="6584" w:name="_Toc405299208"/>
      <w:bookmarkStart w:id="6585" w:name="_Toc405299210"/>
      <w:bookmarkStart w:id="6586" w:name="_Toc405299212"/>
      <w:bookmarkStart w:id="6587" w:name="_Toc405299213"/>
      <w:bookmarkStart w:id="6588" w:name="_Toc405299214"/>
      <w:bookmarkStart w:id="6589" w:name="_Toc405299216"/>
      <w:bookmarkStart w:id="6590" w:name="_Toc405299218"/>
      <w:bookmarkStart w:id="6591" w:name="_Toc405299220"/>
      <w:bookmarkStart w:id="6592" w:name="_Toc214861066"/>
      <w:bookmarkStart w:id="6593" w:name="_Toc219887197"/>
      <w:bookmarkStart w:id="6594" w:name="_Toc228610394"/>
      <w:bookmarkStart w:id="6595" w:name="_Ref264954871"/>
      <w:bookmarkStart w:id="6596" w:name="_Ref300930006"/>
      <w:bookmarkStart w:id="6597" w:name="_Ref306636864"/>
      <w:bookmarkStart w:id="6598" w:name="_Toc312045475"/>
      <w:bookmarkStart w:id="6599" w:name="_Ref313438668"/>
      <w:bookmarkStart w:id="6600" w:name="_Toc372725137"/>
      <w:bookmarkStart w:id="6601" w:name="_Toc406676796"/>
      <w:bookmarkStart w:id="6602" w:name="_Toc411495150"/>
      <w:bookmarkStart w:id="6603" w:name="_Ref448152102"/>
      <w:bookmarkStart w:id="6604" w:name="_Ref448152137"/>
      <w:bookmarkStart w:id="6605" w:name="_Toc106343867"/>
      <w:bookmarkStart w:id="6606" w:name="_Toc141511146"/>
      <w:bookmarkStart w:id="6607" w:name="OLE_LINK14"/>
      <w:bookmarkStart w:id="6608" w:name="OLE_LINK15"/>
      <w:bookmarkStart w:id="6609" w:name="_Toc145581731"/>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r w:rsidRPr="00C7678B">
        <w:rPr>
          <w:noProof/>
          <w:lang w:eastAsia="en-US"/>
        </w:rPr>
        <w:t>I</w:t>
      </w:r>
      <w:r w:rsidR="007E6F60" w:rsidRPr="00C7678B">
        <w:rPr>
          <w:noProof/>
          <w:lang w:eastAsia="en-US"/>
        </w:rPr>
        <w:t>nformations</w:t>
      </w:r>
      <w:r w:rsidR="007E6F60" w:rsidRPr="00C7678B">
        <w:rPr>
          <w:noProof/>
        </w:rPr>
        <w:t xml:space="preserve"> sur travaux de </w:t>
      </w:r>
      <w:r w:rsidR="002F4DF1" w:rsidRPr="00C7678B">
        <w:rPr>
          <w:noProof/>
        </w:rPr>
        <w:t>coordination</w:t>
      </w:r>
      <w:r w:rsidR="00547977" w:rsidRPr="00C7678B">
        <w:rPr>
          <w:noProof/>
        </w:rPr>
        <w:t xml:space="preserve"> </w:t>
      </w:r>
      <w:r w:rsidR="007E6F60" w:rsidRPr="00C7678B">
        <w:rPr>
          <w:noProof/>
        </w:rPr>
        <w:t xml:space="preserve">et </w:t>
      </w:r>
      <w:bookmarkEnd w:id="6592"/>
      <w:bookmarkEnd w:id="6593"/>
      <w:bookmarkEnd w:id="6594"/>
      <w:bookmarkEnd w:id="6595"/>
      <w:bookmarkEnd w:id="6596"/>
      <w:bookmarkEnd w:id="6597"/>
      <w:bookmarkEnd w:id="6598"/>
      <w:bookmarkEnd w:id="6599"/>
      <w:bookmarkEnd w:id="6600"/>
      <w:bookmarkEnd w:id="6601"/>
      <w:bookmarkEnd w:id="6602"/>
      <w:bookmarkEnd w:id="6603"/>
      <w:bookmarkEnd w:id="6604"/>
      <w:r w:rsidR="002F4DF1" w:rsidRPr="00C7678B">
        <w:rPr>
          <w:noProof/>
        </w:rPr>
        <w:t>de dissimulation</w:t>
      </w:r>
      <w:bookmarkEnd w:id="6605"/>
      <w:bookmarkEnd w:id="6606"/>
      <w:bookmarkEnd w:id="6609"/>
    </w:p>
    <w:p w14:paraId="2B77B3C2" w14:textId="6016C1AB" w:rsidR="007E6F60" w:rsidRPr="00C7678B" w:rsidRDefault="00F02B0F" w:rsidP="00BA15BF">
      <w:pPr>
        <w:rPr>
          <w:noProof/>
          <w:sz w:val="20"/>
        </w:rPr>
      </w:pPr>
      <w:r w:rsidRPr="00C7678B">
        <w:rPr>
          <w:noProof/>
          <w:sz w:val="20"/>
        </w:rPr>
        <w:t>Un</w:t>
      </w:r>
      <w:r w:rsidR="002F4DF1" w:rsidRPr="00C7678B">
        <w:rPr>
          <w:noProof/>
          <w:sz w:val="20"/>
        </w:rPr>
        <w:t>e</w:t>
      </w:r>
      <w:r w:rsidRPr="00C7678B">
        <w:rPr>
          <w:noProof/>
          <w:sz w:val="20"/>
        </w:rPr>
        <w:t xml:space="preserve"> </w:t>
      </w:r>
      <w:r w:rsidR="002F4DF1" w:rsidRPr="00C7678B">
        <w:rPr>
          <w:noProof/>
          <w:sz w:val="20"/>
        </w:rPr>
        <w:t>coordination</w:t>
      </w:r>
      <w:r w:rsidR="007E6F60" w:rsidRPr="00C7678B">
        <w:rPr>
          <w:noProof/>
          <w:sz w:val="20"/>
        </w:rPr>
        <w:t xml:space="preserve"> est une demande de déplacement du Génie Civil par le gestionnaire du domaine lorsque ce dernier a des projets d’aménagement de la voirie (création de rond</w:t>
      </w:r>
      <w:r w:rsidR="00AD6A25" w:rsidRPr="00C7678B">
        <w:rPr>
          <w:noProof/>
          <w:sz w:val="20"/>
        </w:rPr>
        <w:t>-</w:t>
      </w:r>
      <w:r w:rsidR="007E6F60" w:rsidRPr="00C7678B">
        <w:rPr>
          <w:noProof/>
          <w:sz w:val="20"/>
        </w:rPr>
        <w:t xml:space="preserve">point, création de nouvelles </w:t>
      </w:r>
      <w:r w:rsidR="00CB741E" w:rsidRPr="00C7678B">
        <w:rPr>
          <w:noProof/>
          <w:sz w:val="20"/>
        </w:rPr>
        <w:t>constructions</w:t>
      </w:r>
      <w:r w:rsidR="00CB741E" w:rsidRPr="00C7678B">
        <w:rPr>
          <w:noProof/>
          <w:sz w:val="20"/>
          <w:lang w:eastAsia="ko-KR"/>
        </w:rPr>
        <w:t>…</w:t>
      </w:r>
      <w:r w:rsidR="007E6F60" w:rsidRPr="00C7678B">
        <w:rPr>
          <w:noProof/>
          <w:sz w:val="20"/>
          <w:lang w:eastAsia="ko-KR"/>
        </w:rPr>
        <w:t>).</w:t>
      </w:r>
      <w:r w:rsidR="007E6F60" w:rsidRPr="00C7678B">
        <w:rPr>
          <w:noProof/>
          <w:sz w:val="20"/>
        </w:rPr>
        <w:t xml:space="preserve"> Le Génie Civil est à repositionner en fonction des disponibilités d’occupation du domaine (réseau électrique, réseaux d’eau…) et du calendrier des travaux prenant en compte l’ensemble des usagers du domaine. Ce calendrier est élaboré par le gestionnaire du domaine. </w:t>
      </w:r>
    </w:p>
    <w:p w14:paraId="2B77B3C3" w14:textId="77777777" w:rsidR="007E6F60" w:rsidRPr="00C7678B" w:rsidRDefault="007E6F60" w:rsidP="00BA15BF">
      <w:pPr>
        <w:rPr>
          <w:noProof/>
          <w:sz w:val="20"/>
        </w:rPr>
      </w:pPr>
    </w:p>
    <w:p w14:paraId="2B77B3C4" w14:textId="6D761646" w:rsidR="007E6F60" w:rsidRPr="00C7678B" w:rsidRDefault="00547977" w:rsidP="00BA15BF">
      <w:pPr>
        <w:rPr>
          <w:noProof/>
          <w:sz w:val="20"/>
        </w:rPr>
      </w:pPr>
      <w:r w:rsidRPr="00C7678B">
        <w:rPr>
          <w:noProof/>
          <w:sz w:val="20"/>
        </w:rPr>
        <w:t>Un</w:t>
      </w:r>
      <w:r w:rsidR="002F4DF1" w:rsidRPr="00C7678B">
        <w:rPr>
          <w:noProof/>
          <w:sz w:val="20"/>
        </w:rPr>
        <w:t>e</w:t>
      </w:r>
      <w:r w:rsidRPr="00C7678B">
        <w:rPr>
          <w:noProof/>
          <w:sz w:val="20"/>
        </w:rPr>
        <w:t xml:space="preserve"> </w:t>
      </w:r>
      <w:r w:rsidR="002F4DF1" w:rsidRPr="00C7678B">
        <w:rPr>
          <w:noProof/>
          <w:sz w:val="20"/>
        </w:rPr>
        <w:t>dissimulation</w:t>
      </w:r>
      <w:r w:rsidR="007E6F60" w:rsidRPr="00C7678B">
        <w:rPr>
          <w:noProof/>
          <w:sz w:val="20"/>
        </w:rPr>
        <w:t xml:space="preserve"> est une demande de remplacement d’une Artère </w:t>
      </w:r>
      <w:r w:rsidR="003F6B8B" w:rsidRPr="00C7678B">
        <w:rPr>
          <w:noProof/>
          <w:sz w:val="20"/>
          <w:lang w:eastAsia="ko-KR"/>
        </w:rPr>
        <w:t>A</w:t>
      </w:r>
      <w:r w:rsidR="007E6F60" w:rsidRPr="00C7678B">
        <w:rPr>
          <w:noProof/>
          <w:sz w:val="20"/>
          <w:lang w:eastAsia="ko-KR"/>
        </w:rPr>
        <w:t>érienne</w:t>
      </w:r>
      <w:r w:rsidR="007E6F60" w:rsidRPr="00C7678B">
        <w:rPr>
          <w:noProof/>
          <w:sz w:val="20"/>
        </w:rPr>
        <w:t xml:space="preserve"> par une création de Génie Civil à l’initiative du gestionnaire du domaine lorsque ce dernier a des projets d’aménagement de la voirie (sécurité des usagers, esthétique du </w:t>
      </w:r>
      <w:r w:rsidR="00CB741E" w:rsidRPr="00C7678B">
        <w:rPr>
          <w:noProof/>
          <w:sz w:val="20"/>
        </w:rPr>
        <w:t>quartier</w:t>
      </w:r>
      <w:r w:rsidR="00CB741E" w:rsidRPr="00C7678B">
        <w:rPr>
          <w:noProof/>
          <w:sz w:val="20"/>
          <w:lang w:eastAsia="ko-KR"/>
        </w:rPr>
        <w:t>…</w:t>
      </w:r>
      <w:r w:rsidR="007E6F60" w:rsidRPr="00C7678B">
        <w:rPr>
          <w:noProof/>
          <w:sz w:val="20"/>
          <w:lang w:eastAsia="ko-KR"/>
        </w:rPr>
        <w:t>).</w:t>
      </w:r>
      <w:r w:rsidR="007E6F60" w:rsidRPr="00C7678B">
        <w:rPr>
          <w:noProof/>
          <w:sz w:val="20"/>
        </w:rPr>
        <w:t xml:space="preserve"> Le Génie Civil est à positionner en fonction des disponibilités d’occupation du domaine (réseau électrique, réseaux d’eau…) Le calendrier des travaux est élaboré par le gestionnaire du domaine.</w:t>
      </w:r>
    </w:p>
    <w:p w14:paraId="2B77B3C5" w14:textId="77777777" w:rsidR="007E6F60" w:rsidRPr="00C7678B" w:rsidRDefault="007E6F60" w:rsidP="00BA15BF">
      <w:pPr>
        <w:keepLines w:val="0"/>
        <w:rPr>
          <w:noProof/>
        </w:rPr>
      </w:pPr>
    </w:p>
    <w:p w14:paraId="2B77B3C6" w14:textId="66417EC7" w:rsidR="007E6F60" w:rsidRPr="00C7678B" w:rsidRDefault="00056509" w:rsidP="00BA15BF">
      <w:pPr>
        <w:keepLines w:val="0"/>
        <w:rPr>
          <w:noProof/>
          <w:sz w:val="20"/>
        </w:rPr>
      </w:pPr>
      <w:r w:rsidRPr="00C7678B">
        <w:rPr>
          <w:noProof/>
          <w:sz w:val="20"/>
          <w:lang w:eastAsia="ko-KR"/>
        </w:rPr>
        <w:t>L</w:t>
      </w:r>
      <w:r w:rsidR="00511EE5" w:rsidRPr="00C7678B">
        <w:rPr>
          <w:noProof/>
          <w:sz w:val="20"/>
          <w:lang w:eastAsia="ko-KR"/>
        </w:rPr>
        <w:t>’Opérateur d’Infrastructure</w:t>
      </w:r>
      <w:r w:rsidR="007E6F60" w:rsidRPr="00C7678B">
        <w:rPr>
          <w:noProof/>
          <w:sz w:val="20"/>
        </w:rPr>
        <w:t xml:space="preserve"> communique </w:t>
      </w:r>
      <w:r w:rsidR="00824AA7" w:rsidRPr="00C7678B">
        <w:rPr>
          <w:noProof/>
          <w:sz w:val="20"/>
        </w:rPr>
        <w:t>à l’Opérateur la liste des opérations</w:t>
      </w:r>
      <w:r w:rsidR="0080536A" w:rsidRPr="00C7678B">
        <w:rPr>
          <w:noProof/>
          <w:sz w:val="20"/>
        </w:rPr>
        <w:t xml:space="preserve"> prévues.</w:t>
      </w:r>
    </w:p>
    <w:p w14:paraId="2B77B3C7" w14:textId="77777777" w:rsidR="007E6F60" w:rsidRPr="00C7678B" w:rsidRDefault="007E6F60" w:rsidP="00BA15BF">
      <w:pPr>
        <w:ind w:left="360"/>
        <w:rPr>
          <w:noProof/>
          <w:sz w:val="20"/>
        </w:rPr>
      </w:pPr>
    </w:p>
    <w:p w14:paraId="2B77B3C8" w14:textId="77777777" w:rsidR="007E6F60" w:rsidRPr="00C7678B" w:rsidRDefault="007E6F60" w:rsidP="00BA15BF">
      <w:pPr>
        <w:rPr>
          <w:noProof/>
          <w:sz w:val="20"/>
        </w:rPr>
      </w:pPr>
      <w:r w:rsidRPr="00C7678B">
        <w:rPr>
          <w:noProof/>
          <w:sz w:val="20"/>
        </w:rPr>
        <w:t>L’Opérateur est seul responsable de la détection de ses Infrastructures impactées.</w:t>
      </w:r>
    </w:p>
    <w:p w14:paraId="2B77B3C9" w14:textId="77777777" w:rsidR="007E6F60" w:rsidRPr="00C7678B" w:rsidRDefault="007E6F60" w:rsidP="00BA15BF">
      <w:pPr>
        <w:pStyle w:val="Marquednotation1"/>
        <w:rPr>
          <w:noProof/>
          <w:sz w:val="20"/>
        </w:rPr>
      </w:pPr>
    </w:p>
    <w:p w14:paraId="2B77B3CA" w14:textId="6F6E31CC" w:rsidR="007E6F60" w:rsidRPr="00C7678B" w:rsidRDefault="007E6F60" w:rsidP="00BA15BF">
      <w:pPr>
        <w:pStyle w:val="Marquednotation1"/>
        <w:rPr>
          <w:noProof/>
          <w:sz w:val="20"/>
        </w:rPr>
      </w:pPr>
      <w:r w:rsidRPr="00C7678B">
        <w:rPr>
          <w:noProof/>
          <w:sz w:val="20"/>
        </w:rPr>
        <w:t xml:space="preserve">Si l'Opérateur détecte des Infrastructures lui appartenant dans </w:t>
      </w:r>
      <w:r w:rsidR="00F02B0F" w:rsidRPr="00C7678B">
        <w:rPr>
          <w:noProof/>
          <w:sz w:val="20"/>
        </w:rPr>
        <w:t>un</w:t>
      </w:r>
      <w:r w:rsidR="002F4DF1" w:rsidRPr="00C7678B">
        <w:rPr>
          <w:noProof/>
          <w:sz w:val="20"/>
        </w:rPr>
        <w:t>e</w:t>
      </w:r>
      <w:r w:rsidR="00F02B0F" w:rsidRPr="00C7678B">
        <w:rPr>
          <w:noProof/>
          <w:sz w:val="20"/>
        </w:rPr>
        <w:t xml:space="preserve"> </w:t>
      </w:r>
      <w:r w:rsidR="002F4DF1" w:rsidRPr="00C7678B">
        <w:rPr>
          <w:noProof/>
          <w:sz w:val="20"/>
        </w:rPr>
        <w:t>coordination</w:t>
      </w:r>
      <w:r w:rsidRPr="00C7678B">
        <w:rPr>
          <w:noProof/>
          <w:sz w:val="20"/>
        </w:rPr>
        <w:t xml:space="preserve"> ou </w:t>
      </w:r>
      <w:r w:rsidR="00CB741E" w:rsidRPr="00C7678B">
        <w:rPr>
          <w:noProof/>
          <w:sz w:val="20"/>
        </w:rPr>
        <w:t>une dissimulation validée</w:t>
      </w:r>
      <w:r w:rsidRPr="00C7678B">
        <w:rPr>
          <w:noProof/>
          <w:sz w:val="20"/>
        </w:rPr>
        <w:t xml:space="preserve">, il lui appartient de prendre contact avec </w:t>
      </w:r>
      <w:r w:rsidR="00511EE5" w:rsidRPr="00C7678B">
        <w:rPr>
          <w:noProof/>
          <w:sz w:val="20"/>
        </w:rPr>
        <w:t xml:space="preserve">l’Opérateur </w:t>
      </w:r>
      <w:r w:rsidR="00511EE5" w:rsidRPr="00C7678B">
        <w:rPr>
          <w:noProof/>
          <w:sz w:val="20"/>
          <w:lang w:eastAsia="ko-KR"/>
        </w:rPr>
        <w:t>d’Infrastructure</w:t>
      </w:r>
      <w:r w:rsidRPr="00C7678B">
        <w:rPr>
          <w:noProof/>
          <w:sz w:val="20"/>
          <w:lang w:eastAsia="ko-KR"/>
        </w:rPr>
        <w:t xml:space="preserve"> désigné. </w:t>
      </w:r>
      <w:r w:rsidR="00E40909" w:rsidRPr="00C7678B">
        <w:rPr>
          <w:noProof/>
          <w:sz w:val="20"/>
          <w:lang w:eastAsia="ko-KR"/>
        </w:rPr>
        <w:t>L</w:t>
      </w:r>
      <w:r w:rsidR="00ED063B" w:rsidRPr="00C7678B">
        <w:rPr>
          <w:noProof/>
          <w:sz w:val="20"/>
          <w:lang w:eastAsia="ko-KR"/>
        </w:rPr>
        <w:t>’</w:t>
      </w:r>
      <w:r w:rsidRPr="00C7678B">
        <w:rPr>
          <w:noProof/>
          <w:sz w:val="20"/>
          <w:lang w:eastAsia="ko-KR"/>
        </w:rPr>
        <w:t xml:space="preserve">Opérateur </w:t>
      </w:r>
      <w:r w:rsidRPr="00C7678B">
        <w:rPr>
          <w:noProof/>
          <w:sz w:val="20"/>
        </w:rPr>
        <w:t xml:space="preserve">se coordonnera </w:t>
      </w:r>
      <w:r w:rsidR="00CB741E" w:rsidRPr="00C7678B">
        <w:rPr>
          <w:noProof/>
          <w:sz w:val="20"/>
        </w:rPr>
        <w:t xml:space="preserve">avec </w:t>
      </w:r>
      <w:r w:rsidR="00CB741E" w:rsidRPr="00C7678B">
        <w:rPr>
          <w:noProof/>
          <w:sz w:val="20"/>
          <w:lang w:eastAsia="ko-KR"/>
        </w:rPr>
        <w:t>l’Opérateur</w:t>
      </w:r>
      <w:r w:rsidR="00511EE5" w:rsidRPr="00C7678B">
        <w:rPr>
          <w:noProof/>
          <w:sz w:val="20"/>
          <w:lang w:eastAsia="ko-KR"/>
        </w:rPr>
        <w:t xml:space="preserve"> d’Infrastructure</w:t>
      </w:r>
      <w:r w:rsidRPr="00C7678B">
        <w:rPr>
          <w:noProof/>
          <w:sz w:val="20"/>
        </w:rPr>
        <w:t xml:space="preserve"> pour mener les éventuelles réunions jusqu'à l'aboutissement d</w:t>
      </w:r>
      <w:r w:rsidR="002F4DF1" w:rsidRPr="00C7678B">
        <w:rPr>
          <w:noProof/>
          <w:sz w:val="20"/>
        </w:rPr>
        <w:t>e</w:t>
      </w:r>
      <w:r w:rsidR="00F02B0F" w:rsidRPr="00C7678B">
        <w:rPr>
          <w:noProof/>
          <w:sz w:val="20"/>
        </w:rPr>
        <w:t xml:space="preserve"> </w:t>
      </w:r>
      <w:r w:rsidR="002F4DF1" w:rsidRPr="00C7678B">
        <w:rPr>
          <w:noProof/>
          <w:sz w:val="20"/>
        </w:rPr>
        <w:t>coordination</w:t>
      </w:r>
      <w:r w:rsidRPr="00C7678B">
        <w:rPr>
          <w:noProof/>
          <w:sz w:val="20"/>
        </w:rPr>
        <w:t xml:space="preserve"> ou </w:t>
      </w:r>
      <w:r w:rsidR="002F4DF1" w:rsidRPr="00C7678B">
        <w:rPr>
          <w:noProof/>
          <w:sz w:val="20"/>
        </w:rPr>
        <w:t>de dissimulation</w:t>
      </w:r>
      <w:r w:rsidRPr="00C7678B">
        <w:rPr>
          <w:noProof/>
          <w:sz w:val="20"/>
        </w:rPr>
        <w:t xml:space="preserve">, y compris lorsque celle-ci se déroule en plusieurs phases. </w:t>
      </w:r>
      <w:r w:rsidR="00CB741E" w:rsidRPr="00C7678B">
        <w:rPr>
          <w:noProof/>
          <w:sz w:val="20"/>
          <w:lang w:eastAsia="ko-KR"/>
        </w:rPr>
        <w:t>À</w:t>
      </w:r>
      <w:r w:rsidR="00CB741E" w:rsidRPr="00C7678B">
        <w:rPr>
          <w:noProof/>
          <w:sz w:val="20"/>
        </w:rPr>
        <w:t xml:space="preserve"> tout moment</w:t>
      </w:r>
      <w:r w:rsidRPr="00C7678B">
        <w:rPr>
          <w:noProof/>
          <w:sz w:val="20"/>
        </w:rPr>
        <w:t xml:space="preserve"> et sur demande expresse </w:t>
      </w:r>
      <w:r w:rsidR="00A3382F" w:rsidRPr="00C7678B">
        <w:rPr>
          <w:noProof/>
          <w:sz w:val="20"/>
          <w:lang w:eastAsia="ko-KR"/>
        </w:rPr>
        <w:t xml:space="preserve">de </w:t>
      </w:r>
      <w:r w:rsidR="00511EE5" w:rsidRPr="00C7678B">
        <w:rPr>
          <w:noProof/>
          <w:sz w:val="20"/>
          <w:lang w:eastAsia="ko-KR"/>
        </w:rPr>
        <w:t>l’Opérateur d’Infrastructure</w:t>
      </w:r>
      <w:r w:rsidRPr="00C7678B">
        <w:rPr>
          <w:noProof/>
          <w:sz w:val="20"/>
          <w:lang w:eastAsia="ko-KR"/>
        </w:rPr>
        <w:t>,</w:t>
      </w:r>
      <w:r w:rsidRPr="00C7678B">
        <w:rPr>
          <w:noProof/>
          <w:sz w:val="20"/>
        </w:rPr>
        <w:t xml:space="preserve"> l’Opérateur devra être en mesure de justifier le numéro </w:t>
      </w:r>
      <w:r w:rsidR="0080536A" w:rsidRPr="00C7678B">
        <w:rPr>
          <w:noProof/>
          <w:sz w:val="20"/>
        </w:rPr>
        <w:t xml:space="preserve">de prestation </w:t>
      </w:r>
      <w:r w:rsidRPr="00C7678B">
        <w:rPr>
          <w:noProof/>
          <w:sz w:val="20"/>
        </w:rPr>
        <w:t xml:space="preserve">de la (ou des) Commande(s) d’Accès aux Installations concernés par </w:t>
      </w:r>
      <w:r w:rsidR="00F02B0F" w:rsidRPr="00C7678B">
        <w:rPr>
          <w:noProof/>
          <w:sz w:val="20"/>
        </w:rPr>
        <w:t>l</w:t>
      </w:r>
      <w:r w:rsidR="002F4DF1" w:rsidRPr="00C7678B">
        <w:rPr>
          <w:noProof/>
          <w:sz w:val="20"/>
        </w:rPr>
        <w:t>a</w:t>
      </w:r>
      <w:r w:rsidR="00F02B0F" w:rsidRPr="00C7678B">
        <w:rPr>
          <w:noProof/>
          <w:sz w:val="20"/>
        </w:rPr>
        <w:t xml:space="preserve"> </w:t>
      </w:r>
      <w:r w:rsidR="002F4DF1" w:rsidRPr="00C7678B">
        <w:rPr>
          <w:noProof/>
          <w:sz w:val="20"/>
        </w:rPr>
        <w:t>coordination</w:t>
      </w:r>
      <w:r w:rsidRPr="00C7678B">
        <w:rPr>
          <w:noProof/>
          <w:sz w:val="20"/>
        </w:rPr>
        <w:t xml:space="preserve"> ou </w:t>
      </w:r>
      <w:r w:rsidR="00547977" w:rsidRPr="00C7678B">
        <w:rPr>
          <w:noProof/>
          <w:sz w:val="20"/>
        </w:rPr>
        <w:t>l</w:t>
      </w:r>
      <w:r w:rsidR="002F4DF1" w:rsidRPr="00C7678B">
        <w:rPr>
          <w:noProof/>
          <w:sz w:val="20"/>
        </w:rPr>
        <w:t>a dissimulation</w:t>
      </w:r>
      <w:r w:rsidRPr="00C7678B">
        <w:rPr>
          <w:noProof/>
          <w:sz w:val="20"/>
        </w:rPr>
        <w:t>.</w:t>
      </w:r>
    </w:p>
    <w:p w14:paraId="2B77B3CB" w14:textId="77777777" w:rsidR="007E6F60" w:rsidRPr="00C7678B" w:rsidRDefault="007E6F60" w:rsidP="00BA15BF">
      <w:pPr>
        <w:pStyle w:val="Marquednotation1"/>
        <w:rPr>
          <w:noProof/>
          <w:sz w:val="20"/>
        </w:rPr>
      </w:pPr>
    </w:p>
    <w:p w14:paraId="2B77B3CC" w14:textId="5029CB0C" w:rsidR="007E6F60" w:rsidRPr="00C7678B" w:rsidRDefault="007E6F60" w:rsidP="00BA15BF">
      <w:pPr>
        <w:pStyle w:val="Marquednotation1"/>
        <w:rPr>
          <w:noProof/>
          <w:sz w:val="20"/>
        </w:rPr>
      </w:pPr>
      <w:r w:rsidRPr="00C7678B">
        <w:rPr>
          <w:noProof/>
          <w:sz w:val="20"/>
        </w:rPr>
        <w:t xml:space="preserve">Dans le cas du </w:t>
      </w:r>
      <w:r w:rsidRPr="00C7678B">
        <w:rPr>
          <w:noProof/>
          <w:sz w:val="20"/>
          <w:lang w:eastAsia="ko-KR"/>
        </w:rPr>
        <w:t>G</w:t>
      </w:r>
      <w:r w:rsidR="00941EDF" w:rsidRPr="00C7678B">
        <w:rPr>
          <w:noProof/>
          <w:sz w:val="20"/>
          <w:lang w:eastAsia="ko-KR"/>
        </w:rPr>
        <w:t xml:space="preserve">énie </w:t>
      </w:r>
      <w:r w:rsidRPr="00C7678B">
        <w:rPr>
          <w:noProof/>
          <w:sz w:val="20"/>
          <w:lang w:eastAsia="ko-KR"/>
        </w:rPr>
        <w:t>C</w:t>
      </w:r>
      <w:r w:rsidR="00941EDF" w:rsidRPr="00C7678B">
        <w:rPr>
          <w:noProof/>
          <w:sz w:val="20"/>
          <w:lang w:eastAsia="ko-KR"/>
        </w:rPr>
        <w:t>ivil</w:t>
      </w:r>
      <w:r w:rsidRPr="00C7678B">
        <w:rPr>
          <w:noProof/>
          <w:sz w:val="20"/>
        </w:rPr>
        <w:t xml:space="preserve"> et dans la mesure où l’espace disponible serait suffisant, </w:t>
      </w:r>
      <w:r w:rsidR="00511EE5" w:rsidRPr="00C7678B">
        <w:rPr>
          <w:noProof/>
          <w:sz w:val="20"/>
          <w:lang w:eastAsia="ko-KR"/>
        </w:rPr>
        <w:t>l’Opérateur d’Infrastructure</w:t>
      </w:r>
      <w:r w:rsidRPr="00C7678B">
        <w:rPr>
          <w:noProof/>
          <w:sz w:val="20"/>
        </w:rPr>
        <w:t xml:space="preserve"> communiquera à l’Opérateur les numéros d’Alvéoles utilisables pour le </w:t>
      </w:r>
      <w:r w:rsidR="000F4D43" w:rsidRPr="00C7678B">
        <w:rPr>
          <w:noProof/>
          <w:sz w:val="20"/>
        </w:rPr>
        <w:t>dévoiement</w:t>
      </w:r>
      <w:r w:rsidRPr="00C7678B">
        <w:rPr>
          <w:noProof/>
          <w:sz w:val="20"/>
        </w:rPr>
        <w:t xml:space="preserve"> de ses Infrastructures. </w:t>
      </w:r>
      <w:r w:rsidRPr="00C7678B">
        <w:rPr>
          <w:noProof/>
          <w:sz w:val="20"/>
          <w:lang w:eastAsia="ko-KR"/>
        </w:rPr>
        <w:t>L</w:t>
      </w:r>
      <w:r w:rsidR="000B7596" w:rsidRPr="00C7678B">
        <w:rPr>
          <w:noProof/>
          <w:sz w:val="20"/>
          <w:lang w:eastAsia="ko-KR"/>
        </w:rPr>
        <w:t>’</w:t>
      </w:r>
      <w:r w:rsidR="00511EE5" w:rsidRPr="00C7678B">
        <w:rPr>
          <w:noProof/>
          <w:sz w:val="20"/>
          <w:lang w:eastAsia="ko-KR"/>
        </w:rPr>
        <w:t>’Opérateur d’Infrastructure</w:t>
      </w:r>
      <w:r w:rsidRPr="00C7678B">
        <w:rPr>
          <w:noProof/>
          <w:sz w:val="20"/>
        </w:rPr>
        <w:t xml:space="preserve"> communiquera si nécessaire les esquisses permettant de visualiser les nouveaux parcours. Il informera également l’Opérateur de la date limite d’abandon des anciens Tronçons (souterrains et aériens) et de la date de mise à disposition des nouveaux Tronçons</w:t>
      </w:r>
      <w:r w:rsidR="00BA78DC" w:rsidRPr="00C7678B">
        <w:rPr>
          <w:noProof/>
          <w:sz w:val="20"/>
        </w:rPr>
        <w:t>.</w:t>
      </w:r>
    </w:p>
    <w:p w14:paraId="2B77B3CD" w14:textId="77777777" w:rsidR="007E6F60" w:rsidRPr="00C7678B" w:rsidRDefault="007E6F60" w:rsidP="00BA15BF">
      <w:pPr>
        <w:pStyle w:val="Marquednotation1"/>
        <w:rPr>
          <w:noProof/>
          <w:sz w:val="20"/>
        </w:rPr>
      </w:pPr>
    </w:p>
    <w:p w14:paraId="2B77B3CE" w14:textId="5CDCA5A5" w:rsidR="007E6F60" w:rsidRPr="00C7678B" w:rsidRDefault="007E6F60" w:rsidP="00BA15BF">
      <w:pPr>
        <w:pStyle w:val="Marquednotation1"/>
        <w:rPr>
          <w:noProof/>
          <w:sz w:val="20"/>
        </w:rPr>
      </w:pPr>
      <w:r w:rsidRPr="00C7678B">
        <w:rPr>
          <w:noProof/>
          <w:sz w:val="20"/>
        </w:rPr>
        <w:t xml:space="preserve">Lorsque </w:t>
      </w:r>
      <w:r w:rsidR="002F4DF1" w:rsidRPr="00C7678B">
        <w:rPr>
          <w:noProof/>
          <w:sz w:val="20"/>
        </w:rPr>
        <w:t>la coordination</w:t>
      </w:r>
      <w:r w:rsidRPr="00C7678B">
        <w:rPr>
          <w:noProof/>
          <w:sz w:val="20"/>
        </w:rPr>
        <w:t xml:space="preserve"> ou </w:t>
      </w:r>
      <w:r w:rsidR="00547977" w:rsidRPr="00C7678B">
        <w:rPr>
          <w:noProof/>
          <w:sz w:val="20"/>
        </w:rPr>
        <w:t>l</w:t>
      </w:r>
      <w:r w:rsidR="002F4DF1" w:rsidRPr="00C7678B">
        <w:rPr>
          <w:noProof/>
          <w:sz w:val="20"/>
        </w:rPr>
        <w:t>a dissimulation</w:t>
      </w:r>
      <w:r w:rsidRPr="00C7678B">
        <w:rPr>
          <w:noProof/>
          <w:sz w:val="20"/>
        </w:rPr>
        <w:t xml:space="preserve"> (ou une phase de </w:t>
      </w:r>
      <w:r w:rsidR="000F4D43" w:rsidRPr="00C7678B">
        <w:rPr>
          <w:noProof/>
          <w:sz w:val="20"/>
        </w:rPr>
        <w:t>coordination</w:t>
      </w:r>
      <w:r w:rsidRPr="00C7678B">
        <w:rPr>
          <w:noProof/>
          <w:sz w:val="20"/>
        </w:rPr>
        <w:t xml:space="preserve"> ou </w:t>
      </w:r>
      <w:r w:rsidR="002F4DF1" w:rsidRPr="00C7678B">
        <w:rPr>
          <w:noProof/>
          <w:sz w:val="20"/>
        </w:rPr>
        <w:t>de dissimulation</w:t>
      </w:r>
      <w:r w:rsidRPr="00C7678B">
        <w:rPr>
          <w:noProof/>
          <w:sz w:val="20"/>
        </w:rPr>
        <w:t xml:space="preserve">) rend les nouvelles Installations GC ou les Appuis Aériens disponibles pour les opérateurs, l'Opérateur est tenu de passer les Bons de Commandes de résiliation des Tronçons abandonnés et les Bons de Commandes d'Accès aux Installations pour les nouveaux Tronçons empruntés dans les conditions de l’article </w:t>
      </w:r>
      <w:r w:rsidR="00553288" w:rsidRPr="00C7678B">
        <w:rPr>
          <w:noProof/>
          <w:sz w:val="20"/>
        </w:rPr>
        <w:fldChar w:fldCharType="begin"/>
      </w:r>
      <w:r w:rsidRPr="00C7678B">
        <w:rPr>
          <w:noProof/>
          <w:sz w:val="20"/>
        </w:rPr>
        <w:instrText xml:space="preserve"> REF _Ref301243492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10.4</w:t>
      </w:r>
      <w:r w:rsidR="00553288" w:rsidRPr="00C7678B">
        <w:rPr>
          <w:noProof/>
          <w:sz w:val="20"/>
        </w:rPr>
        <w:fldChar w:fldCharType="end"/>
      </w:r>
      <w:r w:rsidRPr="00C7678B">
        <w:rPr>
          <w:noProof/>
          <w:sz w:val="20"/>
        </w:rPr>
        <w:t xml:space="preserve"> des présentes. </w:t>
      </w:r>
    </w:p>
    <w:p w14:paraId="2B77B3CF" w14:textId="77777777" w:rsidR="007E6F60" w:rsidRPr="00C7678B" w:rsidRDefault="007E6F60" w:rsidP="00BA15BF">
      <w:pPr>
        <w:pStyle w:val="Marquednotation1"/>
        <w:rPr>
          <w:noProof/>
          <w:sz w:val="20"/>
        </w:rPr>
      </w:pPr>
    </w:p>
    <w:p w14:paraId="2B77B3D0" w14:textId="2C48474B" w:rsidR="007E6F60" w:rsidRPr="00C7678B" w:rsidRDefault="007E6F60" w:rsidP="00BA15BF">
      <w:pPr>
        <w:pStyle w:val="Marquednotation1"/>
        <w:rPr>
          <w:noProof/>
          <w:sz w:val="20"/>
        </w:rPr>
      </w:pPr>
      <w:r w:rsidRPr="00C7678B">
        <w:rPr>
          <w:noProof/>
          <w:sz w:val="20"/>
        </w:rPr>
        <w:t xml:space="preserve">Dans le cas où un (ou des) nouveau(x) Tronçon(s) ne serai(en)t pas disponible(s) au moment de la destruction des anciens Tronçons et si le contexte le permet, l’Opérateur se coordonnera avec </w:t>
      </w:r>
      <w:r w:rsidR="00511EE5" w:rsidRPr="00C7678B">
        <w:rPr>
          <w:noProof/>
          <w:sz w:val="20"/>
          <w:lang w:eastAsia="ko-KR"/>
        </w:rPr>
        <w:t>l’Opérateur d’Infrastructure</w:t>
      </w:r>
      <w:r w:rsidRPr="00C7678B">
        <w:rPr>
          <w:noProof/>
          <w:sz w:val="20"/>
        </w:rPr>
        <w:t xml:space="preserve"> pour la mise en place d’une éventuelle solution aérienne temporaire.</w:t>
      </w:r>
    </w:p>
    <w:p w14:paraId="2B77B3D2" w14:textId="726F54EA" w:rsidR="007E6F60" w:rsidRPr="00C7678B" w:rsidRDefault="007E6F60" w:rsidP="00BA15BF">
      <w:pPr>
        <w:rPr>
          <w:noProof/>
          <w:sz w:val="20"/>
          <w:lang w:eastAsia="ko-KR"/>
        </w:rPr>
      </w:pPr>
      <w:r w:rsidRPr="00C7678B">
        <w:rPr>
          <w:noProof/>
          <w:sz w:val="20"/>
        </w:rPr>
        <w:lastRenderedPageBreak/>
        <w:t xml:space="preserve">L’Opérateur prend à sa charge l’adaptation de son Plan de Prévention en relation avec le coordinateur de sécurité de la maîtrise d’ouvrage, indiqué par </w:t>
      </w:r>
      <w:r w:rsidR="00511EE5" w:rsidRPr="00C7678B">
        <w:rPr>
          <w:noProof/>
          <w:sz w:val="20"/>
          <w:lang w:eastAsia="ko-KR"/>
        </w:rPr>
        <w:t>l’Opérateur d’Infrastructure</w:t>
      </w:r>
      <w:r w:rsidRPr="00C7678B">
        <w:rPr>
          <w:noProof/>
          <w:sz w:val="20"/>
          <w:lang w:eastAsia="ko-KR"/>
        </w:rPr>
        <w:t>,</w:t>
      </w:r>
      <w:r w:rsidRPr="00C7678B">
        <w:rPr>
          <w:noProof/>
          <w:sz w:val="20"/>
        </w:rPr>
        <w:t xml:space="preserve"> sans </w:t>
      </w:r>
      <w:r w:rsidRPr="00C7678B">
        <w:rPr>
          <w:noProof/>
          <w:sz w:val="20"/>
          <w:lang w:eastAsia="ko-KR"/>
        </w:rPr>
        <w:t>qu</w:t>
      </w:r>
      <w:r w:rsidR="008A4177" w:rsidRPr="00C7678B">
        <w:rPr>
          <w:noProof/>
          <w:sz w:val="20"/>
          <w:lang w:eastAsia="ko-KR"/>
        </w:rPr>
        <w:t xml:space="preserve">e </w:t>
      </w:r>
      <w:r w:rsidR="00511EE5" w:rsidRPr="00C7678B">
        <w:rPr>
          <w:noProof/>
          <w:sz w:val="20"/>
          <w:lang w:eastAsia="ko-KR"/>
        </w:rPr>
        <w:t>l’Opérateur d’Infrastructure</w:t>
      </w:r>
      <w:r w:rsidRPr="00C7678B">
        <w:rPr>
          <w:noProof/>
          <w:sz w:val="20"/>
        </w:rPr>
        <w:t xml:space="preserve"> ne contribue à cette adaptation.</w:t>
      </w:r>
    </w:p>
    <w:p w14:paraId="232C5732" w14:textId="77777777" w:rsidR="00E61465" w:rsidRPr="00C7678B" w:rsidRDefault="00E61465" w:rsidP="00BA15BF">
      <w:pPr>
        <w:rPr>
          <w:noProof/>
          <w:sz w:val="20"/>
        </w:rPr>
      </w:pPr>
    </w:p>
    <w:p w14:paraId="2B77B3D4" w14:textId="34199570" w:rsidR="00E4083C" w:rsidRPr="00C7678B" w:rsidRDefault="007E6F60" w:rsidP="00BA15BF">
      <w:pPr>
        <w:rPr>
          <w:noProof/>
          <w:sz w:val="20"/>
        </w:rPr>
      </w:pPr>
      <w:r w:rsidRPr="00C7678B">
        <w:rPr>
          <w:noProof/>
          <w:sz w:val="20"/>
        </w:rPr>
        <w:t xml:space="preserve">L’Opérateur doit prendre en compte ces informations et gérer sous sa seule responsabilité ses interventions ultérieures. </w:t>
      </w:r>
      <w:r w:rsidR="00E61465" w:rsidRPr="00C7678B">
        <w:rPr>
          <w:noProof/>
          <w:sz w:val="20"/>
          <w:lang w:eastAsia="ko-KR"/>
        </w:rPr>
        <w:t>L</w:t>
      </w:r>
      <w:r w:rsidR="00511EE5" w:rsidRPr="00C7678B">
        <w:rPr>
          <w:noProof/>
          <w:sz w:val="20"/>
          <w:lang w:eastAsia="ko-KR"/>
        </w:rPr>
        <w:t>’Opérateur d’Infrastructure</w:t>
      </w:r>
      <w:r w:rsidRPr="00C7678B">
        <w:rPr>
          <w:noProof/>
          <w:sz w:val="20"/>
        </w:rPr>
        <w:t xml:space="preserve"> ne saurait être tenue pour responsable des conséquences éventuelles pour l’Opérateur, de quelque nature que ce soit, des interventions liées aux </w:t>
      </w:r>
      <w:r w:rsidR="004F569A" w:rsidRPr="00C7678B">
        <w:rPr>
          <w:noProof/>
          <w:sz w:val="20"/>
        </w:rPr>
        <w:t>coordination</w:t>
      </w:r>
      <w:r w:rsidR="00FE4725" w:rsidRPr="00C7678B">
        <w:rPr>
          <w:noProof/>
          <w:sz w:val="20"/>
        </w:rPr>
        <w:t xml:space="preserve">s </w:t>
      </w:r>
      <w:r w:rsidRPr="00C7678B">
        <w:rPr>
          <w:noProof/>
          <w:sz w:val="20"/>
        </w:rPr>
        <w:t xml:space="preserve">ou </w:t>
      </w:r>
      <w:r w:rsidR="00547977" w:rsidRPr="00C7678B">
        <w:rPr>
          <w:noProof/>
          <w:sz w:val="20"/>
        </w:rPr>
        <w:t xml:space="preserve">aux </w:t>
      </w:r>
      <w:r w:rsidR="002F4DF1" w:rsidRPr="00C7678B">
        <w:rPr>
          <w:noProof/>
          <w:sz w:val="20"/>
        </w:rPr>
        <w:t>dissimulation</w:t>
      </w:r>
      <w:r w:rsidR="00547977" w:rsidRPr="00C7678B">
        <w:rPr>
          <w:noProof/>
          <w:sz w:val="20"/>
        </w:rPr>
        <w:t>s</w:t>
      </w:r>
      <w:r w:rsidRPr="00C7678B">
        <w:rPr>
          <w:noProof/>
          <w:sz w:val="20"/>
        </w:rPr>
        <w:t xml:space="preserve"> sur les Installations concernées.</w:t>
      </w:r>
      <w:bookmarkEnd w:id="6607"/>
      <w:bookmarkEnd w:id="6608"/>
    </w:p>
    <w:p w14:paraId="7BAAD0AE" w14:textId="77777777" w:rsidR="009E252A" w:rsidRPr="00C7678B" w:rsidRDefault="009E252A" w:rsidP="00BA15BF">
      <w:pPr>
        <w:rPr>
          <w:noProof/>
          <w:sz w:val="20"/>
        </w:rPr>
      </w:pPr>
    </w:p>
    <w:p w14:paraId="2B77B3D7" w14:textId="7E9239BA" w:rsidR="007E6F60" w:rsidRPr="00C7678B" w:rsidRDefault="009E252A" w:rsidP="001D1586">
      <w:pPr>
        <w:pStyle w:val="Titre2"/>
        <w:rPr>
          <w:noProof/>
        </w:rPr>
      </w:pPr>
      <w:r w:rsidRPr="00C7678B">
        <w:rPr>
          <w:noProof/>
        </w:rPr>
        <w:tab/>
      </w:r>
      <w:bookmarkStart w:id="6610" w:name="_Toc106343868"/>
      <w:bookmarkStart w:id="6611" w:name="_Toc214861067"/>
      <w:bookmarkStart w:id="6612" w:name="_Toc219887198"/>
      <w:bookmarkStart w:id="6613" w:name="_Ref220217496"/>
      <w:bookmarkStart w:id="6614" w:name="_Toc228610395"/>
      <w:bookmarkStart w:id="6615" w:name="_Toc312045476"/>
      <w:bookmarkStart w:id="6616" w:name="_Toc372725138"/>
      <w:bookmarkStart w:id="6617" w:name="_Toc406676797"/>
      <w:bookmarkStart w:id="6618" w:name="_Toc411495151"/>
      <w:bookmarkStart w:id="6619" w:name="_Toc141511147"/>
      <w:bookmarkStart w:id="6620" w:name="_Toc145581732"/>
      <w:r w:rsidR="00CB741E" w:rsidRPr="00C7678B">
        <w:rPr>
          <w:noProof/>
        </w:rPr>
        <w:t>P</w:t>
      </w:r>
      <w:r w:rsidR="007E6F60" w:rsidRPr="00C7678B">
        <w:rPr>
          <w:noProof/>
        </w:rPr>
        <w:t>restations complémentaires pour les Études et/ou Travaux de l’Opérateur</w:t>
      </w:r>
      <w:bookmarkEnd w:id="6610"/>
      <w:bookmarkEnd w:id="6611"/>
      <w:bookmarkEnd w:id="6612"/>
      <w:bookmarkEnd w:id="6613"/>
      <w:bookmarkEnd w:id="6614"/>
      <w:bookmarkEnd w:id="6615"/>
      <w:bookmarkEnd w:id="6616"/>
      <w:bookmarkEnd w:id="6617"/>
      <w:bookmarkEnd w:id="6618"/>
      <w:bookmarkEnd w:id="6619"/>
      <w:bookmarkEnd w:id="6620"/>
    </w:p>
    <w:p w14:paraId="2B77B3D8" w14:textId="5403FDCC" w:rsidR="007E6F60" w:rsidRPr="00C7678B" w:rsidRDefault="00CB741E" w:rsidP="004E1BDB">
      <w:pPr>
        <w:pStyle w:val="Titre3"/>
        <w:rPr>
          <w:noProof/>
          <w:lang w:eastAsia="en-US"/>
        </w:rPr>
      </w:pPr>
      <w:bookmarkStart w:id="6621" w:name="_Toc214861068"/>
      <w:bookmarkStart w:id="6622" w:name="_Toc219887199"/>
      <w:bookmarkStart w:id="6623" w:name="_Toc228610396"/>
      <w:bookmarkStart w:id="6624" w:name="_Toc312045477"/>
      <w:bookmarkStart w:id="6625" w:name="_Toc372725139"/>
      <w:bookmarkStart w:id="6626" w:name="_Toc406676798"/>
      <w:bookmarkStart w:id="6627" w:name="_Toc411495152"/>
      <w:bookmarkStart w:id="6628" w:name="_Toc141511148"/>
      <w:bookmarkStart w:id="6629" w:name="_Toc145581733"/>
      <w:r w:rsidRPr="00C7678B">
        <w:rPr>
          <w:noProof/>
          <w:lang w:eastAsia="en-US"/>
        </w:rPr>
        <w:t>D</w:t>
      </w:r>
      <w:r w:rsidR="007E6F60" w:rsidRPr="00C7678B">
        <w:rPr>
          <w:noProof/>
          <w:lang w:eastAsia="en-US"/>
        </w:rPr>
        <w:t>escription</w:t>
      </w:r>
      <w:bookmarkEnd w:id="6621"/>
      <w:bookmarkEnd w:id="6622"/>
      <w:bookmarkEnd w:id="6623"/>
      <w:bookmarkEnd w:id="6624"/>
      <w:bookmarkEnd w:id="6625"/>
      <w:bookmarkEnd w:id="6626"/>
      <w:bookmarkEnd w:id="6627"/>
      <w:bookmarkEnd w:id="6628"/>
      <w:bookmarkEnd w:id="6629"/>
      <w:r w:rsidR="007E6F60" w:rsidRPr="00C7678B">
        <w:rPr>
          <w:noProof/>
          <w:lang w:eastAsia="en-US"/>
        </w:rPr>
        <w:t xml:space="preserve"> </w:t>
      </w:r>
    </w:p>
    <w:p w14:paraId="2B77B3DA" w14:textId="1CC29353" w:rsidR="007E6F60" w:rsidRPr="00C7678B" w:rsidRDefault="00B84D48" w:rsidP="00BA15BF">
      <w:pPr>
        <w:rPr>
          <w:noProof/>
          <w:sz w:val="20"/>
        </w:rPr>
      </w:pPr>
      <w:r w:rsidRPr="00C7678B">
        <w:rPr>
          <w:noProof/>
          <w:sz w:val="20"/>
          <w:lang w:eastAsia="ko-KR"/>
        </w:rPr>
        <w:t>L</w:t>
      </w:r>
      <w:r w:rsidR="00511EE5" w:rsidRPr="00C7678B">
        <w:rPr>
          <w:noProof/>
          <w:sz w:val="20"/>
          <w:lang w:eastAsia="ko-KR"/>
        </w:rPr>
        <w:t>’Opérateur d’Infrastructure</w:t>
      </w:r>
      <w:r w:rsidR="007E6F60" w:rsidRPr="00C7678B">
        <w:rPr>
          <w:noProof/>
          <w:sz w:val="20"/>
        </w:rPr>
        <w:t xml:space="preserve"> propose, sur demande de l’Opérateur, les prestations complémentaires suivantes pendant la durée de validité de la Déclaration d’Études de l’Opérateur sur la Zone de Commande de la Déclaration d’Études :</w:t>
      </w:r>
    </w:p>
    <w:p w14:paraId="2B77B3DB" w14:textId="00BFC15B" w:rsidR="007E6F60" w:rsidRPr="00C7678B" w:rsidRDefault="007E6F60" w:rsidP="009D76BF">
      <w:pPr>
        <w:numPr>
          <w:ilvl w:val="0"/>
          <w:numId w:val="15"/>
        </w:numPr>
        <w:rPr>
          <w:noProof/>
          <w:sz w:val="20"/>
        </w:rPr>
      </w:pPr>
      <w:r w:rsidRPr="00C7678B">
        <w:rPr>
          <w:noProof/>
          <w:sz w:val="20"/>
        </w:rPr>
        <w:t xml:space="preserve">accompagnement par un </w:t>
      </w:r>
      <w:r w:rsidR="006E11AF" w:rsidRPr="00C7678B">
        <w:rPr>
          <w:noProof/>
          <w:sz w:val="20"/>
          <w:lang w:eastAsia="ko-KR"/>
        </w:rPr>
        <w:t>représentant</w:t>
      </w:r>
      <w:r w:rsidRPr="00C7678B">
        <w:rPr>
          <w:noProof/>
          <w:sz w:val="20"/>
        </w:rPr>
        <w:t xml:space="preserve"> </w:t>
      </w:r>
      <w:r w:rsidR="00A3382F" w:rsidRPr="00C7678B">
        <w:rPr>
          <w:noProof/>
          <w:sz w:val="20"/>
        </w:rPr>
        <w:t xml:space="preserve">de </w:t>
      </w:r>
      <w:r w:rsidR="00511EE5" w:rsidRPr="00C7678B">
        <w:rPr>
          <w:noProof/>
          <w:sz w:val="20"/>
          <w:lang w:eastAsia="ko-KR"/>
        </w:rPr>
        <w:t>l’Opérateur d’Infrastructure</w:t>
      </w:r>
      <w:r w:rsidRPr="00C7678B">
        <w:rPr>
          <w:noProof/>
          <w:sz w:val="20"/>
        </w:rPr>
        <w:t xml:space="preserve"> tel que visé à l’article </w:t>
      </w:r>
      <w:r w:rsidR="00553288" w:rsidRPr="00C7678B">
        <w:rPr>
          <w:noProof/>
          <w:sz w:val="20"/>
        </w:rPr>
        <w:fldChar w:fldCharType="begin"/>
      </w:r>
      <w:r w:rsidRPr="00C7678B">
        <w:rPr>
          <w:noProof/>
          <w:sz w:val="20"/>
        </w:rPr>
        <w:instrText xml:space="preserve"> REF _Ref220254695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7.3</w:t>
      </w:r>
      <w:r w:rsidR="00553288" w:rsidRPr="00C7678B">
        <w:rPr>
          <w:noProof/>
          <w:sz w:val="20"/>
        </w:rPr>
        <w:fldChar w:fldCharType="end"/>
      </w:r>
      <w:r w:rsidR="00BA641A" w:rsidRPr="00C7678B">
        <w:rPr>
          <w:noProof/>
          <w:sz w:val="20"/>
        </w:rPr>
        <w:t xml:space="preserve"> </w:t>
      </w:r>
      <w:r w:rsidRPr="00C7678B">
        <w:rPr>
          <w:noProof/>
          <w:sz w:val="20"/>
        </w:rPr>
        <w:t>;</w:t>
      </w:r>
    </w:p>
    <w:p w14:paraId="2B77B3DC" w14:textId="77777777" w:rsidR="007E6F60" w:rsidRPr="00C7678B" w:rsidRDefault="007E6F60" w:rsidP="009D76BF">
      <w:pPr>
        <w:numPr>
          <w:ilvl w:val="0"/>
          <w:numId w:val="15"/>
        </w:numPr>
        <w:rPr>
          <w:noProof/>
          <w:sz w:val="20"/>
        </w:rPr>
      </w:pPr>
      <w:r w:rsidRPr="00C7678B">
        <w:rPr>
          <w:noProof/>
          <w:sz w:val="20"/>
        </w:rPr>
        <w:t>notifications telles que visées à l’article</w:t>
      </w:r>
      <w:bookmarkStart w:id="6630" w:name="_Hlt269396252"/>
      <w:bookmarkStart w:id="6631" w:name="_Hlt339030144"/>
      <w:r w:rsidR="00BA641A" w:rsidRPr="00C7678B">
        <w:rPr>
          <w:noProof/>
          <w:sz w:val="20"/>
        </w:rPr>
        <w:t xml:space="preserve"> </w:t>
      </w:r>
      <w:r w:rsidR="00553288" w:rsidRPr="00C7678B">
        <w:rPr>
          <w:noProof/>
          <w:sz w:val="20"/>
        </w:rPr>
        <w:fldChar w:fldCharType="begin"/>
      </w:r>
      <w:r w:rsidRPr="00C7678B">
        <w:rPr>
          <w:noProof/>
          <w:sz w:val="20"/>
        </w:rPr>
        <w:instrText xml:space="preserve"> REF _Ref265574467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7.4</w:t>
      </w:r>
      <w:r w:rsidR="00553288" w:rsidRPr="00C7678B">
        <w:rPr>
          <w:noProof/>
          <w:sz w:val="20"/>
        </w:rPr>
        <w:fldChar w:fldCharType="end"/>
      </w:r>
      <w:bookmarkEnd w:id="6630"/>
      <w:bookmarkEnd w:id="6631"/>
      <w:r w:rsidR="00BA641A" w:rsidRPr="00C7678B">
        <w:rPr>
          <w:noProof/>
          <w:sz w:val="20"/>
        </w:rPr>
        <w:t xml:space="preserve"> </w:t>
      </w:r>
      <w:r w:rsidRPr="00C7678B">
        <w:rPr>
          <w:noProof/>
          <w:sz w:val="20"/>
        </w:rPr>
        <w:t>;</w:t>
      </w:r>
    </w:p>
    <w:p w14:paraId="2B77B3DD" w14:textId="04F20FE5" w:rsidR="007E6F60" w:rsidRPr="00C7678B" w:rsidRDefault="007E6F60" w:rsidP="009D76BF">
      <w:pPr>
        <w:numPr>
          <w:ilvl w:val="0"/>
          <w:numId w:val="15"/>
        </w:numPr>
        <w:rPr>
          <w:noProof/>
          <w:sz w:val="20"/>
        </w:rPr>
      </w:pPr>
      <w:r w:rsidRPr="00C7678B">
        <w:rPr>
          <w:noProof/>
          <w:sz w:val="20"/>
        </w:rPr>
        <w:t xml:space="preserve">demande d’accord pour le percement de grand pied droit d’une Chambre </w:t>
      </w:r>
      <w:r w:rsidR="00A3382F" w:rsidRPr="00C7678B">
        <w:rPr>
          <w:noProof/>
          <w:sz w:val="20"/>
        </w:rPr>
        <w:t xml:space="preserve">de </w:t>
      </w:r>
      <w:r w:rsidR="00511EE5" w:rsidRPr="00C7678B">
        <w:rPr>
          <w:noProof/>
          <w:sz w:val="20"/>
          <w:lang w:eastAsia="ko-KR"/>
        </w:rPr>
        <w:t>l’Opérateur d’Infrastructure</w:t>
      </w:r>
      <w:r w:rsidRPr="00C7678B">
        <w:rPr>
          <w:noProof/>
          <w:sz w:val="20"/>
        </w:rPr>
        <w:t xml:space="preserve"> telle que visée à l’article </w:t>
      </w:r>
      <w:r w:rsidR="00553288" w:rsidRPr="00C7678B">
        <w:rPr>
          <w:noProof/>
          <w:sz w:val="20"/>
        </w:rPr>
        <w:fldChar w:fldCharType="begin"/>
      </w:r>
      <w:r w:rsidRPr="00C7678B">
        <w:rPr>
          <w:noProof/>
          <w:sz w:val="20"/>
        </w:rPr>
        <w:instrText xml:space="preserve"> REF _Ref265574497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7.2.2</w:t>
      </w:r>
      <w:r w:rsidR="00553288" w:rsidRPr="00C7678B">
        <w:rPr>
          <w:noProof/>
          <w:sz w:val="20"/>
        </w:rPr>
        <w:fldChar w:fldCharType="end"/>
      </w:r>
      <w:r w:rsidR="00BA641A" w:rsidRPr="00C7678B">
        <w:rPr>
          <w:noProof/>
          <w:sz w:val="20"/>
        </w:rPr>
        <w:t xml:space="preserve"> </w:t>
      </w:r>
      <w:r w:rsidRPr="00C7678B">
        <w:rPr>
          <w:noProof/>
          <w:sz w:val="20"/>
        </w:rPr>
        <w:t>;</w:t>
      </w:r>
    </w:p>
    <w:p w14:paraId="2B77B3DE" w14:textId="77777777" w:rsidR="007E6F60" w:rsidRPr="00C7678B" w:rsidRDefault="007E6F60" w:rsidP="00BA15BF">
      <w:pPr>
        <w:rPr>
          <w:noProof/>
          <w:sz w:val="20"/>
        </w:rPr>
      </w:pPr>
    </w:p>
    <w:p w14:paraId="2B77B3DF" w14:textId="3B4A6B72" w:rsidR="007E6F60" w:rsidRPr="00C7678B" w:rsidRDefault="007E6F60" w:rsidP="00BA15BF">
      <w:pPr>
        <w:rPr>
          <w:noProof/>
          <w:sz w:val="20"/>
        </w:rPr>
      </w:pPr>
      <w:r w:rsidRPr="00C7678B">
        <w:rPr>
          <w:noProof/>
          <w:sz w:val="20"/>
        </w:rPr>
        <w:t xml:space="preserve">Au-delà du délai de validité de la Déclaration d’Études, aucune prestation complémentaire pour les Études n’est fournie par </w:t>
      </w:r>
      <w:r w:rsidR="00511EE5" w:rsidRPr="00C7678B">
        <w:rPr>
          <w:noProof/>
          <w:sz w:val="20"/>
          <w:lang w:eastAsia="ko-KR"/>
        </w:rPr>
        <w:t>l’Opérateur d’Infrastructure</w:t>
      </w:r>
      <w:r w:rsidRPr="00C7678B">
        <w:rPr>
          <w:noProof/>
          <w:sz w:val="20"/>
          <w:lang w:eastAsia="ko-KR"/>
        </w:rPr>
        <w:t>.</w:t>
      </w:r>
    </w:p>
    <w:p w14:paraId="2B77B3E0" w14:textId="77777777" w:rsidR="007E6F60" w:rsidRPr="00C7678B" w:rsidRDefault="007E6F60" w:rsidP="00BA15BF">
      <w:pPr>
        <w:rPr>
          <w:noProof/>
          <w:sz w:val="20"/>
        </w:rPr>
      </w:pPr>
    </w:p>
    <w:p w14:paraId="2B77B3E1" w14:textId="3108B90D" w:rsidR="007E6F60" w:rsidRPr="00C7678B" w:rsidRDefault="00B84D48" w:rsidP="00BA15BF">
      <w:pPr>
        <w:rPr>
          <w:noProof/>
          <w:sz w:val="20"/>
        </w:rPr>
      </w:pPr>
      <w:r w:rsidRPr="00C7678B">
        <w:rPr>
          <w:noProof/>
          <w:sz w:val="20"/>
          <w:lang w:eastAsia="ko-KR"/>
        </w:rPr>
        <w:t>L</w:t>
      </w:r>
      <w:r w:rsidR="00511EE5" w:rsidRPr="00C7678B">
        <w:rPr>
          <w:noProof/>
          <w:sz w:val="20"/>
          <w:lang w:eastAsia="ko-KR"/>
        </w:rPr>
        <w:t>’Opérateur d’Infrastructure</w:t>
      </w:r>
      <w:r w:rsidR="007E6F60" w:rsidRPr="00C7678B">
        <w:rPr>
          <w:noProof/>
          <w:sz w:val="20"/>
        </w:rPr>
        <w:t xml:space="preserve"> propose, sur demande de l’Opérateur, les prestations complémentaires suivantes pendant toute la durée de la phase travaux :</w:t>
      </w:r>
    </w:p>
    <w:p w14:paraId="2B77B3E2" w14:textId="12B2617D" w:rsidR="007E6F60" w:rsidRPr="00C7678B" w:rsidRDefault="007E6F60" w:rsidP="009D76BF">
      <w:pPr>
        <w:numPr>
          <w:ilvl w:val="0"/>
          <w:numId w:val="15"/>
        </w:numPr>
        <w:rPr>
          <w:noProof/>
          <w:sz w:val="20"/>
        </w:rPr>
      </w:pPr>
      <w:r w:rsidRPr="00C7678B">
        <w:rPr>
          <w:noProof/>
          <w:sz w:val="20"/>
        </w:rPr>
        <w:t xml:space="preserve">accompagnement par un </w:t>
      </w:r>
      <w:r w:rsidR="006E11AF" w:rsidRPr="00C7678B">
        <w:rPr>
          <w:noProof/>
          <w:sz w:val="20"/>
          <w:lang w:eastAsia="ko-KR"/>
        </w:rPr>
        <w:t>représentant</w:t>
      </w:r>
      <w:r w:rsidRPr="00C7678B">
        <w:rPr>
          <w:noProof/>
          <w:sz w:val="20"/>
        </w:rPr>
        <w:t xml:space="preserve"> </w:t>
      </w:r>
      <w:r w:rsidR="00A3382F" w:rsidRPr="00C7678B">
        <w:rPr>
          <w:noProof/>
          <w:sz w:val="20"/>
        </w:rPr>
        <w:t xml:space="preserve">de </w:t>
      </w:r>
      <w:r w:rsidR="00511EE5" w:rsidRPr="00C7678B">
        <w:rPr>
          <w:noProof/>
          <w:sz w:val="20"/>
          <w:lang w:eastAsia="ko-KR"/>
        </w:rPr>
        <w:t>l’Opérateur d’Infrastructure</w:t>
      </w:r>
      <w:r w:rsidRPr="00C7678B">
        <w:rPr>
          <w:noProof/>
          <w:sz w:val="20"/>
        </w:rPr>
        <w:t xml:space="preserve"> tel que visé à l’article </w:t>
      </w:r>
      <w:r w:rsidR="00553288" w:rsidRPr="00C7678B">
        <w:rPr>
          <w:noProof/>
          <w:sz w:val="20"/>
        </w:rPr>
        <w:fldChar w:fldCharType="begin"/>
      </w:r>
      <w:r w:rsidRPr="00C7678B">
        <w:rPr>
          <w:noProof/>
          <w:sz w:val="20"/>
        </w:rPr>
        <w:instrText xml:space="preserve"> REF _Ref220254695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7.3</w:t>
      </w:r>
      <w:r w:rsidR="00553288" w:rsidRPr="00C7678B">
        <w:rPr>
          <w:noProof/>
          <w:sz w:val="20"/>
        </w:rPr>
        <w:fldChar w:fldCharType="end"/>
      </w:r>
      <w:r w:rsidR="00BA641A" w:rsidRPr="00C7678B">
        <w:rPr>
          <w:noProof/>
          <w:sz w:val="20"/>
        </w:rPr>
        <w:t xml:space="preserve"> </w:t>
      </w:r>
      <w:r w:rsidRPr="00C7678B">
        <w:rPr>
          <w:noProof/>
          <w:sz w:val="20"/>
        </w:rPr>
        <w:t>;</w:t>
      </w:r>
    </w:p>
    <w:p w14:paraId="2B77B3E3" w14:textId="77777777" w:rsidR="007E6F60" w:rsidRPr="00C7678B" w:rsidRDefault="007E6F60" w:rsidP="009D76BF">
      <w:pPr>
        <w:numPr>
          <w:ilvl w:val="0"/>
          <w:numId w:val="15"/>
        </w:numPr>
        <w:rPr>
          <w:noProof/>
          <w:sz w:val="20"/>
        </w:rPr>
      </w:pPr>
      <w:r w:rsidRPr="00C7678B">
        <w:rPr>
          <w:noProof/>
          <w:sz w:val="20"/>
        </w:rPr>
        <w:t xml:space="preserve">notifications telles que visées à l’article </w:t>
      </w:r>
      <w:r w:rsidR="00553288" w:rsidRPr="00C7678B">
        <w:rPr>
          <w:noProof/>
          <w:sz w:val="20"/>
        </w:rPr>
        <w:fldChar w:fldCharType="begin"/>
      </w:r>
      <w:r w:rsidRPr="00C7678B">
        <w:rPr>
          <w:noProof/>
          <w:sz w:val="20"/>
        </w:rPr>
        <w:instrText xml:space="preserve"> REF _Ref265574681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7.4</w:t>
      </w:r>
      <w:r w:rsidR="00553288" w:rsidRPr="00C7678B">
        <w:rPr>
          <w:noProof/>
          <w:sz w:val="20"/>
        </w:rPr>
        <w:fldChar w:fldCharType="end"/>
      </w:r>
      <w:r w:rsidR="00BA641A" w:rsidRPr="00C7678B">
        <w:rPr>
          <w:noProof/>
          <w:sz w:val="20"/>
        </w:rPr>
        <w:t xml:space="preserve"> </w:t>
      </w:r>
      <w:r w:rsidRPr="00C7678B">
        <w:rPr>
          <w:noProof/>
          <w:sz w:val="20"/>
        </w:rPr>
        <w:t>;</w:t>
      </w:r>
    </w:p>
    <w:p w14:paraId="2B77B3E4" w14:textId="77777777" w:rsidR="007E6F60" w:rsidRPr="00C7678B" w:rsidRDefault="007E6F60" w:rsidP="00BA15BF">
      <w:pPr>
        <w:rPr>
          <w:noProof/>
          <w:sz w:val="20"/>
        </w:rPr>
      </w:pPr>
    </w:p>
    <w:p w14:paraId="2B77B3E5" w14:textId="77777777" w:rsidR="007E6F60" w:rsidRPr="00C7678B" w:rsidRDefault="007E6F60" w:rsidP="00BA15BF">
      <w:pPr>
        <w:rPr>
          <w:noProof/>
          <w:sz w:val="20"/>
        </w:rPr>
      </w:pPr>
      <w:r w:rsidRPr="00C7678B">
        <w:rPr>
          <w:noProof/>
          <w:sz w:val="20"/>
        </w:rPr>
        <w:t>Les modalités de fourniture des prestations complémentaires sont détaillées dans les articles ci-après.</w:t>
      </w:r>
    </w:p>
    <w:p w14:paraId="2B77B3E7" w14:textId="77777777" w:rsidR="00951FB1" w:rsidRPr="00C7678B" w:rsidRDefault="00951FB1" w:rsidP="00BA15BF">
      <w:pPr>
        <w:rPr>
          <w:noProof/>
        </w:rPr>
      </w:pPr>
    </w:p>
    <w:p w14:paraId="2B77B3E8" w14:textId="2C97FEE4" w:rsidR="007E6F60" w:rsidRPr="00C7678B" w:rsidRDefault="00CB741E" w:rsidP="004E1BDB">
      <w:pPr>
        <w:pStyle w:val="Titre3"/>
        <w:rPr>
          <w:noProof/>
        </w:rPr>
      </w:pPr>
      <w:bookmarkStart w:id="6632" w:name="_Toc106343870"/>
      <w:bookmarkStart w:id="6633" w:name="_Toc141511149"/>
      <w:bookmarkStart w:id="6634" w:name="_Toc214861069"/>
      <w:bookmarkStart w:id="6635" w:name="_Toc219887200"/>
      <w:bookmarkStart w:id="6636" w:name="_Ref220253450"/>
      <w:bookmarkStart w:id="6637" w:name="_Toc228610397"/>
      <w:bookmarkStart w:id="6638" w:name="_Ref265574497"/>
      <w:bookmarkStart w:id="6639" w:name="_Toc312045478"/>
      <w:bookmarkStart w:id="6640" w:name="_Toc372725140"/>
      <w:bookmarkStart w:id="6641" w:name="_Toc406676799"/>
      <w:bookmarkStart w:id="6642" w:name="_Toc411495153"/>
      <w:bookmarkStart w:id="6643" w:name="_Toc145581734"/>
      <w:r w:rsidRPr="00C7678B">
        <w:rPr>
          <w:noProof/>
          <w:lang w:eastAsia="en-US"/>
        </w:rPr>
        <w:t>D</w:t>
      </w:r>
      <w:r w:rsidR="007E6F60" w:rsidRPr="00C7678B">
        <w:rPr>
          <w:noProof/>
          <w:lang w:eastAsia="en-US"/>
        </w:rPr>
        <w:t>emande</w:t>
      </w:r>
      <w:r w:rsidR="007E6F60" w:rsidRPr="00C7678B">
        <w:rPr>
          <w:noProof/>
        </w:rPr>
        <w:t xml:space="preserve"> d’accord pour le percement de grand pied droit d’une Chambre</w:t>
      </w:r>
      <w:bookmarkEnd w:id="6632"/>
      <w:bookmarkEnd w:id="6633"/>
      <w:bookmarkEnd w:id="6643"/>
      <w:r w:rsidR="007E6F60" w:rsidRPr="00C7678B">
        <w:rPr>
          <w:noProof/>
        </w:rPr>
        <w:t xml:space="preserve"> </w:t>
      </w:r>
      <w:bookmarkEnd w:id="6634"/>
      <w:bookmarkEnd w:id="6635"/>
      <w:bookmarkEnd w:id="6636"/>
      <w:bookmarkEnd w:id="6637"/>
      <w:bookmarkEnd w:id="6638"/>
      <w:bookmarkEnd w:id="6639"/>
      <w:bookmarkEnd w:id="6640"/>
      <w:bookmarkEnd w:id="6641"/>
      <w:bookmarkEnd w:id="6642"/>
    </w:p>
    <w:p w14:paraId="2B77B3EA" w14:textId="77777777" w:rsidR="007E6F60" w:rsidRPr="00C7678B" w:rsidRDefault="007E6F60" w:rsidP="00BA15BF">
      <w:pPr>
        <w:rPr>
          <w:noProof/>
          <w:sz w:val="20"/>
        </w:rPr>
      </w:pPr>
      <w:r w:rsidRPr="00C7678B">
        <w:rPr>
          <w:noProof/>
          <w:sz w:val="20"/>
        </w:rPr>
        <w:t>Les grands pieds droits d’une Chambre correspondent aux parois verticales de celle-ci présentant la plus grande longueur.</w:t>
      </w:r>
    </w:p>
    <w:p w14:paraId="42681389" w14:textId="77777777" w:rsidR="001755CC" w:rsidRPr="00C7678B" w:rsidRDefault="001755CC" w:rsidP="00BA15BF">
      <w:pPr>
        <w:rPr>
          <w:noProof/>
          <w:sz w:val="20"/>
        </w:rPr>
      </w:pPr>
    </w:p>
    <w:p w14:paraId="2B77B3ED" w14:textId="6B8DBB2C" w:rsidR="007E6F60" w:rsidRPr="00C7678B" w:rsidRDefault="007E6F60" w:rsidP="00F90997">
      <w:pPr>
        <w:pStyle w:val="Titre4"/>
        <w:rPr>
          <w:noProof/>
        </w:rPr>
      </w:pPr>
      <w:r w:rsidRPr="00C7678B">
        <w:rPr>
          <w:noProof/>
        </w:rPr>
        <w:t>Percement de grand pied droit d’une Chambre</w:t>
      </w:r>
      <w:r w:rsidR="00682993" w:rsidRPr="00C7678B">
        <w:rPr>
          <w:noProof/>
        </w:rPr>
        <w:t xml:space="preserve"> en dehors des Chambres </w:t>
      </w:r>
      <w:r w:rsidR="002B1744" w:rsidRPr="00C7678B">
        <w:rPr>
          <w:noProof/>
        </w:rPr>
        <w:t>S</w:t>
      </w:r>
      <w:r w:rsidR="00682993" w:rsidRPr="00C7678B">
        <w:rPr>
          <w:noProof/>
        </w:rPr>
        <w:t>écurisées</w:t>
      </w:r>
    </w:p>
    <w:p w14:paraId="2B77B3EE" w14:textId="7ED791CB" w:rsidR="007E6F60" w:rsidRPr="00C7678B" w:rsidRDefault="007E6F60" w:rsidP="00BA15BF">
      <w:pPr>
        <w:rPr>
          <w:noProof/>
          <w:sz w:val="20"/>
          <w:lang w:eastAsia="ko-KR"/>
        </w:rPr>
      </w:pPr>
      <w:r w:rsidRPr="00C7678B">
        <w:rPr>
          <w:noProof/>
          <w:sz w:val="20"/>
        </w:rPr>
        <w:t>Si l’Opérateur souhaite réaliser le percement d’un grand pied droit d’une Chambre</w:t>
      </w:r>
      <w:r w:rsidR="00D37430" w:rsidRPr="00C7678B">
        <w:rPr>
          <w:noProof/>
          <w:sz w:val="20"/>
        </w:rPr>
        <w:t xml:space="preserve">, </w:t>
      </w:r>
      <w:r w:rsidRPr="00C7678B">
        <w:rPr>
          <w:noProof/>
          <w:sz w:val="20"/>
        </w:rPr>
        <w:t xml:space="preserve">il doit dans un premier temps demander l’accord </w:t>
      </w:r>
      <w:r w:rsidR="00A3382F" w:rsidRPr="00C7678B">
        <w:rPr>
          <w:noProof/>
          <w:sz w:val="20"/>
        </w:rPr>
        <w:t xml:space="preserve">de </w:t>
      </w:r>
      <w:r w:rsidR="00511EE5" w:rsidRPr="00C7678B">
        <w:rPr>
          <w:noProof/>
          <w:sz w:val="20"/>
          <w:lang w:eastAsia="ko-KR"/>
        </w:rPr>
        <w:t>l’Opérateur d’Infrastructure</w:t>
      </w:r>
      <w:r w:rsidRPr="00C7678B">
        <w:rPr>
          <w:noProof/>
          <w:sz w:val="20"/>
          <w:lang w:eastAsia="ko-KR"/>
        </w:rPr>
        <w:t>.</w:t>
      </w:r>
    </w:p>
    <w:p w14:paraId="7D9C92D2" w14:textId="77777777" w:rsidR="009E252A" w:rsidRPr="00C7678B" w:rsidRDefault="009E252A" w:rsidP="00BA15BF">
      <w:pPr>
        <w:rPr>
          <w:noProof/>
          <w:sz w:val="20"/>
        </w:rPr>
      </w:pPr>
    </w:p>
    <w:p w14:paraId="2B77B3EF" w14:textId="63CD7D4B" w:rsidR="007E6F60" w:rsidRPr="00C7678B" w:rsidRDefault="007E6F60" w:rsidP="00BA15BF">
      <w:pPr>
        <w:rPr>
          <w:noProof/>
          <w:sz w:val="20"/>
        </w:rPr>
      </w:pPr>
      <w:r w:rsidRPr="00C7678B">
        <w:rPr>
          <w:noProof/>
          <w:sz w:val="20"/>
        </w:rPr>
        <w:t xml:space="preserve">Pour cela, il doit réaliser un dossier technique puis passer un Bon de Commande de la prestation d’accompagnement par un </w:t>
      </w:r>
      <w:r w:rsidR="006E11AF" w:rsidRPr="00C7678B">
        <w:rPr>
          <w:noProof/>
          <w:sz w:val="20"/>
          <w:lang w:eastAsia="ko-KR"/>
        </w:rPr>
        <w:t>représentant</w:t>
      </w:r>
      <w:r w:rsidRPr="00C7678B">
        <w:rPr>
          <w:noProof/>
          <w:sz w:val="20"/>
          <w:lang w:eastAsia="ko-KR"/>
        </w:rPr>
        <w:t xml:space="preserve"> </w:t>
      </w:r>
      <w:r w:rsidR="00A3382F" w:rsidRPr="00C7678B">
        <w:rPr>
          <w:noProof/>
          <w:sz w:val="20"/>
          <w:lang w:eastAsia="ko-KR"/>
        </w:rPr>
        <w:t xml:space="preserve">de </w:t>
      </w:r>
      <w:r w:rsidR="00511EE5" w:rsidRPr="00C7678B">
        <w:rPr>
          <w:noProof/>
          <w:sz w:val="20"/>
          <w:lang w:eastAsia="ko-KR"/>
        </w:rPr>
        <w:t>l’Opérateur d’Infrastructure</w:t>
      </w:r>
      <w:r w:rsidR="00611D2B" w:rsidRPr="00C7678B">
        <w:rPr>
          <w:noProof/>
          <w:sz w:val="20"/>
          <w:lang w:eastAsia="ko-KR"/>
        </w:rPr>
        <w:t>,</w:t>
      </w:r>
      <w:r w:rsidRPr="00C7678B">
        <w:rPr>
          <w:noProof/>
          <w:sz w:val="20"/>
        </w:rPr>
        <w:t xml:space="preserve"> en précisant le type d’accompagnement souhaité sur le Bon de Commande tel que décrit à l’article </w:t>
      </w:r>
      <w:r w:rsidR="00553288" w:rsidRPr="00C7678B">
        <w:rPr>
          <w:noProof/>
          <w:sz w:val="20"/>
        </w:rPr>
        <w:fldChar w:fldCharType="begin"/>
      </w:r>
      <w:r w:rsidRPr="00C7678B">
        <w:rPr>
          <w:noProof/>
          <w:sz w:val="20"/>
        </w:rPr>
        <w:instrText xml:space="preserve"> REF _Ref220254695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7.3</w:t>
      </w:r>
      <w:r w:rsidR="00553288" w:rsidRPr="00C7678B">
        <w:rPr>
          <w:noProof/>
          <w:sz w:val="20"/>
        </w:rPr>
        <w:fldChar w:fldCharType="end"/>
      </w:r>
      <w:r w:rsidRPr="00C7678B">
        <w:rPr>
          <w:noProof/>
          <w:sz w:val="20"/>
        </w:rPr>
        <w:t xml:space="preserve"> des présentes, et en y joignant le dossier technique concerné. Ce rendez-vous sur site avec un </w:t>
      </w:r>
      <w:r w:rsidR="006E11AF" w:rsidRPr="00C7678B">
        <w:rPr>
          <w:noProof/>
          <w:sz w:val="20"/>
          <w:lang w:eastAsia="ko-KR"/>
        </w:rPr>
        <w:t>représentant</w:t>
      </w:r>
      <w:r w:rsidRPr="00C7678B">
        <w:rPr>
          <w:noProof/>
          <w:sz w:val="20"/>
        </w:rPr>
        <w:t xml:space="preserve"> </w:t>
      </w:r>
      <w:r w:rsidR="00A3382F" w:rsidRPr="00C7678B">
        <w:rPr>
          <w:noProof/>
          <w:sz w:val="20"/>
        </w:rPr>
        <w:t xml:space="preserve">de </w:t>
      </w:r>
      <w:r w:rsidR="00511EE5" w:rsidRPr="00C7678B">
        <w:rPr>
          <w:noProof/>
          <w:sz w:val="20"/>
          <w:lang w:eastAsia="ko-KR"/>
        </w:rPr>
        <w:t>l’Opérateur d’Infrastructure</w:t>
      </w:r>
      <w:r w:rsidRPr="00C7678B">
        <w:rPr>
          <w:noProof/>
          <w:sz w:val="20"/>
        </w:rPr>
        <w:t xml:space="preserve"> a pour finalité de valider le dossier technique de l’Opérateur et de contrôler la faisabilité du percement en regard du respect de l’intégrité physique de la Chambre et de l’occupation du pied droit concerné.</w:t>
      </w:r>
    </w:p>
    <w:p w14:paraId="2F764672" w14:textId="004CBF7F" w:rsidR="00CB741E" w:rsidRPr="00C7678B" w:rsidRDefault="00CB741E">
      <w:pPr>
        <w:keepLines w:val="0"/>
        <w:autoSpaceDE/>
        <w:autoSpaceDN/>
        <w:adjustRightInd/>
        <w:jc w:val="left"/>
        <w:rPr>
          <w:noProof/>
          <w:sz w:val="20"/>
          <w:lang w:eastAsia="ko-KR"/>
        </w:rPr>
      </w:pPr>
    </w:p>
    <w:p w14:paraId="7E502209" w14:textId="77777777" w:rsidR="001755CC" w:rsidRPr="00C7678B" w:rsidRDefault="001755CC">
      <w:pPr>
        <w:keepLines w:val="0"/>
        <w:autoSpaceDE/>
        <w:autoSpaceDN/>
        <w:adjustRightInd/>
        <w:jc w:val="left"/>
        <w:rPr>
          <w:noProof/>
          <w:sz w:val="20"/>
        </w:rPr>
      </w:pPr>
      <w:r w:rsidRPr="00C7678B">
        <w:rPr>
          <w:noProof/>
          <w:sz w:val="20"/>
        </w:rPr>
        <w:br w:type="page"/>
      </w:r>
    </w:p>
    <w:p w14:paraId="2B77B3F1" w14:textId="2BF20254" w:rsidR="007E6F60" w:rsidRPr="00C7678B" w:rsidRDefault="007E6F60" w:rsidP="00BA15BF">
      <w:pPr>
        <w:rPr>
          <w:noProof/>
          <w:sz w:val="20"/>
        </w:rPr>
      </w:pPr>
      <w:r w:rsidRPr="00C7678B">
        <w:rPr>
          <w:noProof/>
          <w:sz w:val="20"/>
        </w:rPr>
        <w:lastRenderedPageBreak/>
        <w:t>Ce dossier technique précise notamment le pied droit concerné et contiendra a minima :</w:t>
      </w:r>
    </w:p>
    <w:p w14:paraId="2B77B3F2" w14:textId="714FB0AC"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 xml:space="preserve">le plan de masse permettant de localiser la chambre sur la </w:t>
      </w:r>
      <w:r w:rsidR="00FA1157" w:rsidRPr="00C7678B">
        <w:rPr>
          <w:rFonts w:ascii="Helvetica 55 Roman" w:hAnsi="Helvetica 55 Roman"/>
          <w:noProof/>
          <w:sz w:val="20"/>
          <w:lang w:eastAsia="ko-KR" w:bidi="ar-SA"/>
        </w:rPr>
        <w:t>Z</w:t>
      </w:r>
      <w:r w:rsidRPr="00C7678B">
        <w:rPr>
          <w:rFonts w:ascii="Helvetica 55 Roman" w:hAnsi="Helvetica 55 Roman"/>
          <w:noProof/>
          <w:sz w:val="20"/>
          <w:lang w:eastAsia="ko-KR" w:bidi="ar-SA"/>
        </w:rPr>
        <w:t xml:space="preserve">one de </w:t>
      </w:r>
      <w:r w:rsidR="00FA1157" w:rsidRPr="00C7678B">
        <w:rPr>
          <w:rFonts w:ascii="Helvetica 55 Roman" w:hAnsi="Helvetica 55 Roman"/>
          <w:noProof/>
          <w:sz w:val="20"/>
          <w:lang w:eastAsia="ko-KR" w:bidi="ar-SA"/>
        </w:rPr>
        <w:t>C</w:t>
      </w:r>
      <w:r w:rsidRPr="00C7678B">
        <w:rPr>
          <w:rFonts w:ascii="Helvetica 55 Roman" w:hAnsi="Helvetica 55 Roman"/>
          <w:noProof/>
          <w:sz w:val="20"/>
          <w:lang w:eastAsia="ko-KR" w:bidi="ar-SA"/>
        </w:rPr>
        <w:t>ommande ;</w:t>
      </w:r>
    </w:p>
    <w:p w14:paraId="2B77B3F3" w14:textId="193999D8"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 xml:space="preserve">une photo de la </w:t>
      </w:r>
      <w:r w:rsidR="00BF4EA1" w:rsidRPr="00C7678B">
        <w:rPr>
          <w:rFonts w:ascii="Helvetica 55 Roman" w:hAnsi="Helvetica 55 Roman"/>
          <w:noProof/>
          <w:sz w:val="20"/>
          <w:lang w:eastAsia="ko-KR" w:bidi="ar-SA"/>
        </w:rPr>
        <w:t>C</w:t>
      </w:r>
      <w:r w:rsidRPr="00C7678B">
        <w:rPr>
          <w:rFonts w:ascii="Helvetica 55 Roman" w:hAnsi="Helvetica 55 Roman"/>
          <w:noProof/>
          <w:sz w:val="20"/>
          <w:lang w:eastAsia="ko-KR" w:bidi="ar-SA"/>
        </w:rPr>
        <w:t>hambre en situation ;</w:t>
      </w:r>
    </w:p>
    <w:p w14:paraId="2B77B3F4"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une photo du grand pied droit concerné ;</w:t>
      </w:r>
    </w:p>
    <w:p w14:paraId="2B77B3F5"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 xml:space="preserve">un plan vu de dessus de la </w:t>
      </w:r>
      <w:r w:rsidR="00324C99" w:rsidRPr="00C7678B">
        <w:rPr>
          <w:rFonts w:ascii="Helvetica 55 Roman" w:hAnsi="Helvetica 55 Roman"/>
          <w:noProof/>
          <w:sz w:val="20"/>
          <w:lang w:eastAsia="ko-KR" w:bidi="ar-SA"/>
        </w:rPr>
        <w:t>C</w:t>
      </w:r>
      <w:r w:rsidRPr="00C7678B">
        <w:rPr>
          <w:rFonts w:ascii="Helvetica 55 Roman" w:hAnsi="Helvetica 55 Roman"/>
          <w:noProof/>
          <w:sz w:val="20"/>
          <w:lang w:eastAsia="ko-KR" w:bidi="ar-SA"/>
        </w:rPr>
        <w:t>hambre et du GC projeté ;</w:t>
      </w:r>
    </w:p>
    <w:p w14:paraId="2B77B3F6"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 xml:space="preserve">un dessin du grand pied droit avec la représentation des </w:t>
      </w:r>
      <w:r w:rsidR="00E8072F" w:rsidRPr="00C7678B">
        <w:rPr>
          <w:rFonts w:ascii="Helvetica 55 Roman" w:hAnsi="Helvetica 55 Roman"/>
          <w:noProof/>
          <w:sz w:val="20"/>
          <w:lang w:eastAsia="ko-KR" w:bidi="ar-SA"/>
        </w:rPr>
        <w:t>M</w:t>
      </w:r>
      <w:r w:rsidRPr="00C7678B">
        <w:rPr>
          <w:rFonts w:ascii="Helvetica 55 Roman" w:hAnsi="Helvetica 55 Roman"/>
          <w:noProof/>
          <w:sz w:val="20"/>
          <w:lang w:eastAsia="ko-KR" w:bidi="ar-SA"/>
        </w:rPr>
        <w:t>asques existants et la localisation précise des percements envisagés avec les principales cotes ;</w:t>
      </w:r>
    </w:p>
    <w:p w14:paraId="2B77B3F7"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des photos des pieds droits et la localisation précise des percements envisagés avec les principales cotes ;</w:t>
      </w:r>
    </w:p>
    <w:p w14:paraId="2B77B3F8"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 xml:space="preserve">un dessin en coupe de la </w:t>
      </w:r>
      <w:r w:rsidR="00324C99" w:rsidRPr="00C7678B">
        <w:rPr>
          <w:rFonts w:ascii="Helvetica 55 Roman" w:hAnsi="Helvetica 55 Roman"/>
          <w:noProof/>
          <w:sz w:val="20"/>
          <w:lang w:eastAsia="ko-KR" w:bidi="ar-SA"/>
        </w:rPr>
        <w:t>C</w:t>
      </w:r>
      <w:r w:rsidRPr="00C7678B">
        <w:rPr>
          <w:rFonts w:ascii="Helvetica 55 Roman" w:hAnsi="Helvetica 55 Roman"/>
          <w:noProof/>
          <w:sz w:val="20"/>
          <w:lang w:eastAsia="ko-KR" w:bidi="ar-SA"/>
        </w:rPr>
        <w:t>hambre et du GC projeté avec les principales cotes ;</w:t>
      </w:r>
    </w:p>
    <w:p w14:paraId="2B77B3F9"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le plan indiquant l’emplacement du percement prévu ;</w:t>
      </w:r>
    </w:p>
    <w:p w14:paraId="2B77B3FA" w14:textId="77777777" w:rsidR="007E6F60" w:rsidRPr="00C7678B" w:rsidRDefault="007E6F60" w:rsidP="009E252A">
      <w:pPr>
        <w:pStyle w:val="Remarquesparation"/>
        <w:keepLines/>
        <w:widowControl/>
        <w:numPr>
          <w:ilvl w:val="0"/>
          <w:numId w:val="60"/>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bidi="ar-SA"/>
        </w:rPr>
        <w:t>la technique retenue pour la réalisation du percement.</w:t>
      </w:r>
    </w:p>
    <w:p w14:paraId="2B77B3FB" w14:textId="77777777" w:rsidR="007E6F60" w:rsidRPr="00C7678B" w:rsidRDefault="007E6F60" w:rsidP="00BA15BF">
      <w:pPr>
        <w:rPr>
          <w:noProof/>
          <w:sz w:val="20"/>
        </w:rPr>
      </w:pPr>
    </w:p>
    <w:p w14:paraId="2B77B3FC" w14:textId="7DA0472D" w:rsidR="007E6F60" w:rsidRPr="00C7678B" w:rsidRDefault="007E6F60" w:rsidP="00BA15BF">
      <w:pPr>
        <w:rPr>
          <w:noProof/>
          <w:sz w:val="20"/>
        </w:rPr>
      </w:pPr>
      <w:r w:rsidRPr="00C7678B">
        <w:rPr>
          <w:noProof/>
          <w:sz w:val="20"/>
        </w:rPr>
        <w:t xml:space="preserve">Ce dossier technique sera explicité, lors de l’accompagnement, au représentant </w:t>
      </w:r>
      <w:r w:rsidR="00A3382F" w:rsidRPr="00C7678B">
        <w:rPr>
          <w:noProof/>
          <w:sz w:val="20"/>
        </w:rPr>
        <w:t xml:space="preserve">de </w:t>
      </w:r>
      <w:r w:rsidR="00511EE5" w:rsidRPr="00C7678B">
        <w:rPr>
          <w:noProof/>
          <w:sz w:val="20"/>
          <w:lang w:eastAsia="ko-KR"/>
        </w:rPr>
        <w:t>l’Opérateur d’Infrastructure</w:t>
      </w:r>
      <w:r w:rsidRPr="00C7678B">
        <w:rPr>
          <w:noProof/>
          <w:sz w:val="20"/>
        </w:rPr>
        <w:t xml:space="preserve"> qui pourra émettre toutes les remarques utiles sur ce dossier. L’Opérateur devra prendre en compte ces remarques pour la réalisation de ses travaux.</w:t>
      </w:r>
    </w:p>
    <w:p w14:paraId="2B77B3FD" w14:textId="77777777" w:rsidR="007E6F60" w:rsidRPr="00C7678B" w:rsidRDefault="007E6F60" w:rsidP="00BA15BF">
      <w:pPr>
        <w:rPr>
          <w:noProof/>
          <w:sz w:val="20"/>
        </w:rPr>
      </w:pPr>
    </w:p>
    <w:p w14:paraId="2B77B3FE" w14:textId="622A8BAF" w:rsidR="007E6F60" w:rsidRPr="00C7678B" w:rsidRDefault="007E6F60" w:rsidP="00BA15BF">
      <w:pPr>
        <w:rPr>
          <w:noProof/>
          <w:sz w:val="20"/>
        </w:rPr>
      </w:pPr>
      <w:r w:rsidRPr="00C7678B">
        <w:rPr>
          <w:noProof/>
          <w:sz w:val="20"/>
        </w:rPr>
        <w:t xml:space="preserve">L’accord sera mentionné par </w:t>
      </w:r>
      <w:r w:rsidRPr="00C7678B">
        <w:rPr>
          <w:noProof/>
          <w:sz w:val="20"/>
          <w:lang w:eastAsia="ko-KR"/>
        </w:rPr>
        <w:t>l</w:t>
      </w:r>
      <w:r w:rsidR="00757992" w:rsidRPr="00C7678B">
        <w:rPr>
          <w:noProof/>
          <w:sz w:val="20"/>
          <w:lang w:eastAsia="ko-KR"/>
        </w:rPr>
        <w:t xml:space="preserve">e </w:t>
      </w:r>
      <w:r w:rsidR="006E11AF" w:rsidRPr="00C7678B">
        <w:rPr>
          <w:noProof/>
          <w:sz w:val="20"/>
          <w:lang w:eastAsia="ko-KR"/>
        </w:rPr>
        <w:t>représentant</w:t>
      </w:r>
      <w:r w:rsidRPr="00C7678B">
        <w:rPr>
          <w:noProof/>
          <w:sz w:val="20"/>
          <w:lang w:eastAsia="ko-KR"/>
        </w:rPr>
        <w:t xml:space="preserve"> </w:t>
      </w:r>
      <w:r w:rsidR="00A3382F" w:rsidRPr="00C7678B">
        <w:rPr>
          <w:noProof/>
          <w:sz w:val="20"/>
          <w:lang w:eastAsia="ko-KR"/>
        </w:rPr>
        <w:t xml:space="preserve">de </w:t>
      </w:r>
      <w:r w:rsidR="00511EE5" w:rsidRPr="00C7678B">
        <w:rPr>
          <w:noProof/>
          <w:sz w:val="20"/>
          <w:lang w:eastAsia="ko-KR"/>
        </w:rPr>
        <w:t>l’Opérateur d’Infrastructure</w:t>
      </w:r>
      <w:r w:rsidRPr="00C7678B">
        <w:rPr>
          <w:noProof/>
          <w:sz w:val="20"/>
        </w:rPr>
        <w:t xml:space="preserve"> sur le compte-rendu de visite dont un modèle est fourni en annexe C</w:t>
      </w:r>
      <w:r w:rsidR="00044F4B" w:rsidRPr="00C7678B">
        <w:rPr>
          <w:noProof/>
          <w:sz w:val="20"/>
        </w:rPr>
        <w:t>10</w:t>
      </w:r>
      <w:r w:rsidRPr="00C7678B">
        <w:rPr>
          <w:noProof/>
          <w:sz w:val="20"/>
        </w:rPr>
        <w:t xml:space="preserve"> des présentes.</w:t>
      </w:r>
      <w:r w:rsidR="00656AC0" w:rsidRPr="00C7678B">
        <w:rPr>
          <w:noProof/>
          <w:sz w:val="20"/>
        </w:rPr>
        <w:t xml:space="preserve"> Ce compte-rendu mentionnera les spécificités à respecter scrupuleusement en cas de percement possible de grand pied droit par l’Opérateur.</w:t>
      </w:r>
    </w:p>
    <w:p w14:paraId="10580E54" w14:textId="77777777" w:rsidR="00412378" w:rsidRPr="00C7678B" w:rsidRDefault="00412378" w:rsidP="00BA15BF">
      <w:pPr>
        <w:rPr>
          <w:noProof/>
          <w:sz w:val="20"/>
        </w:rPr>
      </w:pPr>
    </w:p>
    <w:p w14:paraId="2379F5EC" w14:textId="153DB422" w:rsidR="007857F0" w:rsidRPr="00C7678B" w:rsidRDefault="00412378" w:rsidP="00BA15BF">
      <w:pPr>
        <w:rPr>
          <w:noProof/>
          <w:sz w:val="20"/>
          <w:lang w:eastAsia="ko-KR"/>
        </w:rPr>
      </w:pPr>
      <w:r w:rsidRPr="00C7678B">
        <w:rPr>
          <w:noProof/>
          <w:sz w:val="20"/>
        </w:rPr>
        <w:t>L’accord donné à l’Opérateur est un prérequis à toute demande de percement effectuée par l’intermédiaire d’un Bon de Commande d’Accès aux Installations</w:t>
      </w:r>
      <w:r w:rsidR="007857F0" w:rsidRPr="00C7678B">
        <w:rPr>
          <w:noProof/>
          <w:sz w:val="20"/>
          <w:lang w:eastAsia="ko-KR"/>
        </w:rPr>
        <w:t>.</w:t>
      </w:r>
    </w:p>
    <w:p w14:paraId="3C6154CC" w14:textId="77777777" w:rsidR="007857F0" w:rsidRPr="00C7678B" w:rsidRDefault="007857F0" w:rsidP="00BA15BF">
      <w:pPr>
        <w:rPr>
          <w:noProof/>
          <w:sz w:val="20"/>
          <w:lang w:eastAsia="ko-KR"/>
        </w:rPr>
      </w:pPr>
    </w:p>
    <w:p w14:paraId="2B77B400" w14:textId="71F5866E" w:rsidR="007E6F60" w:rsidRPr="00C7678B" w:rsidRDefault="007E6F60" w:rsidP="00BA15BF">
      <w:pPr>
        <w:rPr>
          <w:noProof/>
          <w:sz w:val="20"/>
        </w:rPr>
      </w:pPr>
      <w:r w:rsidRPr="00C7678B">
        <w:rPr>
          <w:noProof/>
          <w:sz w:val="20"/>
        </w:rPr>
        <w:t>L’acceptation du Bon de Commande d’Accès aux Installations vaut autorisation de percement.</w:t>
      </w:r>
    </w:p>
    <w:p w14:paraId="2B77B401" w14:textId="77777777" w:rsidR="007E6F60" w:rsidRPr="00C7678B" w:rsidRDefault="007E6F60" w:rsidP="00BA15BF">
      <w:pPr>
        <w:rPr>
          <w:noProof/>
          <w:sz w:val="20"/>
        </w:rPr>
      </w:pPr>
    </w:p>
    <w:p w14:paraId="2B77B402" w14:textId="1F20E6E7" w:rsidR="00190D18" w:rsidRPr="00C7678B" w:rsidRDefault="00190D18" w:rsidP="00BA15BF">
      <w:pPr>
        <w:rPr>
          <w:noProof/>
          <w:sz w:val="20"/>
        </w:rPr>
      </w:pPr>
      <w:r w:rsidRPr="00C7678B">
        <w:rPr>
          <w:noProof/>
          <w:sz w:val="20"/>
        </w:rPr>
        <w:t xml:space="preserve">La durée de validité de l’accord </w:t>
      </w:r>
      <w:r w:rsidR="00A3382F" w:rsidRPr="00C7678B">
        <w:rPr>
          <w:noProof/>
          <w:sz w:val="20"/>
        </w:rPr>
        <w:t xml:space="preserve">de </w:t>
      </w:r>
      <w:r w:rsidR="00511EE5" w:rsidRPr="00C7678B">
        <w:rPr>
          <w:noProof/>
          <w:sz w:val="20"/>
          <w:lang w:eastAsia="ko-KR"/>
        </w:rPr>
        <w:t>l’Opérateur d’Infrastructure</w:t>
      </w:r>
      <w:r w:rsidR="00211985" w:rsidRPr="00C7678B">
        <w:rPr>
          <w:noProof/>
          <w:sz w:val="20"/>
        </w:rPr>
        <w:t xml:space="preserve"> est de 3</w:t>
      </w:r>
      <w:r w:rsidRPr="00C7678B">
        <w:rPr>
          <w:noProof/>
          <w:sz w:val="20"/>
        </w:rPr>
        <w:t xml:space="preserve"> (</w:t>
      </w:r>
      <w:r w:rsidR="00211985" w:rsidRPr="00C7678B">
        <w:rPr>
          <w:noProof/>
          <w:sz w:val="20"/>
        </w:rPr>
        <w:t>trois</w:t>
      </w:r>
      <w:r w:rsidRPr="00C7678B">
        <w:rPr>
          <w:noProof/>
          <w:sz w:val="20"/>
        </w:rPr>
        <w:t>) mois.</w:t>
      </w:r>
    </w:p>
    <w:p w14:paraId="2B77B403" w14:textId="77777777" w:rsidR="007E6F60" w:rsidRPr="00C7678B" w:rsidRDefault="007E6F60" w:rsidP="00BA15BF">
      <w:pPr>
        <w:rPr>
          <w:noProof/>
          <w:sz w:val="20"/>
        </w:rPr>
      </w:pPr>
    </w:p>
    <w:p w14:paraId="2B77B404" w14:textId="4C46E2FD" w:rsidR="007E6F60" w:rsidRPr="00C7678B" w:rsidRDefault="00BF4EA1" w:rsidP="00BA15BF">
      <w:pPr>
        <w:rPr>
          <w:noProof/>
          <w:sz w:val="20"/>
        </w:rPr>
      </w:pPr>
      <w:r w:rsidRPr="00C7678B">
        <w:rPr>
          <w:noProof/>
          <w:sz w:val="20"/>
        </w:rPr>
        <w:t>L</w:t>
      </w:r>
      <w:r w:rsidR="00511EE5" w:rsidRPr="00C7678B">
        <w:rPr>
          <w:noProof/>
          <w:sz w:val="20"/>
        </w:rPr>
        <w:t>’Opérateur d’Infrastructure</w:t>
      </w:r>
      <w:r w:rsidR="007E6F60" w:rsidRPr="00C7678B">
        <w:rPr>
          <w:noProof/>
          <w:sz w:val="20"/>
        </w:rPr>
        <w:t xml:space="preserve"> accompagnera l’Opérateur ou son </w:t>
      </w:r>
      <w:r w:rsidR="004E1523" w:rsidRPr="00C7678B">
        <w:rPr>
          <w:noProof/>
          <w:sz w:val="20"/>
        </w:rPr>
        <w:t>S</w:t>
      </w:r>
      <w:r w:rsidR="0019213D" w:rsidRPr="00C7678B">
        <w:rPr>
          <w:noProof/>
          <w:sz w:val="20"/>
        </w:rPr>
        <w:t>ous-traitant</w:t>
      </w:r>
      <w:r w:rsidR="007E6F60" w:rsidRPr="00C7678B">
        <w:rPr>
          <w:noProof/>
          <w:sz w:val="20"/>
        </w:rPr>
        <w:t xml:space="preserve"> durant toute la durée de l’intervention pour le percement de grand pied droit (études et travaux de percement).</w:t>
      </w:r>
    </w:p>
    <w:p w14:paraId="2B77B405" w14:textId="77777777" w:rsidR="007E6F60" w:rsidRPr="00C7678B" w:rsidRDefault="007E6F60" w:rsidP="00BA15BF">
      <w:pPr>
        <w:rPr>
          <w:noProof/>
          <w:sz w:val="20"/>
        </w:rPr>
      </w:pPr>
    </w:p>
    <w:p w14:paraId="2B77B406" w14:textId="3F5AB4DE" w:rsidR="007E6F60" w:rsidRPr="00C7678B" w:rsidRDefault="007E6F60" w:rsidP="00BA15BF">
      <w:pPr>
        <w:rPr>
          <w:noProof/>
          <w:sz w:val="20"/>
        </w:rPr>
      </w:pPr>
      <w:r w:rsidRPr="00C7678B">
        <w:rPr>
          <w:noProof/>
          <w:sz w:val="20"/>
        </w:rPr>
        <w:t xml:space="preserve">Les conditions tarifaires sont celles de la prestation d’accompagnement par un </w:t>
      </w:r>
      <w:r w:rsidR="006E11AF" w:rsidRPr="00C7678B">
        <w:rPr>
          <w:noProof/>
          <w:sz w:val="20"/>
          <w:lang w:eastAsia="ko-KR"/>
        </w:rPr>
        <w:t>représentant</w:t>
      </w:r>
      <w:r w:rsidRPr="00C7678B">
        <w:rPr>
          <w:noProof/>
          <w:sz w:val="20"/>
        </w:rPr>
        <w:t xml:space="preserve"> </w:t>
      </w:r>
      <w:r w:rsidR="00A3382F" w:rsidRPr="00C7678B">
        <w:rPr>
          <w:noProof/>
          <w:sz w:val="20"/>
        </w:rPr>
        <w:t xml:space="preserve">de </w:t>
      </w:r>
      <w:r w:rsidR="00511EE5" w:rsidRPr="00C7678B">
        <w:rPr>
          <w:noProof/>
          <w:sz w:val="20"/>
          <w:lang w:eastAsia="ko-KR"/>
        </w:rPr>
        <w:t>l’Opérateur d’Infrastructure</w:t>
      </w:r>
      <w:r w:rsidRPr="00C7678B">
        <w:rPr>
          <w:noProof/>
          <w:sz w:val="20"/>
        </w:rPr>
        <w:t xml:space="preserve"> telles que visées dans </w:t>
      </w:r>
      <w:r w:rsidRPr="00C7678B">
        <w:rPr>
          <w:noProof/>
          <w:sz w:val="20"/>
          <w:lang w:eastAsia="ko-KR"/>
        </w:rPr>
        <w:t>l’</w:t>
      </w:r>
      <w:r w:rsidR="00960B71" w:rsidRPr="00C7678B">
        <w:rPr>
          <w:noProof/>
          <w:sz w:val="20"/>
          <w:lang w:eastAsia="ko-KR"/>
        </w:rPr>
        <w:t>annexe</w:t>
      </w:r>
      <w:r w:rsidRPr="00C7678B">
        <w:rPr>
          <w:noProof/>
          <w:sz w:val="20"/>
        </w:rPr>
        <w:t xml:space="preserve"> « Prix » et sont mises en œuvre conformément aux modalités décrites à l’article</w:t>
      </w:r>
      <w:bookmarkStart w:id="6644" w:name="_Hlt329596038"/>
      <w:bookmarkStart w:id="6645" w:name="_Hlt329596039"/>
      <w:r w:rsidRPr="00C7678B">
        <w:rPr>
          <w:noProof/>
          <w:sz w:val="20"/>
        </w:rPr>
        <w:t xml:space="preserve"> </w:t>
      </w:r>
      <w:r w:rsidR="00553288" w:rsidRPr="00C7678B">
        <w:rPr>
          <w:noProof/>
          <w:sz w:val="20"/>
        </w:rPr>
        <w:fldChar w:fldCharType="begin"/>
      </w:r>
      <w:r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bookmarkEnd w:id="6644"/>
      <w:bookmarkEnd w:id="6645"/>
      <w:r w:rsidRPr="00C7678B">
        <w:rPr>
          <w:noProof/>
          <w:sz w:val="20"/>
        </w:rPr>
        <w:t xml:space="preserve">. </w:t>
      </w:r>
    </w:p>
    <w:p w14:paraId="2B77B407" w14:textId="77777777" w:rsidR="007E6F60" w:rsidRPr="00C7678B" w:rsidRDefault="007E6F60" w:rsidP="00BA15BF">
      <w:pPr>
        <w:rPr>
          <w:noProof/>
        </w:rPr>
      </w:pPr>
    </w:p>
    <w:p w14:paraId="4818CBC8" w14:textId="326EEFD9" w:rsidR="004E6AC0" w:rsidRPr="00C7678B" w:rsidRDefault="007E6F60" w:rsidP="00F90997">
      <w:pPr>
        <w:pStyle w:val="Titre4"/>
        <w:rPr>
          <w:noProof/>
        </w:rPr>
      </w:pPr>
      <w:r w:rsidRPr="00C7678B">
        <w:rPr>
          <w:noProof/>
        </w:rPr>
        <w:t>Cas particulier de percement de grand pied droit d’une Chambre Sécurisée</w:t>
      </w:r>
    </w:p>
    <w:p w14:paraId="2B77B40B" w14:textId="1CD11216" w:rsidR="007E6F60" w:rsidRPr="00C7678B" w:rsidRDefault="007E6F60" w:rsidP="00BA15BF">
      <w:pPr>
        <w:rPr>
          <w:noProof/>
          <w:sz w:val="20"/>
        </w:rPr>
      </w:pPr>
      <w:r w:rsidRPr="00C7678B">
        <w:rPr>
          <w:noProof/>
          <w:sz w:val="20"/>
        </w:rPr>
        <w:t>L’Opérateur souhaite réaliser un percement de grand pied droit d’une Chambre Sécurisée</w:t>
      </w:r>
      <w:r w:rsidR="005D4EBB" w:rsidRPr="00C7678B">
        <w:rPr>
          <w:noProof/>
          <w:sz w:val="20"/>
          <w:szCs w:val="20"/>
        </w:rPr>
        <w:t>.</w:t>
      </w:r>
      <w:r w:rsidRPr="00C7678B">
        <w:rPr>
          <w:noProof/>
          <w:sz w:val="20"/>
        </w:rPr>
        <w:t xml:space="preserve"> </w:t>
      </w:r>
    </w:p>
    <w:p w14:paraId="2B77B40C" w14:textId="77777777" w:rsidR="00B97D50" w:rsidRPr="00C7678B" w:rsidRDefault="00B97D50" w:rsidP="00BA15BF">
      <w:pPr>
        <w:rPr>
          <w:noProof/>
          <w:sz w:val="20"/>
        </w:rPr>
      </w:pPr>
    </w:p>
    <w:p w14:paraId="2B77B40D" w14:textId="394EC32F" w:rsidR="007E6F60" w:rsidRPr="00C7678B" w:rsidRDefault="007E6F60" w:rsidP="00BA15BF">
      <w:pPr>
        <w:rPr>
          <w:noProof/>
          <w:sz w:val="20"/>
        </w:rPr>
      </w:pPr>
      <w:r w:rsidRPr="00C7678B">
        <w:rPr>
          <w:noProof/>
          <w:sz w:val="20"/>
        </w:rPr>
        <w:t xml:space="preserve">Pour ce faire, l’Opérateur doit préalablement passer un Bon de Commande de la prestation d’accompagnement par un </w:t>
      </w:r>
      <w:r w:rsidR="006E11AF" w:rsidRPr="00C7678B">
        <w:rPr>
          <w:noProof/>
          <w:sz w:val="20"/>
          <w:szCs w:val="20"/>
        </w:rPr>
        <w:t>représentant</w:t>
      </w:r>
      <w:r w:rsidRPr="00C7678B">
        <w:rPr>
          <w:noProof/>
          <w:sz w:val="20"/>
        </w:rPr>
        <w:t xml:space="preserve"> </w:t>
      </w:r>
      <w:r w:rsidR="00A3382F" w:rsidRPr="00C7678B">
        <w:rPr>
          <w:noProof/>
          <w:sz w:val="20"/>
        </w:rPr>
        <w:t xml:space="preserve">de </w:t>
      </w:r>
      <w:r w:rsidR="00511EE5" w:rsidRPr="00C7678B">
        <w:rPr>
          <w:noProof/>
          <w:sz w:val="20"/>
          <w:szCs w:val="20"/>
        </w:rPr>
        <w:t>l’Opérateur d’Infrastructure</w:t>
      </w:r>
      <w:r w:rsidRPr="00C7678B">
        <w:rPr>
          <w:noProof/>
          <w:sz w:val="20"/>
        </w:rPr>
        <w:t xml:space="preserve"> en précisant le type d’accompagnement souhaité sur le Bon de Commande tel que décrit à l’article </w:t>
      </w:r>
      <w:r w:rsidR="00223AB5" w:rsidRPr="00C7678B">
        <w:rPr>
          <w:noProof/>
          <w:sz w:val="20"/>
          <w:szCs w:val="20"/>
        </w:rPr>
        <w:fldChar w:fldCharType="begin"/>
      </w:r>
      <w:r w:rsidR="00223AB5" w:rsidRPr="00C7678B">
        <w:rPr>
          <w:noProof/>
          <w:sz w:val="20"/>
          <w:szCs w:val="20"/>
        </w:rPr>
        <w:instrText xml:space="preserve"> REF _Ref140069539 \r \h </w:instrText>
      </w:r>
      <w:r w:rsidR="00DD2A88" w:rsidRPr="00C7678B">
        <w:rPr>
          <w:noProof/>
          <w:sz w:val="20"/>
          <w:szCs w:val="20"/>
        </w:rPr>
        <w:instrText xml:space="preserve"> \* MERGEFORMAT </w:instrText>
      </w:r>
      <w:r w:rsidR="00223AB5" w:rsidRPr="00C7678B">
        <w:rPr>
          <w:noProof/>
          <w:sz w:val="20"/>
          <w:szCs w:val="20"/>
        </w:rPr>
      </w:r>
      <w:r w:rsidR="00223AB5" w:rsidRPr="00C7678B">
        <w:rPr>
          <w:noProof/>
          <w:sz w:val="20"/>
          <w:szCs w:val="20"/>
        </w:rPr>
        <w:fldChar w:fldCharType="separate"/>
      </w:r>
      <w:r w:rsidR="00223AB5" w:rsidRPr="00C7678B">
        <w:rPr>
          <w:noProof/>
          <w:sz w:val="20"/>
          <w:szCs w:val="20"/>
        </w:rPr>
        <w:t>7.3</w:t>
      </w:r>
      <w:r w:rsidR="00223AB5" w:rsidRPr="00C7678B">
        <w:rPr>
          <w:noProof/>
          <w:sz w:val="20"/>
          <w:szCs w:val="20"/>
        </w:rPr>
        <w:fldChar w:fldCharType="end"/>
      </w:r>
      <w:r w:rsidR="00223AB5" w:rsidRPr="00C7678B">
        <w:rPr>
          <w:noProof/>
          <w:sz w:val="20"/>
        </w:rPr>
        <w:t xml:space="preserve"> </w:t>
      </w:r>
      <w:r w:rsidRPr="00C7678B">
        <w:rPr>
          <w:noProof/>
          <w:sz w:val="20"/>
        </w:rPr>
        <w:t xml:space="preserve">pour prendre rendez-vous sur site avec un </w:t>
      </w:r>
      <w:r w:rsidR="006E11AF" w:rsidRPr="00C7678B">
        <w:rPr>
          <w:noProof/>
          <w:sz w:val="20"/>
          <w:szCs w:val="20"/>
        </w:rPr>
        <w:t>représentant</w:t>
      </w:r>
      <w:r w:rsidRPr="00C7678B">
        <w:rPr>
          <w:noProof/>
          <w:sz w:val="20"/>
        </w:rPr>
        <w:t xml:space="preserve"> </w:t>
      </w:r>
      <w:r w:rsidR="00A3382F" w:rsidRPr="00C7678B">
        <w:rPr>
          <w:noProof/>
          <w:sz w:val="20"/>
        </w:rPr>
        <w:t xml:space="preserve">de </w:t>
      </w:r>
      <w:r w:rsidR="00511EE5" w:rsidRPr="00C7678B">
        <w:rPr>
          <w:noProof/>
          <w:sz w:val="20"/>
          <w:szCs w:val="20"/>
        </w:rPr>
        <w:t>l’Opérateur d’Infrastructure</w:t>
      </w:r>
      <w:r w:rsidRPr="00C7678B">
        <w:rPr>
          <w:noProof/>
          <w:sz w:val="20"/>
        </w:rPr>
        <w:t xml:space="preserve"> afin que ce dernier puisse donner un avis sur la demande de percement de grand pied droit.</w:t>
      </w:r>
    </w:p>
    <w:p w14:paraId="2B77B40E" w14:textId="77777777" w:rsidR="007E6F60" w:rsidRPr="00C7678B" w:rsidRDefault="007E6F60" w:rsidP="00BA15BF">
      <w:pPr>
        <w:rPr>
          <w:noProof/>
          <w:sz w:val="20"/>
        </w:rPr>
      </w:pPr>
    </w:p>
    <w:p w14:paraId="2B77B40F" w14:textId="087A0163" w:rsidR="007E6F60" w:rsidRPr="00C7678B" w:rsidRDefault="007E6F60" w:rsidP="00BA15BF">
      <w:pPr>
        <w:rPr>
          <w:noProof/>
          <w:sz w:val="20"/>
        </w:rPr>
      </w:pPr>
      <w:r w:rsidRPr="00C7678B">
        <w:rPr>
          <w:noProof/>
          <w:sz w:val="20"/>
        </w:rPr>
        <w:t xml:space="preserve">Lors de ce rendez-vous, </w:t>
      </w:r>
      <w:r w:rsidR="00511EE5" w:rsidRPr="00C7678B">
        <w:rPr>
          <w:noProof/>
          <w:sz w:val="20"/>
          <w:szCs w:val="20"/>
        </w:rPr>
        <w:t>l’Opérateur d’Infrastructure</w:t>
      </w:r>
      <w:r w:rsidRPr="00C7678B">
        <w:rPr>
          <w:noProof/>
          <w:sz w:val="20"/>
        </w:rPr>
        <w:t xml:space="preserve"> indiquera à l’Opérateur les possibilités ou les impossibilités de percement de grand pied droit en vue de permettre à ce dernier d’établir un dossier technique permettant à </w:t>
      </w:r>
      <w:r w:rsidR="00511EE5" w:rsidRPr="00C7678B">
        <w:rPr>
          <w:noProof/>
          <w:sz w:val="20"/>
          <w:szCs w:val="20"/>
        </w:rPr>
        <w:t>l’Opérateur d’Infrastructure</w:t>
      </w:r>
      <w:r w:rsidRPr="00C7678B">
        <w:rPr>
          <w:noProof/>
          <w:sz w:val="20"/>
        </w:rPr>
        <w:t xml:space="preserve"> de donner son accord pour le percement de grand pied droit.</w:t>
      </w:r>
    </w:p>
    <w:p w14:paraId="332F987D" w14:textId="3AC5C302" w:rsidR="00CB741E" w:rsidRPr="00C7678B" w:rsidRDefault="00CB741E" w:rsidP="007510D9">
      <w:pPr>
        <w:keepLines w:val="0"/>
        <w:autoSpaceDE/>
        <w:autoSpaceDN/>
        <w:adjustRightInd/>
        <w:jc w:val="left"/>
        <w:rPr>
          <w:noProof/>
          <w:sz w:val="20"/>
        </w:rPr>
      </w:pPr>
    </w:p>
    <w:p w14:paraId="51F9A15B" w14:textId="77777777" w:rsidR="001755CC" w:rsidRPr="00C7678B" w:rsidRDefault="001755CC">
      <w:pPr>
        <w:keepLines w:val="0"/>
        <w:autoSpaceDE/>
        <w:autoSpaceDN/>
        <w:adjustRightInd/>
        <w:jc w:val="left"/>
        <w:rPr>
          <w:noProof/>
          <w:sz w:val="20"/>
        </w:rPr>
      </w:pPr>
      <w:r w:rsidRPr="00C7678B">
        <w:rPr>
          <w:noProof/>
          <w:sz w:val="20"/>
        </w:rPr>
        <w:br w:type="page"/>
      </w:r>
    </w:p>
    <w:p w14:paraId="2B77B412" w14:textId="307D4CD7" w:rsidR="007E6F60" w:rsidRPr="00C7678B" w:rsidRDefault="007E6F60" w:rsidP="00BA15BF">
      <w:pPr>
        <w:rPr>
          <w:noProof/>
          <w:sz w:val="20"/>
        </w:rPr>
      </w:pPr>
      <w:r w:rsidRPr="00C7678B">
        <w:rPr>
          <w:noProof/>
          <w:sz w:val="20"/>
        </w:rPr>
        <w:lastRenderedPageBreak/>
        <w:t xml:space="preserve">A la suite de cette visite, l’Opérateur fournira à </w:t>
      </w:r>
      <w:r w:rsidR="00511EE5" w:rsidRPr="00C7678B">
        <w:rPr>
          <w:noProof/>
          <w:sz w:val="20"/>
          <w:szCs w:val="20"/>
          <w:lang w:eastAsia="ko-KR"/>
        </w:rPr>
        <w:t>l’Opérateur d’Infrastructure</w:t>
      </w:r>
      <w:r w:rsidRPr="00C7678B">
        <w:rPr>
          <w:noProof/>
          <w:sz w:val="20"/>
        </w:rPr>
        <w:t xml:space="preserve"> un dossier technique précisant notamment le pied droit concerné et contiendra a minima :</w:t>
      </w:r>
    </w:p>
    <w:p w14:paraId="2B77B413" w14:textId="762E158E"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 xml:space="preserve">le plan de masse permettant de localiser la chambre sur la </w:t>
      </w:r>
      <w:r w:rsidR="00FA1157" w:rsidRPr="00C7678B">
        <w:rPr>
          <w:rFonts w:ascii="Helvetica 55 Roman" w:hAnsi="Helvetica 55 Roman"/>
          <w:noProof/>
          <w:sz w:val="20"/>
          <w:szCs w:val="20"/>
          <w:lang w:eastAsia="ko-KR" w:bidi="ar-SA"/>
        </w:rPr>
        <w:t>Z</w:t>
      </w:r>
      <w:r w:rsidRPr="00C7678B">
        <w:rPr>
          <w:rFonts w:ascii="Helvetica 55 Roman" w:hAnsi="Helvetica 55 Roman"/>
          <w:noProof/>
          <w:sz w:val="20"/>
          <w:szCs w:val="20"/>
          <w:lang w:eastAsia="ko-KR" w:bidi="ar-SA"/>
        </w:rPr>
        <w:t xml:space="preserve">one de </w:t>
      </w:r>
      <w:r w:rsidR="00FA1157" w:rsidRPr="00C7678B">
        <w:rPr>
          <w:rFonts w:ascii="Helvetica 55 Roman" w:hAnsi="Helvetica 55 Roman"/>
          <w:noProof/>
          <w:sz w:val="20"/>
          <w:szCs w:val="20"/>
          <w:lang w:eastAsia="ko-KR" w:bidi="ar-SA"/>
        </w:rPr>
        <w:t>C</w:t>
      </w:r>
      <w:r w:rsidRPr="00C7678B">
        <w:rPr>
          <w:rFonts w:ascii="Helvetica 55 Roman" w:hAnsi="Helvetica 55 Roman"/>
          <w:noProof/>
          <w:sz w:val="20"/>
          <w:szCs w:val="20"/>
          <w:lang w:eastAsia="ko-KR" w:bidi="ar-SA"/>
        </w:rPr>
        <w:t>ommande ;</w:t>
      </w:r>
    </w:p>
    <w:p w14:paraId="2B77B414" w14:textId="11F52C05"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 xml:space="preserve">une photo de la </w:t>
      </w:r>
      <w:r w:rsidR="005D4EBB" w:rsidRPr="00C7678B">
        <w:rPr>
          <w:rFonts w:ascii="Helvetica 55 Roman" w:hAnsi="Helvetica 55 Roman"/>
          <w:noProof/>
          <w:sz w:val="20"/>
          <w:szCs w:val="20"/>
          <w:lang w:eastAsia="ko-KR" w:bidi="ar-SA"/>
        </w:rPr>
        <w:t>C</w:t>
      </w:r>
      <w:r w:rsidRPr="00C7678B">
        <w:rPr>
          <w:rFonts w:ascii="Helvetica 55 Roman" w:hAnsi="Helvetica 55 Roman"/>
          <w:noProof/>
          <w:sz w:val="20"/>
          <w:szCs w:val="20"/>
          <w:lang w:eastAsia="ko-KR" w:bidi="ar-SA"/>
        </w:rPr>
        <w:t>hambre en situation ;</w:t>
      </w:r>
    </w:p>
    <w:p w14:paraId="2B77B415" w14:textId="77777777"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une photo du grand pied droit concerné ;</w:t>
      </w:r>
    </w:p>
    <w:p w14:paraId="2B77B416" w14:textId="77777777"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 xml:space="preserve">un plan vu de dessus de la </w:t>
      </w:r>
      <w:r w:rsidR="00324C99" w:rsidRPr="00C7678B">
        <w:rPr>
          <w:rFonts w:ascii="Helvetica 55 Roman" w:hAnsi="Helvetica 55 Roman"/>
          <w:noProof/>
          <w:sz w:val="20"/>
          <w:szCs w:val="20"/>
          <w:lang w:eastAsia="ko-KR" w:bidi="ar-SA"/>
        </w:rPr>
        <w:t>C</w:t>
      </w:r>
      <w:r w:rsidRPr="00C7678B">
        <w:rPr>
          <w:rFonts w:ascii="Helvetica 55 Roman" w:hAnsi="Helvetica 55 Roman"/>
          <w:noProof/>
          <w:sz w:val="20"/>
          <w:szCs w:val="20"/>
          <w:lang w:eastAsia="ko-KR" w:bidi="ar-SA"/>
        </w:rPr>
        <w:t>hambre et du GC projeté ;</w:t>
      </w:r>
    </w:p>
    <w:p w14:paraId="2B77B417" w14:textId="77777777"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 xml:space="preserve">un dessin du grand pied droit avec la représentation des </w:t>
      </w:r>
      <w:r w:rsidR="00E8072F" w:rsidRPr="00C7678B">
        <w:rPr>
          <w:rFonts w:ascii="Helvetica 55 Roman" w:hAnsi="Helvetica 55 Roman"/>
          <w:noProof/>
          <w:sz w:val="20"/>
          <w:szCs w:val="20"/>
          <w:lang w:eastAsia="ko-KR" w:bidi="ar-SA"/>
        </w:rPr>
        <w:t>M</w:t>
      </w:r>
      <w:r w:rsidRPr="00C7678B">
        <w:rPr>
          <w:rFonts w:ascii="Helvetica 55 Roman" w:hAnsi="Helvetica 55 Roman"/>
          <w:noProof/>
          <w:sz w:val="20"/>
          <w:szCs w:val="20"/>
          <w:lang w:eastAsia="ko-KR" w:bidi="ar-SA"/>
        </w:rPr>
        <w:t>asques existants et la localisation précise des percements envisagés avec les principales cotes ;</w:t>
      </w:r>
    </w:p>
    <w:p w14:paraId="2B77B418" w14:textId="77777777"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des photos des pieds droits et la localisation précise des percements envisagés avec les principales cotes ;</w:t>
      </w:r>
    </w:p>
    <w:p w14:paraId="2B77B419" w14:textId="47B7E7D8"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 xml:space="preserve">un dessin en coupe de la </w:t>
      </w:r>
      <w:r w:rsidR="00AD23C0" w:rsidRPr="00C7678B">
        <w:rPr>
          <w:rFonts w:ascii="Helvetica 55 Roman" w:hAnsi="Helvetica 55 Roman"/>
          <w:noProof/>
          <w:sz w:val="20"/>
          <w:szCs w:val="20"/>
          <w:lang w:eastAsia="ko-KR" w:bidi="ar-SA"/>
        </w:rPr>
        <w:t>C</w:t>
      </w:r>
      <w:r w:rsidRPr="00C7678B">
        <w:rPr>
          <w:rFonts w:ascii="Helvetica 55 Roman" w:hAnsi="Helvetica 55 Roman"/>
          <w:noProof/>
          <w:sz w:val="20"/>
          <w:szCs w:val="20"/>
          <w:lang w:eastAsia="ko-KR" w:bidi="ar-SA"/>
        </w:rPr>
        <w:t>hambre et du GC projeté avec les principales cotes ;</w:t>
      </w:r>
    </w:p>
    <w:p w14:paraId="2B77B41A" w14:textId="77777777"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le plan indiquant l’emplacement du percement prévu ;</w:t>
      </w:r>
    </w:p>
    <w:p w14:paraId="2B77B41B" w14:textId="77777777" w:rsidR="007E6F60" w:rsidRPr="00C7678B" w:rsidRDefault="007E6F60" w:rsidP="007510D9">
      <w:pPr>
        <w:pStyle w:val="Remarquesparation"/>
        <w:keepLines/>
        <w:widowControl/>
        <w:numPr>
          <w:ilvl w:val="0"/>
          <w:numId w:val="61"/>
        </w:numPr>
        <w:autoSpaceDE w:val="0"/>
        <w:autoSpaceDN w:val="0"/>
        <w:adjustRightInd w:val="0"/>
        <w:spacing w:before="0" w:after="0"/>
        <w:rPr>
          <w:rFonts w:ascii="Helvetica 55 Roman" w:hAnsi="Helvetica 55 Roman"/>
          <w:noProof/>
          <w:sz w:val="20"/>
          <w:szCs w:val="20"/>
          <w:lang w:eastAsia="ko-KR" w:bidi="ar-SA"/>
        </w:rPr>
      </w:pPr>
      <w:r w:rsidRPr="00C7678B">
        <w:rPr>
          <w:rFonts w:ascii="Helvetica 55 Roman" w:hAnsi="Helvetica 55 Roman"/>
          <w:noProof/>
          <w:sz w:val="20"/>
          <w:szCs w:val="20"/>
          <w:lang w:eastAsia="ko-KR" w:bidi="ar-SA"/>
        </w:rPr>
        <w:t>la technique retenue pour la réalisation du percement.</w:t>
      </w:r>
    </w:p>
    <w:p w14:paraId="2B77B41C" w14:textId="77777777" w:rsidR="007E6F60" w:rsidRPr="00C7678B" w:rsidRDefault="007E6F60" w:rsidP="00BA15BF">
      <w:pPr>
        <w:rPr>
          <w:noProof/>
          <w:sz w:val="20"/>
        </w:rPr>
      </w:pPr>
    </w:p>
    <w:p w14:paraId="2B77B41E" w14:textId="211C9257" w:rsidR="007E6F60" w:rsidRPr="00C7678B" w:rsidRDefault="007E6F60" w:rsidP="00BA15BF">
      <w:pPr>
        <w:rPr>
          <w:noProof/>
          <w:sz w:val="20"/>
        </w:rPr>
      </w:pPr>
      <w:r w:rsidRPr="00C7678B">
        <w:rPr>
          <w:noProof/>
          <w:sz w:val="20"/>
        </w:rPr>
        <w:t xml:space="preserve">Ce dossier technique confectionné par l’Opérateur après la visite technique, sera </w:t>
      </w:r>
      <w:r w:rsidR="00656AC0" w:rsidRPr="00C7678B">
        <w:rPr>
          <w:noProof/>
          <w:sz w:val="20"/>
        </w:rPr>
        <w:t xml:space="preserve">envoyé </w:t>
      </w:r>
      <w:r w:rsidR="00757992" w:rsidRPr="00C7678B">
        <w:rPr>
          <w:noProof/>
          <w:sz w:val="20"/>
          <w:szCs w:val="20"/>
          <w:lang w:eastAsia="ko-KR"/>
        </w:rPr>
        <w:t xml:space="preserve">au </w:t>
      </w:r>
      <w:r w:rsidR="006E11AF" w:rsidRPr="00C7678B">
        <w:rPr>
          <w:noProof/>
          <w:sz w:val="20"/>
          <w:szCs w:val="20"/>
          <w:lang w:eastAsia="ko-KR"/>
        </w:rPr>
        <w:t>représentant</w:t>
      </w:r>
      <w:r w:rsidR="00656AC0" w:rsidRPr="00C7678B">
        <w:rPr>
          <w:noProof/>
          <w:sz w:val="20"/>
          <w:szCs w:val="20"/>
          <w:lang w:eastAsia="ko-KR"/>
        </w:rPr>
        <w:t xml:space="preserve"> </w:t>
      </w:r>
      <w:r w:rsidR="00511EE5" w:rsidRPr="00C7678B">
        <w:rPr>
          <w:noProof/>
          <w:sz w:val="20"/>
          <w:szCs w:val="20"/>
          <w:lang w:eastAsia="ko-KR"/>
        </w:rPr>
        <w:t>l’Opérateur d’Infrastructure</w:t>
      </w:r>
      <w:r w:rsidR="00656AC0" w:rsidRPr="00C7678B">
        <w:rPr>
          <w:noProof/>
          <w:sz w:val="20"/>
        </w:rPr>
        <w:t xml:space="preserve"> qui l’a accompagné</w:t>
      </w:r>
      <w:r w:rsidR="00611D2B" w:rsidRPr="00C7678B">
        <w:rPr>
          <w:noProof/>
          <w:sz w:val="20"/>
        </w:rPr>
        <w:t>,</w:t>
      </w:r>
      <w:r w:rsidRPr="00C7678B">
        <w:rPr>
          <w:noProof/>
          <w:sz w:val="20"/>
        </w:rPr>
        <w:t xml:space="preserve"> dans un délai de </w:t>
      </w:r>
      <w:r w:rsidR="00656AC0" w:rsidRPr="00C7678B">
        <w:rPr>
          <w:noProof/>
          <w:sz w:val="20"/>
        </w:rPr>
        <w:t>dix</w:t>
      </w:r>
      <w:r w:rsidR="00327D59" w:rsidRPr="00C7678B">
        <w:rPr>
          <w:noProof/>
          <w:sz w:val="20"/>
          <w:szCs w:val="20"/>
          <w:lang w:eastAsia="ko-KR"/>
        </w:rPr>
        <w:t xml:space="preserve"> (10</w:t>
      </w:r>
      <w:r w:rsidRPr="00C7678B">
        <w:rPr>
          <w:noProof/>
          <w:sz w:val="20"/>
        </w:rPr>
        <w:t>) Jours Ouvrés après la visite technique.</w:t>
      </w:r>
    </w:p>
    <w:p w14:paraId="2B77B41F" w14:textId="5C2504E4" w:rsidR="007E6F60" w:rsidRPr="00C7678B" w:rsidRDefault="007332B5" w:rsidP="00BA15BF">
      <w:pPr>
        <w:rPr>
          <w:noProof/>
          <w:sz w:val="20"/>
        </w:rPr>
      </w:pPr>
      <w:r w:rsidRPr="00C7678B">
        <w:rPr>
          <w:noProof/>
          <w:sz w:val="20"/>
          <w:szCs w:val="20"/>
          <w:lang w:eastAsia="ko-KR"/>
        </w:rPr>
        <w:t>L</w:t>
      </w:r>
      <w:r w:rsidR="00511EE5" w:rsidRPr="00C7678B">
        <w:rPr>
          <w:noProof/>
          <w:sz w:val="20"/>
          <w:szCs w:val="20"/>
          <w:lang w:eastAsia="ko-KR"/>
        </w:rPr>
        <w:t>’Opérateur d’Infrastructure</w:t>
      </w:r>
      <w:r w:rsidR="007E6F60" w:rsidRPr="00C7678B">
        <w:rPr>
          <w:noProof/>
          <w:sz w:val="20"/>
        </w:rPr>
        <w:t xml:space="preserve"> se réserve la possibilité de contacter l’Opérateur afin de se faire expliquer le cas échéant des éléments de ce dossier technique. </w:t>
      </w:r>
      <w:r w:rsidR="001768CA" w:rsidRPr="00C7678B">
        <w:rPr>
          <w:noProof/>
          <w:sz w:val="20"/>
          <w:szCs w:val="20"/>
          <w:lang w:eastAsia="ko-KR"/>
        </w:rPr>
        <w:t>L</w:t>
      </w:r>
      <w:r w:rsidR="009528DF" w:rsidRPr="00C7678B">
        <w:rPr>
          <w:noProof/>
          <w:sz w:val="20"/>
          <w:szCs w:val="20"/>
          <w:lang w:eastAsia="ko-KR"/>
        </w:rPr>
        <w:t>’</w:t>
      </w:r>
      <w:r w:rsidR="00511EE5" w:rsidRPr="00C7678B">
        <w:rPr>
          <w:noProof/>
          <w:sz w:val="20"/>
          <w:szCs w:val="20"/>
          <w:lang w:eastAsia="ko-KR"/>
        </w:rPr>
        <w:t>Opérateur d’Infrastructure</w:t>
      </w:r>
      <w:r w:rsidR="007E6F60" w:rsidRPr="00C7678B">
        <w:rPr>
          <w:noProof/>
          <w:sz w:val="20"/>
        </w:rPr>
        <w:t xml:space="preserve"> donnera son accord ou pourra émettre toutes les remarques utiles sur ce dossier. L’Opérateur devra prendre en compte les remarques </w:t>
      </w:r>
      <w:r w:rsidR="00A3382F" w:rsidRPr="00C7678B">
        <w:rPr>
          <w:noProof/>
          <w:sz w:val="20"/>
        </w:rPr>
        <w:t xml:space="preserve">de </w:t>
      </w:r>
      <w:r w:rsidR="00511EE5" w:rsidRPr="00C7678B">
        <w:rPr>
          <w:noProof/>
          <w:sz w:val="20"/>
          <w:szCs w:val="20"/>
          <w:lang w:eastAsia="ko-KR"/>
        </w:rPr>
        <w:t>l’Opérateur d’Infrastructure</w:t>
      </w:r>
      <w:r w:rsidR="007E6F60" w:rsidRPr="00C7678B">
        <w:rPr>
          <w:noProof/>
          <w:sz w:val="20"/>
        </w:rPr>
        <w:t xml:space="preserve"> pour l’émission du Bon de Commande d’Accès aux Installations (dossier technique actualisé, annexe</w:t>
      </w:r>
      <w:r w:rsidR="007E6F60" w:rsidRPr="00C7678B">
        <w:rPr>
          <w:noProof/>
          <w:sz w:val="20"/>
          <w:szCs w:val="20"/>
          <w:lang w:eastAsia="ko-KR"/>
        </w:rPr>
        <w:t xml:space="preserve"> </w:t>
      </w:r>
      <w:r w:rsidR="00985E2A" w:rsidRPr="00C7678B">
        <w:rPr>
          <w:noProof/>
          <w:sz w:val="20"/>
          <w:szCs w:val="20"/>
          <w:lang w:eastAsia="ko-KR"/>
        </w:rPr>
        <w:t>C3</w:t>
      </w:r>
      <w:r w:rsidR="001D6035" w:rsidRPr="00C7678B">
        <w:rPr>
          <w:noProof/>
          <w:sz w:val="20"/>
          <w:szCs w:val="20"/>
          <w:lang w:eastAsia="ko-KR"/>
        </w:rPr>
        <w:t>A</w:t>
      </w:r>
      <w:r w:rsidR="00985E2A" w:rsidRPr="00C7678B">
        <w:rPr>
          <w:noProof/>
          <w:sz w:val="20"/>
        </w:rPr>
        <w:t xml:space="preserve"> </w:t>
      </w:r>
      <w:r w:rsidR="007E6F60" w:rsidRPr="00C7678B">
        <w:rPr>
          <w:noProof/>
          <w:sz w:val="20"/>
        </w:rPr>
        <w:t>dument complétée) et pour la réalisation de ses travaux.</w:t>
      </w:r>
    </w:p>
    <w:p w14:paraId="2B77B421" w14:textId="7E608B47" w:rsidR="000424CF" w:rsidRPr="00C7678B" w:rsidRDefault="001768CA" w:rsidP="00BA15BF">
      <w:pPr>
        <w:rPr>
          <w:noProof/>
          <w:sz w:val="20"/>
        </w:rPr>
      </w:pPr>
      <w:r w:rsidRPr="00C7678B">
        <w:rPr>
          <w:noProof/>
          <w:sz w:val="20"/>
          <w:szCs w:val="20"/>
          <w:lang w:eastAsia="ko-KR"/>
        </w:rPr>
        <w:t>L</w:t>
      </w:r>
      <w:r w:rsidR="00511EE5" w:rsidRPr="00C7678B">
        <w:rPr>
          <w:noProof/>
          <w:sz w:val="20"/>
          <w:szCs w:val="20"/>
          <w:lang w:eastAsia="ko-KR"/>
        </w:rPr>
        <w:t>’Opérateur d’Infrastructure</w:t>
      </w:r>
      <w:r w:rsidR="000424CF" w:rsidRPr="00C7678B">
        <w:rPr>
          <w:noProof/>
          <w:sz w:val="20"/>
        </w:rPr>
        <w:t xml:space="preserve"> donnera ses conclusions sur ce dossier technique dans un délai </w:t>
      </w:r>
      <w:r w:rsidR="00656AC0" w:rsidRPr="00C7678B">
        <w:rPr>
          <w:noProof/>
          <w:sz w:val="20"/>
        </w:rPr>
        <w:t>dix</w:t>
      </w:r>
      <w:r w:rsidR="00327D59" w:rsidRPr="00C7678B">
        <w:rPr>
          <w:noProof/>
          <w:sz w:val="20"/>
          <w:szCs w:val="20"/>
          <w:lang w:eastAsia="ko-KR"/>
        </w:rPr>
        <w:t xml:space="preserve"> (10</w:t>
      </w:r>
      <w:r w:rsidR="000424CF" w:rsidRPr="00C7678B">
        <w:rPr>
          <w:noProof/>
          <w:sz w:val="20"/>
        </w:rPr>
        <w:t xml:space="preserve">) Jours Ouvrés à compter de l’envoi du dossier </w:t>
      </w:r>
      <w:r w:rsidR="00B01AB5" w:rsidRPr="00C7678B">
        <w:rPr>
          <w:noProof/>
          <w:sz w:val="20"/>
          <w:szCs w:val="20"/>
          <w:lang w:eastAsia="ko-KR"/>
        </w:rPr>
        <w:t>au</w:t>
      </w:r>
      <w:r w:rsidR="000D7F9D" w:rsidRPr="00C7678B">
        <w:rPr>
          <w:noProof/>
          <w:sz w:val="20"/>
          <w:szCs w:val="20"/>
          <w:lang w:eastAsia="ko-KR"/>
        </w:rPr>
        <w:t xml:space="preserve"> </w:t>
      </w:r>
      <w:r w:rsidR="006E11AF" w:rsidRPr="00C7678B">
        <w:rPr>
          <w:noProof/>
          <w:sz w:val="20"/>
          <w:szCs w:val="20"/>
          <w:lang w:eastAsia="ko-KR"/>
        </w:rPr>
        <w:t>représentant</w:t>
      </w:r>
      <w:r w:rsidR="000D7F9D" w:rsidRPr="00C7678B">
        <w:rPr>
          <w:noProof/>
          <w:sz w:val="20"/>
          <w:szCs w:val="20"/>
          <w:lang w:eastAsia="ko-KR"/>
        </w:rPr>
        <w:t xml:space="preserve"> </w:t>
      </w:r>
      <w:r w:rsidRPr="00C7678B">
        <w:rPr>
          <w:noProof/>
          <w:sz w:val="20"/>
          <w:szCs w:val="20"/>
          <w:lang w:eastAsia="ko-KR"/>
        </w:rPr>
        <w:t xml:space="preserve">de </w:t>
      </w:r>
      <w:r w:rsidR="00511EE5" w:rsidRPr="00C7678B">
        <w:rPr>
          <w:noProof/>
          <w:sz w:val="20"/>
          <w:szCs w:val="20"/>
          <w:lang w:eastAsia="ko-KR"/>
        </w:rPr>
        <w:t>l’Opérateur d’Infrastructure</w:t>
      </w:r>
      <w:r w:rsidR="000424CF" w:rsidRPr="00C7678B">
        <w:rPr>
          <w:noProof/>
          <w:sz w:val="20"/>
        </w:rPr>
        <w:t xml:space="preserve"> de la visite. L’avis sera mentionné par </w:t>
      </w:r>
      <w:r w:rsidR="00511EE5" w:rsidRPr="00C7678B">
        <w:rPr>
          <w:noProof/>
          <w:sz w:val="20"/>
          <w:szCs w:val="20"/>
        </w:rPr>
        <w:t>l’Opérateur d’Infrastructure</w:t>
      </w:r>
      <w:r w:rsidR="000424CF" w:rsidRPr="00C7678B">
        <w:rPr>
          <w:noProof/>
          <w:sz w:val="20"/>
        </w:rPr>
        <w:t xml:space="preserve"> sur le compte-rendu de visite technique cosigné par le représentant de l’Opérateur et par </w:t>
      </w:r>
      <w:r w:rsidR="00511EE5" w:rsidRPr="00C7678B">
        <w:rPr>
          <w:noProof/>
          <w:sz w:val="20"/>
          <w:szCs w:val="20"/>
        </w:rPr>
        <w:t>l’Opérateur d’Infrastructure</w:t>
      </w:r>
      <w:r w:rsidR="000424CF" w:rsidRPr="00C7678B">
        <w:rPr>
          <w:noProof/>
          <w:sz w:val="20"/>
          <w:szCs w:val="20"/>
        </w:rPr>
        <w:t>.</w:t>
      </w:r>
      <w:r w:rsidR="000424CF" w:rsidRPr="00C7678B">
        <w:rPr>
          <w:noProof/>
          <w:sz w:val="20"/>
        </w:rPr>
        <w:t xml:space="preserve"> Un modèle de compte-rendu de visite technique est fourni en annexe C10 des présentes. Ce compte-rendu mentionnera les spécificités à respecter scrupuleusement en cas de percement possible de grand pied droit par l’Opérateur. </w:t>
      </w:r>
    </w:p>
    <w:p w14:paraId="2B77B422" w14:textId="77777777" w:rsidR="00190D18" w:rsidRPr="00C7678B" w:rsidRDefault="00190D18" w:rsidP="00BA15BF">
      <w:pPr>
        <w:rPr>
          <w:noProof/>
          <w:sz w:val="20"/>
        </w:rPr>
      </w:pPr>
    </w:p>
    <w:p w14:paraId="2B77B423" w14:textId="2A648297" w:rsidR="00190D18" w:rsidRPr="00C7678B" w:rsidRDefault="00190D18" w:rsidP="00BA15BF">
      <w:pPr>
        <w:rPr>
          <w:noProof/>
          <w:sz w:val="20"/>
        </w:rPr>
      </w:pPr>
      <w:r w:rsidRPr="00C7678B">
        <w:rPr>
          <w:noProof/>
          <w:sz w:val="20"/>
        </w:rPr>
        <w:t xml:space="preserve">La durée de validité de l’accord </w:t>
      </w:r>
      <w:r w:rsidR="00A3382F" w:rsidRPr="00C7678B">
        <w:rPr>
          <w:noProof/>
          <w:sz w:val="20"/>
        </w:rPr>
        <w:t xml:space="preserve">de </w:t>
      </w:r>
      <w:r w:rsidR="00511EE5" w:rsidRPr="00C7678B">
        <w:rPr>
          <w:noProof/>
          <w:sz w:val="20"/>
          <w:szCs w:val="20"/>
          <w:lang w:eastAsia="ko-KR"/>
        </w:rPr>
        <w:t>l’Opérateur d’Infrastructure</w:t>
      </w:r>
      <w:r w:rsidR="00211985" w:rsidRPr="00C7678B">
        <w:rPr>
          <w:noProof/>
          <w:sz w:val="20"/>
        </w:rPr>
        <w:t xml:space="preserve"> est de 3</w:t>
      </w:r>
      <w:r w:rsidRPr="00C7678B">
        <w:rPr>
          <w:noProof/>
          <w:sz w:val="20"/>
        </w:rPr>
        <w:t xml:space="preserve"> (</w:t>
      </w:r>
      <w:r w:rsidR="00211985" w:rsidRPr="00C7678B">
        <w:rPr>
          <w:noProof/>
          <w:sz w:val="20"/>
        </w:rPr>
        <w:t>trois</w:t>
      </w:r>
      <w:r w:rsidRPr="00C7678B">
        <w:rPr>
          <w:noProof/>
          <w:sz w:val="20"/>
        </w:rPr>
        <w:t>) mois.</w:t>
      </w:r>
    </w:p>
    <w:p w14:paraId="2B77B424" w14:textId="77777777" w:rsidR="007E6F60" w:rsidRPr="00C7678B" w:rsidRDefault="007E6F60" w:rsidP="00BA15BF">
      <w:pPr>
        <w:rPr>
          <w:noProof/>
          <w:sz w:val="20"/>
          <w:highlight w:val="yellow"/>
        </w:rPr>
      </w:pPr>
    </w:p>
    <w:p w14:paraId="2B77B425" w14:textId="086942FF" w:rsidR="007E6F60" w:rsidRPr="00C7678B" w:rsidRDefault="007E6F60" w:rsidP="00BA15BF">
      <w:pPr>
        <w:rPr>
          <w:noProof/>
          <w:sz w:val="20"/>
        </w:rPr>
      </w:pPr>
      <w:r w:rsidRPr="00C7678B">
        <w:rPr>
          <w:noProof/>
          <w:sz w:val="20"/>
        </w:rPr>
        <w:t xml:space="preserve">L’Opérateur devra joindre à son Bon de Commande d’Accès aux Installations l’accord de percement de grand pied droit. Pour la réalisation des Études et travaux, l’Opérateur commandera systématiquement un accompagnement </w:t>
      </w:r>
      <w:r w:rsidR="00A3382F" w:rsidRPr="00C7678B">
        <w:rPr>
          <w:noProof/>
          <w:sz w:val="20"/>
        </w:rPr>
        <w:t xml:space="preserve">de </w:t>
      </w:r>
      <w:r w:rsidR="00511EE5" w:rsidRPr="00C7678B">
        <w:rPr>
          <w:noProof/>
          <w:sz w:val="20"/>
          <w:szCs w:val="20"/>
        </w:rPr>
        <w:t>l’Opérateur d’Infrastructure</w:t>
      </w:r>
      <w:r w:rsidRPr="00C7678B">
        <w:rPr>
          <w:noProof/>
          <w:sz w:val="20"/>
          <w:szCs w:val="20"/>
        </w:rPr>
        <w:t>.</w:t>
      </w:r>
    </w:p>
    <w:p w14:paraId="2B77B426" w14:textId="77777777" w:rsidR="007E6F60" w:rsidRPr="00C7678B" w:rsidRDefault="007E6F60" w:rsidP="00BA15BF">
      <w:pPr>
        <w:rPr>
          <w:noProof/>
        </w:rPr>
      </w:pPr>
    </w:p>
    <w:p w14:paraId="2B77B427" w14:textId="1AAAD2B3" w:rsidR="007E6F60" w:rsidRPr="00C7678B" w:rsidRDefault="007E6F60" w:rsidP="00BA15BF">
      <w:pPr>
        <w:rPr>
          <w:noProof/>
          <w:sz w:val="20"/>
        </w:rPr>
      </w:pPr>
      <w:r w:rsidRPr="00C7678B">
        <w:rPr>
          <w:noProof/>
          <w:sz w:val="20"/>
        </w:rPr>
        <w:t xml:space="preserve">En fin de travaux, les représentants de l’Opérateur et </w:t>
      </w:r>
      <w:r w:rsidR="00A3382F" w:rsidRPr="00C7678B">
        <w:rPr>
          <w:noProof/>
          <w:sz w:val="20"/>
        </w:rPr>
        <w:t xml:space="preserve">de </w:t>
      </w:r>
      <w:r w:rsidR="00511EE5" w:rsidRPr="00C7678B">
        <w:rPr>
          <w:noProof/>
          <w:sz w:val="20"/>
        </w:rPr>
        <w:t>l’Opérateur d’Infrastructure</w:t>
      </w:r>
      <w:r w:rsidRPr="00C7678B">
        <w:rPr>
          <w:noProof/>
          <w:sz w:val="20"/>
        </w:rPr>
        <w:t xml:space="preserve"> complèteront et cosigneront le compte-rendu de visite technique précité. L’Opérateur joindra ce compte-rendu à son Dossier de Fin de Travaux.</w:t>
      </w:r>
    </w:p>
    <w:p w14:paraId="3252F63B" w14:textId="77777777" w:rsidR="009F18FD" w:rsidRPr="00C7678B" w:rsidRDefault="009F18FD" w:rsidP="00BA15BF">
      <w:pPr>
        <w:rPr>
          <w:noProof/>
          <w:sz w:val="20"/>
        </w:rPr>
      </w:pPr>
    </w:p>
    <w:p w14:paraId="2B77B42C" w14:textId="228CC978" w:rsidR="007E6F60" w:rsidRPr="00C7678B" w:rsidRDefault="00CB741E" w:rsidP="001D1586">
      <w:pPr>
        <w:pStyle w:val="Titre2"/>
        <w:rPr>
          <w:noProof/>
        </w:rPr>
      </w:pPr>
      <w:bookmarkStart w:id="6646" w:name="_Toc106343871"/>
      <w:bookmarkStart w:id="6647" w:name="_Ref220254695"/>
      <w:bookmarkStart w:id="6648" w:name="_Ref220255558"/>
      <w:bookmarkStart w:id="6649" w:name="_Toc228610403"/>
      <w:bookmarkStart w:id="6650" w:name="_Toc221433834"/>
      <w:bookmarkStart w:id="6651" w:name="_Toc312045483"/>
      <w:bookmarkStart w:id="6652" w:name="_Toc372725145"/>
      <w:bookmarkStart w:id="6653" w:name="_Toc406676804"/>
      <w:bookmarkStart w:id="6654" w:name="_Toc411495158"/>
      <w:bookmarkStart w:id="6655" w:name="_Ref140069539"/>
      <w:bookmarkStart w:id="6656" w:name="_Toc141511150"/>
      <w:bookmarkStart w:id="6657" w:name="_Toc145581735"/>
      <w:r w:rsidRPr="00C7678B">
        <w:rPr>
          <w:noProof/>
          <w:lang w:eastAsia="en-US"/>
        </w:rPr>
        <w:t>P</w:t>
      </w:r>
      <w:r w:rsidR="007E6F60" w:rsidRPr="00C7678B">
        <w:rPr>
          <w:noProof/>
          <w:lang w:eastAsia="en-US"/>
        </w:rPr>
        <w:t>restation</w:t>
      </w:r>
      <w:r w:rsidR="007E6F60" w:rsidRPr="00C7678B">
        <w:rPr>
          <w:noProof/>
        </w:rPr>
        <w:t xml:space="preserve"> d’accompagnement</w:t>
      </w:r>
      <w:bookmarkEnd w:id="6646"/>
      <w:r w:rsidR="007E6F60" w:rsidRPr="00C7678B">
        <w:rPr>
          <w:noProof/>
        </w:rPr>
        <w:t xml:space="preserve"> </w:t>
      </w:r>
      <w:bookmarkEnd w:id="6557"/>
      <w:bookmarkEnd w:id="6558"/>
      <w:bookmarkEnd w:id="6559"/>
      <w:bookmarkEnd w:id="6560"/>
      <w:bookmarkEnd w:id="6561"/>
      <w:bookmarkEnd w:id="6647"/>
      <w:bookmarkEnd w:id="6648"/>
      <w:bookmarkEnd w:id="6649"/>
      <w:bookmarkEnd w:id="6650"/>
      <w:bookmarkEnd w:id="6651"/>
      <w:bookmarkEnd w:id="6652"/>
      <w:bookmarkEnd w:id="6653"/>
      <w:bookmarkEnd w:id="6654"/>
      <w:r w:rsidR="00815A6D" w:rsidRPr="00C7678B">
        <w:rPr>
          <w:noProof/>
          <w:lang w:eastAsia="en-US"/>
        </w:rPr>
        <w:t>de l’Opérateur d’Infrastructure</w:t>
      </w:r>
      <w:bookmarkEnd w:id="6655"/>
      <w:bookmarkEnd w:id="6656"/>
      <w:bookmarkEnd w:id="6657"/>
    </w:p>
    <w:p w14:paraId="2B77B42E" w14:textId="19B9B200" w:rsidR="007E6F60" w:rsidRPr="00C7678B" w:rsidRDefault="00CB741E" w:rsidP="004E1BDB">
      <w:pPr>
        <w:pStyle w:val="Titre3"/>
        <w:rPr>
          <w:noProof/>
        </w:rPr>
      </w:pPr>
      <w:bookmarkStart w:id="6658" w:name="_Toc106343872"/>
      <w:bookmarkStart w:id="6659" w:name="_Toc141511151"/>
      <w:bookmarkStart w:id="6660" w:name="_Toc212956527"/>
      <w:bookmarkStart w:id="6661" w:name="_Toc228610404"/>
      <w:bookmarkStart w:id="6662" w:name="_Toc221433835"/>
      <w:bookmarkStart w:id="6663" w:name="_Toc312045484"/>
      <w:bookmarkStart w:id="6664" w:name="_Toc372725146"/>
      <w:bookmarkStart w:id="6665" w:name="_Toc406676805"/>
      <w:bookmarkStart w:id="6666" w:name="_Toc411495159"/>
      <w:bookmarkStart w:id="6667" w:name="_Toc145581736"/>
      <w:r w:rsidRPr="00C7678B">
        <w:rPr>
          <w:noProof/>
          <w:lang w:eastAsia="en-US"/>
        </w:rPr>
        <w:t>D</w:t>
      </w:r>
      <w:r w:rsidR="007E6F60" w:rsidRPr="00C7678B">
        <w:rPr>
          <w:noProof/>
          <w:lang w:eastAsia="en-US"/>
        </w:rPr>
        <w:t>escription</w:t>
      </w:r>
      <w:r w:rsidR="007E6F60" w:rsidRPr="00C7678B">
        <w:rPr>
          <w:noProof/>
        </w:rPr>
        <w:t xml:space="preserve"> de la prestation d’accompagnement</w:t>
      </w:r>
      <w:bookmarkEnd w:id="6658"/>
      <w:bookmarkEnd w:id="6659"/>
      <w:bookmarkEnd w:id="6667"/>
      <w:r w:rsidR="007E6F60" w:rsidRPr="00C7678B">
        <w:rPr>
          <w:noProof/>
        </w:rPr>
        <w:t xml:space="preserve"> </w:t>
      </w:r>
      <w:bookmarkEnd w:id="6660"/>
      <w:bookmarkEnd w:id="6661"/>
      <w:bookmarkEnd w:id="6662"/>
      <w:bookmarkEnd w:id="6663"/>
      <w:bookmarkEnd w:id="6664"/>
      <w:bookmarkEnd w:id="6665"/>
      <w:bookmarkEnd w:id="6666"/>
    </w:p>
    <w:p w14:paraId="2B77B430" w14:textId="0C7B75A5" w:rsidR="00263417" w:rsidRPr="00C7678B" w:rsidRDefault="00262AAA" w:rsidP="00263417">
      <w:pPr>
        <w:pStyle w:val="norlam"/>
        <w:keepNext/>
        <w:rPr>
          <w:rFonts w:ascii="Helvetica 55 Roman" w:hAnsi="Helvetica 55 Roman"/>
          <w:noProof/>
          <w:sz w:val="20"/>
          <w:lang w:eastAsia="en-US"/>
        </w:rPr>
      </w:pPr>
      <w:r w:rsidRPr="00C7678B">
        <w:rPr>
          <w:rFonts w:ascii="Helvetica 55 Roman" w:hAnsi="Helvetica 55 Roman"/>
          <w:noProof/>
          <w:sz w:val="20"/>
          <w:lang w:eastAsia="en-US"/>
        </w:rPr>
        <w:t>L</w:t>
      </w:r>
      <w:r w:rsidR="00511EE5" w:rsidRPr="00C7678B">
        <w:rPr>
          <w:rFonts w:ascii="Helvetica 55 Roman" w:hAnsi="Helvetica 55 Roman"/>
          <w:noProof/>
          <w:sz w:val="20"/>
          <w:lang w:eastAsia="en-US"/>
        </w:rPr>
        <w:t>’Opérateur d’Infrastructure</w:t>
      </w:r>
      <w:r w:rsidR="00263417" w:rsidRPr="00C7678B">
        <w:rPr>
          <w:rFonts w:ascii="Helvetica 55 Roman" w:hAnsi="Helvetica 55 Roman"/>
          <w:noProof/>
          <w:sz w:val="20"/>
          <w:lang w:eastAsia="en-US"/>
        </w:rPr>
        <w:t xml:space="preserve"> </w:t>
      </w:r>
      <w:r w:rsidR="00532611" w:rsidRPr="00C7678B">
        <w:rPr>
          <w:rFonts w:ascii="Helvetica 55 Roman" w:hAnsi="Helvetica 55 Roman"/>
          <w:noProof/>
          <w:sz w:val="20"/>
          <w:lang w:eastAsia="en-US"/>
        </w:rPr>
        <w:t xml:space="preserve">ou un représentant mandaté par l’Opérateur d’Infrastructure </w:t>
      </w:r>
      <w:r w:rsidR="00263417" w:rsidRPr="00C7678B">
        <w:rPr>
          <w:rFonts w:ascii="Helvetica 55 Roman" w:hAnsi="Helvetica 55 Roman"/>
          <w:noProof/>
          <w:sz w:val="20"/>
          <w:lang w:eastAsia="en-US"/>
        </w:rPr>
        <w:t>accompagne l’Opérateur lors de ses Études et/ou travaux dans les cas suivants :</w:t>
      </w:r>
    </w:p>
    <w:p w14:paraId="2B77B431" w14:textId="77777777" w:rsidR="00263417" w:rsidRPr="00C7678B" w:rsidRDefault="00263417" w:rsidP="00263417">
      <w:pPr>
        <w:pStyle w:val="norlam"/>
        <w:rPr>
          <w:rFonts w:ascii="Helvetica 55 Roman" w:hAnsi="Helvetica 55 Roman"/>
          <w:noProof/>
          <w:sz w:val="20"/>
          <w:lang w:eastAsia="en-US"/>
        </w:rPr>
      </w:pPr>
    </w:p>
    <w:p w14:paraId="2B77B432" w14:textId="77777777" w:rsidR="00263417" w:rsidRPr="00C7678B" w:rsidRDefault="00263417" w:rsidP="00263417">
      <w:pPr>
        <w:pStyle w:val="norlam"/>
        <w:rPr>
          <w:rFonts w:ascii="Helvetica 55 Roman" w:hAnsi="Helvetica 55 Roman" w:cs="Helvetica 55 Roman"/>
          <w:noProof/>
          <w:sz w:val="20"/>
        </w:rPr>
      </w:pPr>
      <w:r w:rsidRPr="00C7678B">
        <w:rPr>
          <w:rFonts w:ascii="Helvetica 55 Roman" w:hAnsi="Helvetica 55 Roman" w:cs="Helvetica 55 Roman"/>
          <w:noProof/>
          <w:sz w:val="20"/>
        </w:rPr>
        <w:t>Pendant les Études :</w:t>
      </w:r>
    </w:p>
    <w:p w14:paraId="2B77B433" w14:textId="77777777" w:rsidR="00263417" w:rsidRPr="00C7678B" w:rsidRDefault="00263417" w:rsidP="0002262B">
      <w:pPr>
        <w:pStyle w:val="norlam"/>
        <w:numPr>
          <w:ilvl w:val="0"/>
          <w:numId w:val="10"/>
        </w:numPr>
        <w:rPr>
          <w:rFonts w:ascii="Helvetica 55 Roman" w:hAnsi="Helvetica 55 Roman"/>
          <w:noProof/>
          <w:sz w:val="20"/>
          <w:lang w:eastAsia="en-US"/>
        </w:rPr>
      </w:pPr>
      <w:r w:rsidRPr="00C7678B">
        <w:rPr>
          <w:rFonts w:ascii="Helvetica 55 Roman" w:hAnsi="Helvetica 55 Roman"/>
          <w:noProof/>
          <w:sz w:val="20"/>
          <w:lang w:eastAsia="en-US"/>
        </w:rPr>
        <w:t>accompagnement pour ouverture / fermeture de Chambres Sécurisées,</w:t>
      </w:r>
    </w:p>
    <w:p w14:paraId="2B77B434" w14:textId="775CEF50" w:rsidR="00263417" w:rsidRPr="00C7678B" w:rsidRDefault="00263417" w:rsidP="0002262B">
      <w:pPr>
        <w:pStyle w:val="norlam"/>
        <w:numPr>
          <w:ilvl w:val="0"/>
          <w:numId w:val="10"/>
        </w:numPr>
        <w:rPr>
          <w:rFonts w:ascii="Helvetica 55 Roman" w:hAnsi="Helvetica 55 Roman" w:cs="Helvetica 55 Roman"/>
          <w:noProof/>
          <w:sz w:val="20"/>
          <w:lang w:eastAsia="en-US"/>
        </w:rPr>
      </w:pPr>
      <w:r w:rsidRPr="00C7678B">
        <w:rPr>
          <w:rFonts w:ascii="Helvetica 55 Roman" w:hAnsi="Helvetica 55 Roman"/>
          <w:noProof/>
          <w:sz w:val="20"/>
          <w:lang w:eastAsia="en-US"/>
        </w:rPr>
        <w:t>accompagnement pour études de percement de grand pied droit de Chambre</w:t>
      </w:r>
      <w:r w:rsidR="00CD73D9" w:rsidRPr="00C7678B">
        <w:rPr>
          <w:rFonts w:ascii="Helvetica 55 Roman" w:hAnsi="Helvetica 55 Roman" w:cs="Helvetica 55 Roman"/>
          <w:noProof/>
          <w:sz w:val="20"/>
        </w:rPr>
        <w:t>.</w:t>
      </w:r>
    </w:p>
    <w:p w14:paraId="2B77B435" w14:textId="77777777" w:rsidR="00263417" w:rsidRPr="00C7678B" w:rsidRDefault="00263417" w:rsidP="00263417">
      <w:pPr>
        <w:pStyle w:val="norlam"/>
        <w:rPr>
          <w:rFonts w:ascii="Helvetica 55 Roman" w:hAnsi="Helvetica 55 Roman"/>
          <w:noProof/>
          <w:sz w:val="20"/>
          <w:lang w:eastAsia="en-US"/>
        </w:rPr>
      </w:pPr>
    </w:p>
    <w:p w14:paraId="2B77B436" w14:textId="77777777" w:rsidR="00263417" w:rsidRPr="00C7678B" w:rsidRDefault="00263417" w:rsidP="00263417">
      <w:pPr>
        <w:pStyle w:val="norlam"/>
        <w:rPr>
          <w:rFonts w:ascii="Helvetica 55 Roman" w:hAnsi="Helvetica 55 Roman" w:cs="Helvetica 55 Roman"/>
          <w:noProof/>
          <w:sz w:val="20"/>
        </w:rPr>
      </w:pPr>
      <w:r w:rsidRPr="00C7678B">
        <w:rPr>
          <w:rFonts w:ascii="Helvetica 55 Roman" w:hAnsi="Helvetica 55 Roman" w:cs="Helvetica 55 Roman"/>
          <w:noProof/>
          <w:sz w:val="20"/>
        </w:rPr>
        <w:t>Pendant les travaux :</w:t>
      </w:r>
    </w:p>
    <w:p w14:paraId="2B77B437" w14:textId="77777777" w:rsidR="00263417" w:rsidRPr="00C7678B" w:rsidRDefault="00263417" w:rsidP="00274D5D">
      <w:pPr>
        <w:pStyle w:val="norlam"/>
        <w:numPr>
          <w:ilvl w:val="0"/>
          <w:numId w:val="11"/>
        </w:numPr>
        <w:tabs>
          <w:tab w:val="clear" w:pos="0"/>
          <w:tab w:val="num" w:pos="357"/>
        </w:tabs>
        <w:ind w:left="714"/>
        <w:rPr>
          <w:rFonts w:ascii="Helvetica 55 Roman" w:hAnsi="Helvetica 55 Roman"/>
          <w:noProof/>
          <w:sz w:val="20"/>
          <w:lang w:eastAsia="en-US"/>
        </w:rPr>
      </w:pPr>
      <w:r w:rsidRPr="00C7678B">
        <w:rPr>
          <w:rFonts w:ascii="Helvetica 55 Roman" w:hAnsi="Helvetica 55 Roman"/>
          <w:noProof/>
          <w:sz w:val="20"/>
          <w:lang w:eastAsia="en-US"/>
        </w:rPr>
        <w:t>accompagnement pour ouverture / fermeture de Chambres Sécurisées,</w:t>
      </w:r>
    </w:p>
    <w:p w14:paraId="2B77B438" w14:textId="4355CEFE" w:rsidR="00263417" w:rsidRPr="00C7678B" w:rsidRDefault="00263417" w:rsidP="00274D5D">
      <w:pPr>
        <w:pStyle w:val="norlam"/>
        <w:numPr>
          <w:ilvl w:val="0"/>
          <w:numId w:val="11"/>
        </w:numPr>
        <w:tabs>
          <w:tab w:val="clear" w:pos="0"/>
          <w:tab w:val="num" w:pos="357"/>
        </w:tabs>
        <w:ind w:left="714"/>
        <w:rPr>
          <w:rFonts w:ascii="Helvetica 55 Roman" w:hAnsi="Helvetica 55 Roman" w:cs="Helvetica 55 Roman"/>
          <w:noProof/>
          <w:sz w:val="20"/>
          <w:lang w:eastAsia="en-US"/>
        </w:rPr>
      </w:pPr>
      <w:r w:rsidRPr="00C7678B">
        <w:rPr>
          <w:rFonts w:ascii="Helvetica 55 Roman" w:hAnsi="Helvetica 55 Roman"/>
          <w:noProof/>
          <w:sz w:val="20"/>
          <w:lang w:eastAsia="en-US"/>
        </w:rPr>
        <w:t>accompagnement pour travaux de percement de grand pied droit de Chambre</w:t>
      </w:r>
      <w:r w:rsidR="00CD73D9" w:rsidRPr="00C7678B">
        <w:rPr>
          <w:rFonts w:ascii="Helvetica 55 Roman" w:hAnsi="Helvetica 55 Roman"/>
          <w:noProof/>
          <w:sz w:val="20"/>
          <w:lang w:eastAsia="en-US"/>
        </w:rPr>
        <w:t>.</w:t>
      </w:r>
    </w:p>
    <w:p w14:paraId="2B77B439" w14:textId="77777777" w:rsidR="00263417" w:rsidRPr="00C7678B" w:rsidRDefault="00263417" w:rsidP="00274D5D">
      <w:pPr>
        <w:ind w:left="357"/>
        <w:rPr>
          <w:noProof/>
          <w:sz w:val="20"/>
        </w:rPr>
      </w:pPr>
    </w:p>
    <w:p w14:paraId="2B77B43A" w14:textId="77777777" w:rsidR="00263417" w:rsidRPr="00C7678B" w:rsidRDefault="00263417" w:rsidP="003700F9">
      <w:pPr>
        <w:rPr>
          <w:noProof/>
          <w:sz w:val="20"/>
        </w:rPr>
      </w:pPr>
      <w:r w:rsidRPr="00C7678B">
        <w:rPr>
          <w:noProof/>
          <w:sz w:val="20"/>
        </w:rPr>
        <w:lastRenderedPageBreak/>
        <w:t>Après la validation du Dossier de Fin de Travaux :</w:t>
      </w:r>
    </w:p>
    <w:p w14:paraId="2B77B43B" w14:textId="77777777" w:rsidR="00263417" w:rsidRPr="00C7678B" w:rsidRDefault="00263417" w:rsidP="00274D5D">
      <w:pPr>
        <w:pStyle w:val="norlam"/>
        <w:numPr>
          <w:ilvl w:val="0"/>
          <w:numId w:val="11"/>
        </w:numPr>
        <w:tabs>
          <w:tab w:val="clear" w:pos="0"/>
          <w:tab w:val="num" w:pos="357"/>
        </w:tabs>
        <w:ind w:left="714"/>
        <w:rPr>
          <w:rFonts w:ascii="Helvetica 55 Roman" w:hAnsi="Helvetica 55 Roman"/>
          <w:noProof/>
          <w:sz w:val="20"/>
          <w:lang w:eastAsia="en-US"/>
        </w:rPr>
      </w:pPr>
      <w:r w:rsidRPr="00C7678B">
        <w:rPr>
          <w:rFonts w:ascii="Helvetica 55 Roman" w:hAnsi="Helvetica 55 Roman"/>
          <w:noProof/>
          <w:sz w:val="20"/>
          <w:lang w:eastAsia="en-US"/>
        </w:rPr>
        <w:t>accompagnement pour ouverture / fermeture de Chambres Sécurisées,</w:t>
      </w:r>
    </w:p>
    <w:p w14:paraId="2B77B43C" w14:textId="77777777" w:rsidR="00263417" w:rsidRPr="00C7678B" w:rsidRDefault="00263417" w:rsidP="0054351F">
      <w:pPr>
        <w:rPr>
          <w:noProof/>
          <w:sz w:val="20"/>
        </w:rPr>
      </w:pPr>
    </w:p>
    <w:p w14:paraId="012A16B5" w14:textId="226F699A" w:rsidR="00AE1E47" w:rsidRPr="00C7678B" w:rsidRDefault="00AE1E47" w:rsidP="00AE1E47">
      <w:pPr>
        <w:rPr>
          <w:noProof/>
          <w:sz w:val="20"/>
          <w:lang w:eastAsia="en-US"/>
        </w:rPr>
      </w:pPr>
      <w:r w:rsidRPr="00C7678B">
        <w:rPr>
          <w:noProof/>
          <w:sz w:val="20"/>
          <w:lang w:eastAsia="en-US"/>
        </w:rPr>
        <w:t xml:space="preserve">Pour les accompagnements, l’Opérateur fournira la photo de </w:t>
      </w:r>
      <w:r w:rsidR="00DC4D41" w:rsidRPr="00C7678B">
        <w:rPr>
          <w:noProof/>
          <w:sz w:val="20"/>
          <w:lang w:eastAsia="en-US"/>
        </w:rPr>
        <w:t>la</w:t>
      </w:r>
      <w:r w:rsidRPr="00C7678B">
        <w:rPr>
          <w:noProof/>
          <w:sz w:val="20"/>
          <w:lang w:eastAsia="en-US"/>
        </w:rPr>
        <w:t xml:space="preserve"> Chambre, le numéro et l’adresse de la ou des Chambres concernées.</w:t>
      </w:r>
    </w:p>
    <w:p w14:paraId="37B47AF8" w14:textId="77777777" w:rsidR="00AE1E47" w:rsidRPr="00C7678B" w:rsidRDefault="00AE1E47" w:rsidP="0054351F">
      <w:pPr>
        <w:rPr>
          <w:noProof/>
          <w:sz w:val="20"/>
          <w:lang w:eastAsia="en-US"/>
        </w:rPr>
      </w:pPr>
    </w:p>
    <w:p w14:paraId="2B77B43D" w14:textId="77777777" w:rsidR="007E6F60" w:rsidRPr="00C7678B" w:rsidRDefault="007E6F60" w:rsidP="0054351F">
      <w:pPr>
        <w:rPr>
          <w:noProof/>
          <w:sz w:val="20"/>
        </w:rPr>
      </w:pPr>
      <w:r w:rsidRPr="00C7678B">
        <w:rPr>
          <w:noProof/>
          <w:sz w:val="20"/>
        </w:rPr>
        <w:t>Les accompagnements sont réalisés en Heures Ouvrables sauf demande expresse du gestionnaire de voirie.</w:t>
      </w:r>
    </w:p>
    <w:p w14:paraId="2B77B43E" w14:textId="77777777" w:rsidR="00E3745C" w:rsidRPr="00C7678B" w:rsidRDefault="00B82063" w:rsidP="0054351F">
      <w:pPr>
        <w:pStyle w:val="style2"/>
        <w:rPr>
          <w:rFonts w:ascii="Helvetica 55 Roman" w:hAnsi="Helvetica 55 Roman"/>
          <w:noProof/>
          <w:sz w:val="20"/>
          <w:lang w:eastAsia="en-US"/>
        </w:rPr>
      </w:pPr>
      <w:r w:rsidRPr="00C7678B">
        <w:rPr>
          <w:rFonts w:ascii="Helvetica 55 Roman" w:hAnsi="Helvetica 55 Roman"/>
          <w:noProof/>
          <w:sz w:val="20"/>
          <w:lang w:eastAsia="en-US"/>
        </w:rPr>
        <w:t>Les demandes d’autorisations administratives éventuellement nécessaires pour l’intervention sont à la charge de l’Opérateur.</w:t>
      </w:r>
      <w:r w:rsidR="00634C3F" w:rsidRPr="00C7678B">
        <w:rPr>
          <w:rFonts w:ascii="Helvetica 55 Roman" w:hAnsi="Helvetica 55 Roman"/>
          <w:noProof/>
          <w:sz w:val="20"/>
          <w:lang w:eastAsia="en-US"/>
        </w:rPr>
        <w:t xml:space="preserve"> </w:t>
      </w:r>
    </w:p>
    <w:p w14:paraId="01987A09" w14:textId="77777777" w:rsidR="0054351F" w:rsidRPr="00C7678B" w:rsidRDefault="0054351F" w:rsidP="0054351F">
      <w:pPr>
        <w:pStyle w:val="style2"/>
        <w:rPr>
          <w:rFonts w:ascii="Helvetica 55 Roman" w:hAnsi="Helvetica 55 Roman"/>
          <w:noProof/>
          <w:sz w:val="20"/>
          <w:lang w:eastAsia="en-US"/>
        </w:rPr>
      </w:pPr>
    </w:p>
    <w:p w14:paraId="2B77B43F" w14:textId="77777777" w:rsidR="00634C3F" w:rsidRPr="00C7678B" w:rsidRDefault="00634C3F" w:rsidP="00BA15BF">
      <w:pPr>
        <w:pStyle w:val="style2"/>
        <w:rPr>
          <w:rFonts w:ascii="Helvetica 55 Roman" w:hAnsi="Helvetica 55 Roman"/>
          <w:noProof/>
          <w:sz w:val="20"/>
          <w:lang w:eastAsia="en-US"/>
        </w:rPr>
      </w:pPr>
      <w:r w:rsidRPr="00C7678B">
        <w:rPr>
          <w:rFonts w:ascii="Helvetica 55 Roman" w:hAnsi="Helvetica 55 Roman"/>
          <w:noProof/>
          <w:sz w:val="20"/>
          <w:lang w:eastAsia="en-US"/>
        </w:rPr>
        <w:t>L’Opérateur devra disposer des équipements et matériels nécessaires :</w:t>
      </w:r>
    </w:p>
    <w:p w14:paraId="2B77B440" w14:textId="4DF2B4B9" w:rsidR="00634C3F" w:rsidRPr="00C7678B" w:rsidRDefault="00634C3F" w:rsidP="009D76BF">
      <w:pPr>
        <w:pStyle w:val="style2"/>
        <w:numPr>
          <w:ilvl w:val="0"/>
          <w:numId w:val="45"/>
        </w:numPr>
        <w:rPr>
          <w:rFonts w:ascii="Helvetica 55 Roman" w:hAnsi="Helvetica 55 Roman"/>
          <w:noProof/>
          <w:sz w:val="20"/>
          <w:lang w:eastAsia="en-US"/>
        </w:rPr>
      </w:pPr>
      <w:r w:rsidRPr="00C7678B">
        <w:rPr>
          <w:rFonts w:ascii="Helvetica 55 Roman" w:hAnsi="Helvetica 55 Roman"/>
          <w:noProof/>
          <w:sz w:val="20"/>
          <w:lang w:eastAsia="en-US"/>
        </w:rPr>
        <w:t xml:space="preserve">à l’ouverture des </w:t>
      </w:r>
      <w:r w:rsidR="0054351F" w:rsidRPr="00C7678B">
        <w:rPr>
          <w:rFonts w:ascii="Helvetica 55 Roman" w:hAnsi="Helvetica 55 Roman"/>
          <w:noProof/>
          <w:sz w:val="20"/>
          <w:lang w:eastAsia="en-US"/>
        </w:rPr>
        <w:t>C</w:t>
      </w:r>
      <w:r w:rsidRPr="00C7678B">
        <w:rPr>
          <w:rFonts w:ascii="Helvetica 55 Roman" w:hAnsi="Helvetica 55 Roman"/>
          <w:noProof/>
          <w:sz w:val="20"/>
          <w:lang w:eastAsia="en-US"/>
        </w:rPr>
        <w:t>hambres concernées</w:t>
      </w:r>
      <w:r w:rsidR="00E3745C" w:rsidRPr="00C7678B">
        <w:rPr>
          <w:rFonts w:ascii="Helvetica 55 Roman" w:hAnsi="Helvetica 55 Roman"/>
          <w:noProof/>
          <w:sz w:val="20"/>
          <w:lang w:eastAsia="en-US"/>
        </w:rPr>
        <w:t>,</w:t>
      </w:r>
    </w:p>
    <w:p w14:paraId="2B77B441" w14:textId="730BFDDD" w:rsidR="007E6F60" w:rsidRPr="00C7678B" w:rsidRDefault="00634C3F" w:rsidP="009D76BF">
      <w:pPr>
        <w:pStyle w:val="style2"/>
        <w:numPr>
          <w:ilvl w:val="0"/>
          <w:numId w:val="45"/>
        </w:numPr>
        <w:rPr>
          <w:rFonts w:ascii="Helvetica 55 Roman" w:hAnsi="Helvetica 55 Roman"/>
          <w:noProof/>
          <w:sz w:val="20"/>
          <w:lang w:eastAsia="en-US"/>
        </w:rPr>
      </w:pPr>
      <w:r w:rsidRPr="00C7678B">
        <w:rPr>
          <w:rFonts w:ascii="Helvetica 55 Roman" w:hAnsi="Helvetica 55 Roman"/>
          <w:noProof/>
          <w:sz w:val="20"/>
          <w:lang w:eastAsia="en-US"/>
        </w:rPr>
        <w:t xml:space="preserve">à la sécurisation des abords de ces </w:t>
      </w:r>
      <w:r w:rsidR="0054351F" w:rsidRPr="00C7678B">
        <w:rPr>
          <w:rFonts w:ascii="Helvetica 55 Roman" w:hAnsi="Helvetica 55 Roman"/>
          <w:noProof/>
          <w:sz w:val="20"/>
          <w:lang w:eastAsia="en-US"/>
        </w:rPr>
        <w:t>C</w:t>
      </w:r>
      <w:r w:rsidRPr="00C7678B">
        <w:rPr>
          <w:rFonts w:ascii="Helvetica 55 Roman" w:hAnsi="Helvetica 55 Roman"/>
          <w:noProof/>
          <w:sz w:val="20"/>
          <w:lang w:eastAsia="en-US"/>
        </w:rPr>
        <w:t>hambres</w:t>
      </w:r>
      <w:r w:rsidR="00E3745C" w:rsidRPr="00C7678B">
        <w:rPr>
          <w:rFonts w:ascii="Helvetica 55 Roman" w:hAnsi="Helvetica 55 Roman"/>
          <w:noProof/>
          <w:sz w:val="20"/>
          <w:lang w:eastAsia="en-US"/>
        </w:rPr>
        <w:t>.</w:t>
      </w:r>
      <w:r w:rsidRPr="00C7678B">
        <w:rPr>
          <w:rFonts w:ascii="Helvetica 55 Roman" w:hAnsi="Helvetica 55 Roman"/>
          <w:noProof/>
          <w:sz w:val="20"/>
          <w:lang w:eastAsia="en-US"/>
        </w:rPr>
        <w:t xml:space="preserve"> </w:t>
      </w:r>
    </w:p>
    <w:p w14:paraId="2B77B442" w14:textId="77777777" w:rsidR="00B82063" w:rsidRPr="00C7678B" w:rsidRDefault="00B82063" w:rsidP="00BA15BF">
      <w:pPr>
        <w:pStyle w:val="style2"/>
        <w:rPr>
          <w:rFonts w:ascii="Helvetica 55 Roman" w:hAnsi="Helvetica 55 Roman"/>
          <w:noProof/>
          <w:sz w:val="20"/>
          <w:lang w:eastAsia="en-US"/>
        </w:rPr>
      </w:pPr>
    </w:p>
    <w:p w14:paraId="2B77B443" w14:textId="6420E04C" w:rsidR="00E3745C" w:rsidRPr="00C7678B" w:rsidRDefault="007E6F60" w:rsidP="00BA15BF">
      <w:pPr>
        <w:rPr>
          <w:noProof/>
          <w:sz w:val="20"/>
        </w:rPr>
      </w:pPr>
      <w:r w:rsidRPr="00C7678B">
        <w:rPr>
          <w:noProof/>
          <w:sz w:val="20"/>
        </w:rPr>
        <w:t xml:space="preserve">La durée de l’accompagnement d’un </w:t>
      </w:r>
      <w:r w:rsidR="00903840" w:rsidRPr="00C7678B">
        <w:rPr>
          <w:noProof/>
          <w:sz w:val="20"/>
          <w:lang w:eastAsia="en-US"/>
        </w:rPr>
        <w:t>représentant</w:t>
      </w:r>
      <w:r w:rsidR="00B01AB5" w:rsidRPr="00C7678B">
        <w:rPr>
          <w:noProof/>
          <w:sz w:val="20"/>
        </w:rPr>
        <w:t xml:space="preserve">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est facturée sur la base du tarif horaire figurant à l’annexe « Prix » en fonction de la durée indiquée sur la fiche d’accompagnement établie et signée par les deux Parties conformément aux modalités décrites à l’article </w:t>
      </w:r>
      <w:r w:rsidR="00553288" w:rsidRPr="00C7678B">
        <w:rPr>
          <w:noProof/>
          <w:sz w:val="20"/>
        </w:rPr>
        <w:fldChar w:fldCharType="begin"/>
      </w:r>
      <w:r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Pr="00C7678B">
        <w:rPr>
          <w:noProof/>
          <w:sz w:val="20"/>
        </w:rPr>
        <w:t xml:space="preserve">. La durée inclut le déplacement et le temps de présence sur le chantier au plus tôt à compter de l’heure de rendez-vous convenue, et dès la présence </w:t>
      </w:r>
      <w:r w:rsidRPr="00C7678B">
        <w:rPr>
          <w:noProof/>
          <w:sz w:val="20"/>
          <w:lang w:eastAsia="en-US"/>
        </w:rPr>
        <w:t>d</w:t>
      </w:r>
      <w:r w:rsidR="00B01AB5" w:rsidRPr="00C7678B">
        <w:rPr>
          <w:noProof/>
          <w:sz w:val="20"/>
          <w:lang w:eastAsia="en-US"/>
        </w:rPr>
        <w:t xml:space="preserve">u </w:t>
      </w:r>
      <w:r w:rsidR="00903840" w:rsidRPr="00C7678B">
        <w:rPr>
          <w:noProof/>
          <w:sz w:val="20"/>
          <w:lang w:eastAsia="en-US"/>
        </w:rPr>
        <w:t>représentant</w:t>
      </w:r>
      <w:r w:rsidRPr="00C7678B">
        <w:rPr>
          <w:noProof/>
          <w:sz w:val="20"/>
          <w:lang w:eastAsia="en-US"/>
        </w:rPr>
        <w:t xml:space="preserve"> </w:t>
      </w:r>
      <w:r w:rsidR="00A3382F" w:rsidRPr="00C7678B">
        <w:rPr>
          <w:noProof/>
          <w:sz w:val="20"/>
          <w:lang w:eastAsia="en-US"/>
        </w:rPr>
        <w:t xml:space="preserve">de </w:t>
      </w:r>
      <w:r w:rsidR="00511EE5" w:rsidRPr="00C7678B">
        <w:rPr>
          <w:noProof/>
          <w:sz w:val="20"/>
          <w:lang w:eastAsia="en-US"/>
        </w:rPr>
        <w:t>l’Opérateur d’Infrastructure</w:t>
      </w:r>
      <w:r w:rsidRPr="00C7678B">
        <w:rPr>
          <w:noProof/>
          <w:sz w:val="20"/>
          <w:lang w:eastAsia="en-US"/>
        </w:rPr>
        <w:t>.</w:t>
      </w:r>
      <w:r w:rsidRPr="00C7678B">
        <w:rPr>
          <w:noProof/>
          <w:sz w:val="20"/>
        </w:rPr>
        <w:t xml:space="preserve"> Toute heure commencée est due dans sa totalité. </w:t>
      </w:r>
    </w:p>
    <w:p w14:paraId="54A0DD93" w14:textId="77777777" w:rsidR="00BE5978" w:rsidRPr="00C7678B" w:rsidRDefault="00BE5978" w:rsidP="00BA15BF">
      <w:pPr>
        <w:rPr>
          <w:noProof/>
          <w:sz w:val="20"/>
          <w:lang w:eastAsia="en-US"/>
        </w:rPr>
      </w:pPr>
    </w:p>
    <w:p w14:paraId="2B77B444" w14:textId="4DDB4BDD" w:rsidR="007E6F60" w:rsidRPr="00C7678B" w:rsidRDefault="007E6F60" w:rsidP="00BA15BF">
      <w:pPr>
        <w:rPr>
          <w:noProof/>
          <w:sz w:val="20"/>
        </w:rPr>
      </w:pPr>
      <w:r w:rsidRPr="00C7678B">
        <w:rPr>
          <w:noProof/>
          <w:sz w:val="20"/>
        </w:rPr>
        <w:t xml:space="preserve">Cette fiche d’accompagnement </w:t>
      </w:r>
      <w:r w:rsidR="00674952" w:rsidRPr="00C7678B">
        <w:rPr>
          <w:noProof/>
          <w:sz w:val="20"/>
          <w:lang w:eastAsia="en-US"/>
        </w:rPr>
        <w:t>(cf</w:t>
      </w:r>
      <w:r w:rsidR="00CC7B9F" w:rsidRPr="00C7678B">
        <w:rPr>
          <w:noProof/>
          <w:sz w:val="20"/>
          <w:lang w:eastAsia="en-US"/>
        </w:rPr>
        <w:t xml:space="preserve"> modèle</w:t>
      </w:r>
      <w:r w:rsidR="00674952" w:rsidRPr="00C7678B">
        <w:rPr>
          <w:noProof/>
          <w:sz w:val="20"/>
          <w:lang w:eastAsia="en-US"/>
        </w:rPr>
        <w:t xml:space="preserve"> annexe </w:t>
      </w:r>
      <w:r w:rsidR="00CC7B9F" w:rsidRPr="00C7678B">
        <w:rPr>
          <w:noProof/>
          <w:sz w:val="20"/>
          <w:lang w:eastAsia="en-US"/>
        </w:rPr>
        <w:t xml:space="preserve">C10) </w:t>
      </w:r>
      <w:r w:rsidRPr="00C7678B">
        <w:rPr>
          <w:noProof/>
          <w:sz w:val="20"/>
        </w:rPr>
        <w:t xml:space="preserve">précise : </w:t>
      </w:r>
    </w:p>
    <w:p w14:paraId="2B77B445" w14:textId="32C98C1E" w:rsidR="008E3ECB" w:rsidRPr="00C7678B" w:rsidRDefault="007E6F60" w:rsidP="009D76BF">
      <w:pPr>
        <w:pStyle w:val="Remarquesparation"/>
        <w:keepLines/>
        <w:widowControl/>
        <w:numPr>
          <w:ilvl w:val="0"/>
          <w:numId w:val="39"/>
        </w:numPr>
        <w:autoSpaceDE w:val="0"/>
        <w:autoSpaceDN w:val="0"/>
        <w:adjustRightInd w:val="0"/>
        <w:spacing w:before="0" w:after="0"/>
        <w:rPr>
          <w:rFonts w:ascii="Helvetica 55 Roman" w:hAnsi="Helvetica 55 Roman" w:cs="Arial (W1)"/>
          <w:noProof/>
          <w:sz w:val="20"/>
          <w:lang w:eastAsia="en-US" w:bidi="ar-SA"/>
        </w:rPr>
      </w:pPr>
      <w:r w:rsidRPr="00C7678B">
        <w:rPr>
          <w:rFonts w:ascii="Helvetica 55 Roman" w:hAnsi="Helvetica 55 Roman" w:cs="Arial (W1)"/>
          <w:noProof/>
          <w:sz w:val="20"/>
          <w:lang w:eastAsia="en-US" w:bidi="ar-SA"/>
        </w:rPr>
        <w:t xml:space="preserve">la date et l’heure de début et de fin de l'intervention </w:t>
      </w:r>
      <w:r w:rsidR="00A3382F" w:rsidRPr="00C7678B">
        <w:rPr>
          <w:rFonts w:ascii="Helvetica 55 Roman" w:hAnsi="Helvetica 55 Roman" w:cs="Arial (W1)"/>
          <w:noProof/>
          <w:sz w:val="20"/>
          <w:lang w:eastAsia="en-US" w:bidi="ar-SA"/>
        </w:rPr>
        <w:t xml:space="preserve">de </w:t>
      </w:r>
      <w:r w:rsidR="00511EE5" w:rsidRPr="00C7678B">
        <w:rPr>
          <w:rFonts w:ascii="Helvetica 55 Roman" w:hAnsi="Helvetica 55 Roman" w:cs="Arial (W1)"/>
          <w:noProof/>
          <w:sz w:val="20"/>
          <w:lang w:eastAsia="en-US" w:bidi="ar-SA"/>
        </w:rPr>
        <w:t>l’Opérateur d’Infrastructure</w:t>
      </w:r>
      <w:r w:rsidRPr="00C7678B">
        <w:rPr>
          <w:rFonts w:ascii="Helvetica 55 Roman" w:hAnsi="Helvetica 55 Roman" w:cs="Arial (W1)"/>
          <w:noProof/>
          <w:sz w:val="20"/>
          <w:lang w:eastAsia="en-US" w:bidi="ar-SA"/>
        </w:rPr>
        <w:t>,</w:t>
      </w:r>
    </w:p>
    <w:p w14:paraId="2B77B446" w14:textId="77777777" w:rsidR="007E6F60" w:rsidRPr="00C7678B" w:rsidRDefault="007E6F60" w:rsidP="009D76BF">
      <w:pPr>
        <w:pStyle w:val="Remarquesparation"/>
        <w:keepLines/>
        <w:widowControl/>
        <w:numPr>
          <w:ilvl w:val="0"/>
          <w:numId w:val="39"/>
        </w:numPr>
        <w:autoSpaceDE w:val="0"/>
        <w:autoSpaceDN w:val="0"/>
        <w:adjustRightInd w:val="0"/>
        <w:spacing w:before="0" w:after="0"/>
        <w:rPr>
          <w:rFonts w:ascii="Helvetica 55 Roman" w:hAnsi="Helvetica 55 Roman" w:cs="Arial (W1)"/>
          <w:noProof/>
          <w:sz w:val="20"/>
          <w:lang w:eastAsia="en-US" w:bidi="ar-SA"/>
        </w:rPr>
      </w:pPr>
      <w:r w:rsidRPr="00C7678B">
        <w:rPr>
          <w:rFonts w:ascii="Helvetica 55 Roman" w:hAnsi="Helvetica 55 Roman" w:cs="Arial (W1)"/>
          <w:noProof/>
          <w:sz w:val="20"/>
          <w:lang w:eastAsia="en-US" w:bidi="ar-SA"/>
        </w:rPr>
        <w:t>les réserves éventuelles sur les désordres constatés.</w:t>
      </w:r>
    </w:p>
    <w:p w14:paraId="2B77B447" w14:textId="77777777" w:rsidR="007E6F60" w:rsidRPr="00C7678B" w:rsidRDefault="007E6F60" w:rsidP="00BA15BF">
      <w:pPr>
        <w:rPr>
          <w:noProof/>
        </w:rPr>
      </w:pPr>
    </w:p>
    <w:p w14:paraId="2B77B449" w14:textId="5CF34EE8" w:rsidR="007E6F60" w:rsidRPr="00C7678B" w:rsidRDefault="00CB741E" w:rsidP="004E1BDB">
      <w:pPr>
        <w:pStyle w:val="Titre3"/>
        <w:rPr>
          <w:noProof/>
        </w:rPr>
      </w:pPr>
      <w:bookmarkStart w:id="6668" w:name="_Toc204498730"/>
      <w:bookmarkStart w:id="6669" w:name="_Toc204499958"/>
      <w:bookmarkStart w:id="6670" w:name="_Toc204501064"/>
      <w:bookmarkStart w:id="6671" w:name="_Toc204498731"/>
      <w:bookmarkStart w:id="6672" w:name="_Toc204499959"/>
      <w:bookmarkStart w:id="6673" w:name="_Toc204501065"/>
      <w:bookmarkStart w:id="6674" w:name="_Toc204498732"/>
      <w:bookmarkStart w:id="6675" w:name="_Toc204499960"/>
      <w:bookmarkStart w:id="6676" w:name="_Toc204501066"/>
      <w:bookmarkStart w:id="6677" w:name="_Toc106343873"/>
      <w:bookmarkStart w:id="6678" w:name="_Toc141511152"/>
      <w:bookmarkStart w:id="6679" w:name="_Toc212956528"/>
      <w:bookmarkStart w:id="6680" w:name="_Toc228610405"/>
      <w:bookmarkStart w:id="6681" w:name="_Toc221433836"/>
      <w:bookmarkStart w:id="6682" w:name="_Toc312045485"/>
      <w:bookmarkStart w:id="6683" w:name="_Toc372725147"/>
      <w:bookmarkStart w:id="6684" w:name="_Toc406676806"/>
      <w:bookmarkStart w:id="6685" w:name="_Toc411495160"/>
      <w:bookmarkStart w:id="6686" w:name="_Toc145581737"/>
      <w:bookmarkEnd w:id="6668"/>
      <w:bookmarkEnd w:id="6669"/>
      <w:bookmarkEnd w:id="6670"/>
      <w:bookmarkEnd w:id="6671"/>
      <w:bookmarkEnd w:id="6672"/>
      <w:bookmarkEnd w:id="6673"/>
      <w:bookmarkEnd w:id="6674"/>
      <w:bookmarkEnd w:id="6675"/>
      <w:bookmarkEnd w:id="6676"/>
      <w:r w:rsidRPr="00C7678B">
        <w:rPr>
          <w:noProof/>
          <w:lang w:eastAsia="en-US"/>
        </w:rPr>
        <w:t>C</w:t>
      </w:r>
      <w:r w:rsidR="007E6F60" w:rsidRPr="00C7678B">
        <w:rPr>
          <w:noProof/>
          <w:lang w:eastAsia="en-US"/>
        </w:rPr>
        <w:t>ommande</w:t>
      </w:r>
      <w:r w:rsidR="007E6F60" w:rsidRPr="00C7678B">
        <w:rPr>
          <w:noProof/>
        </w:rPr>
        <w:t xml:space="preserve"> et livraison de la prestation d’accompagnement</w:t>
      </w:r>
      <w:bookmarkEnd w:id="6677"/>
      <w:bookmarkEnd w:id="6678"/>
      <w:bookmarkEnd w:id="6686"/>
      <w:r w:rsidR="007E6F60" w:rsidRPr="00C7678B">
        <w:rPr>
          <w:noProof/>
        </w:rPr>
        <w:t xml:space="preserve"> </w:t>
      </w:r>
      <w:bookmarkEnd w:id="6679"/>
      <w:bookmarkEnd w:id="6680"/>
      <w:bookmarkEnd w:id="6681"/>
      <w:bookmarkEnd w:id="6682"/>
      <w:bookmarkEnd w:id="6683"/>
      <w:bookmarkEnd w:id="6684"/>
      <w:bookmarkEnd w:id="6685"/>
    </w:p>
    <w:p w14:paraId="2B77B44B" w14:textId="1D7CF6A1" w:rsidR="007E6F60" w:rsidRPr="00C7678B" w:rsidRDefault="007E6F60" w:rsidP="00BA15BF">
      <w:pPr>
        <w:pStyle w:val="norlam"/>
        <w:rPr>
          <w:rFonts w:ascii="Helvetica 55 Roman" w:hAnsi="Helvetica 55 Roman"/>
          <w:noProof/>
          <w:sz w:val="20"/>
          <w:lang w:eastAsia="en-US"/>
        </w:rPr>
      </w:pPr>
      <w:r w:rsidRPr="00C7678B">
        <w:rPr>
          <w:rFonts w:ascii="Helvetica 55 Roman" w:hAnsi="Helvetica 55 Roman"/>
          <w:noProof/>
          <w:sz w:val="20"/>
          <w:lang w:eastAsia="en-US"/>
        </w:rPr>
        <w:t xml:space="preserve">Les Bons de Commandes de prestation d’accompagnement passés par l’Opérateur sont envoyés à </w:t>
      </w:r>
      <w:r w:rsidR="00511EE5" w:rsidRPr="00C7678B">
        <w:rPr>
          <w:rFonts w:ascii="Helvetica 55 Roman" w:hAnsi="Helvetica 55 Roman"/>
          <w:noProof/>
          <w:sz w:val="20"/>
          <w:lang w:eastAsia="en-US"/>
        </w:rPr>
        <w:t>l’Opérateur d’Infrastructure</w:t>
      </w:r>
      <w:r w:rsidRPr="00C7678B">
        <w:rPr>
          <w:rFonts w:ascii="Helvetica 55 Roman" w:hAnsi="Helvetica 55 Roman"/>
          <w:noProof/>
          <w:sz w:val="20"/>
          <w:lang w:eastAsia="en-US"/>
        </w:rPr>
        <w:t xml:space="preserve"> et traités conformément aux </w:t>
      </w:r>
      <w:r w:rsidR="00602B77" w:rsidRPr="00C7678B">
        <w:rPr>
          <w:rFonts w:ascii="Helvetica 55 Roman" w:hAnsi="Helvetica 55 Roman"/>
          <w:noProof/>
          <w:sz w:val="20"/>
          <w:lang w:eastAsia="en-US"/>
        </w:rPr>
        <w:t>stipulation</w:t>
      </w:r>
      <w:r w:rsidRPr="00C7678B">
        <w:rPr>
          <w:rFonts w:ascii="Helvetica 55 Roman" w:hAnsi="Helvetica 55 Roman"/>
          <w:noProof/>
          <w:sz w:val="20"/>
          <w:lang w:eastAsia="en-US"/>
        </w:rPr>
        <w:t xml:space="preserve">s </w:t>
      </w:r>
      <w:r w:rsidR="00EE14E2" w:rsidRPr="00C7678B">
        <w:rPr>
          <w:rFonts w:ascii="Helvetica 55 Roman" w:hAnsi="Helvetica 55 Roman"/>
          <w:noProof/>
          <w:sz w:val="20"/>
          <w:lang w:eastAsia="en-US"/>
        </w:rPr>
        <w:t>d</w:t>
      </w:r>
      <w:r w:rsidR="005F6A95" w:rsidRPr="00C7678B">
        <w:rPr>
          <w:rFonts w:ascii="Helvetica 55 Roman" w:hAnsi="Helvetica 55 Roman"/>
          <w:noProof/>
          <w:sz w:val="20"/>
          <w:lang w:eastAsia="en-US"/>
        </w:rPr>
        <w:t xml:space="preserve">u </w:t>
      </w:r>
      <w:r w:rsidR="00CB741E" w:rsidRPr="00C7678B">
        <w:rPr>
          <w:rFonts w:ascii="Helvetica 55 Roman" w:hAnsi="Helvetica 55 Roman"/>
          <w:noProof/>
          <w:sz w:val="20"/>
          <w:lang w:eastAsia="en-US"/>
        </w:rPr>
        <w:t>Contrat.</w:t>
      </w:r>
    </w:p>
    <w:p w14:paraId="2B77B44C" w14:textId="77777777" w:rsidR="007E6F60" w:rsidRPr="00C7678B" w:rsidRDefault="007E6F60" w:rsidP="00BA15BF">
      <w:pPr>
        <w:rPr>
          <w:noProof/>
          <w:sz w:val="20"/>
        </w:rPr>
      </w:pPr>
    </w:p>
    <w:p w14:paraId="2B77B44D" w14:textId="77777777" w:rsidR="007E6F60" w:rsidRPr="00C7678B" w:rsidRDefault="007E6F60" w:rsidP="00BA15BF">
      <w:pPr>
        <w:rPr>
          <w:noProof/>
          <w:sz w:val="20"/>
        </w:rPr>
      </w:pPr>
      <w:r w:rsidRPr="00C7678B">
        <w:rPr>
          <w:noProof/>
          <w:sz w:val="20"/>
        </w:rPr>
        <w:t>Si la demande porte sur des Heures Non Ouvrables (HNO), l’Opérateur joint à son Bon de Commande la demande du gestionnaire de voirie.</w:t>
      </w:r>
    </w:p>
    <w:p w14:paraId="74F312F3" w14:textId="77777777" w:rsidR="005F6A95" w:rsidRPr="00C7678B" w:rsidRDefault="005F6A95" w:rsidP="00BA15BF">
      <w:pPr>
        <w:rPr>
          <w:noProof/>
          <w:sz w:val="20"/>
          <w:lang w:eastAsia="en-US"/>
        </w:rPr>
      </w:pPr>
    </w:p>
    <w:p w14:paraId="2B77B44E" w14:textId="3232AFE1" w:rsidR="007E6F60" w:rsidRPr="00C7678B" w:rsidRDefault="007E6F60" w:rsidP="00BA15BF">
      <w:pPr>
        <w:rPr>
          <w:noProof/>
          <w:sz w:val="20"/>
        </w:rPr>
      </w:pPr>
      <w:r w:rsidRPr="00C7678B">
        <w:rPr>
          <w:noProof/>
          <w:sz w:val="20"/>
        </w:rPr>
        <w:t>L’Opérateur indique lors de l’émission de son Bon de Commande l’adresse du rendez-vous et une date souhaitée avec un délai minimum de prévenance de dix</w:t>
      </w:r>
      <w:r w:rsidR="000C45E7" w:rsidRPr="00C7678B">
        <w:rPr>
          <w:noProof/>
          <w:sz w:val="20"/>
          <w:lang w:eastAsia="en-US"/>
        </w:rPr>
        <w:t xml:space="preserve"> (10</w:t>
      </w:r>
      <w:r w:rsidRPr="00C7678B">
        <w:rPr>
          <w:noProof/>
          <w:sz w:val="20"/>
        </w:rPr>
        <w:t xml:space="preserve">) Jours Ouvrés. La date de rendez-vous sera confirmée par </w:t>
      </w:r>
      <w:r w:rsidR="00511EE5" w:rsidRPr="00C7678B">
        <w:rPr>
          <w:noProof/>
          <w:sz w:val="20"/>
          <w:lang w:eastAsia="en-US"/>
        </w:rPr>
        <w:t>l’Opérateur d’Infrastructure</w:t>
      </w:r>
      <w:r w:rsidRPr="00C7678B">
        <w:rPr>
          <w:noProof/>
          <w:sz w:val="20"/>
          <w:lang w:eastAsia="en-US"/>
        </w:rPr>
        <w:t>.</w:t>
      </w:r>
      <w:r w:rsidR="003D54A6" w:rsidRPr="00C7678B">
        <w:rPr>
          <w:noProof/>
          <w:sz w:val="20"/>
        </w:rPr>
        <w:t xml:space="preserve"> L’Opérateur devra également fournir une photo des </w:t>
      </w:r>
      <w:r w:rsidR="005F6A95" w:rsidRPr="00C7678B">
        <w:rPr>
          <w:noProof/>
          <w:sz w:val="20"/>
          <w:lang w:eastAsia="en-US"/>
        </w:rPr>
        <w:t>C</w:t>
      </w:r>
      <w:r w:rsidR="003D54A6" w:rsidRPr="00C7678B">
        <w:rPr>
          <w:noProof/>
          <w:sz w:val="20"/>
          <w:lang w:eastAsia="en-US"/>
        </w:rPr>
        <w:t>hambres</w:t>
      </w:r>
      <w:r w:rsidR="003D54A6" w:rsidRPr="00C7678B">
        <w:rPr>
          <w:noProof/>
          <w:sz w:val="20"/>
        </w:rPr>
        <w:t xml:space="preserve"> à ouvrir.</w:t>
      </w:r>
    </w:p>
    <w:p w14:paraId="2B77B44F" w14:textId="77777777" w:rsidR="007E6F60" w:rsidRPr="00C7678B" w:rsidRDefault="007E6F60" w:rsidP="00BA15BF">
      <w:pPr>
        <w:rPr>
          <w:noProof/>
          <w:color w:val="0000FF"/>
          <w:sz w:val="20"/>
        </w:rPr>
      </w:pPr>
    </w:p>
    <w:p w14:paraId="2B77B450" w14:textId="2EE447E0" w:rsidR="007E6F60" w:rsidRPr="00C7678B" w:rsidRDefault="007E6F60" w:rsidP="00BA15BF">
      <w:pPr>
        <w:keepLines w:val="0"/>
        <w:autoSpaceDE/>
        <w:autoSpaceDN/>
        <w:adjustRightInd/>
        <w:rPr>
          <w:noProof/>
          <w:sz w:val="20"/>
        </w:rPr>
      </w:pPr>
      <w:r w:rsidRPr="00C7678B">
        <w:rPr>
          <w:noProof/>
          <w:sz w:val="20"/>
        </w:rPr>
        <w:t xml:space="preserve">Le Bon de Commande d’accompagnement par un </w:t>
      </w:r>
      <w:r w:rsidR="00903840" w:rsidRPr="00C7678B">
        <w:rPr>
          <w:noProof/>
          <w:sz w:val="20"/>
        </w:rPr>
        <w:t>représentant</w:t>
      </w:r>
      <w:r w:rsidRPr="00C7678B">
        <w:rPr>
          <w:noProof/>
          <w:sz w:val="20"/>
        </w:rPr>
        <w:t xml:space="preserve"> </w:t>
      </w:r>
      <w:r w:rsidR="00A3382F" w:rsidRPr="00C7678B">
        <w:rPr>
          <w:noProof/>
          <w:sz w:val="20"/>
        </w:rPr>
        <w:t xml:space="preserve">de </w:t>
      </w:r>
      <w:r w:rsidR="00511EE5" w:rsidRPr="00C7678B">
        <w:rPr>
          <w:noProof/>
          <w:sz w:val="20"/>
        </w:rPr>
        <w:t>l’Opérateur d’Infrastructure</w:t>
      </w:r>
      <w:r w:rsidRPr="00C7678B">
        <w:rPr>
          <w:noProof/>
          <w:sz w:val="20"/>
        </w:rPr>
        <w:t xml:space="preserve"> est strictement limité à un seul type d'accompagnement</w:t>
      </w:r>
      <w:r w:rsidR="00F13EAD" w:rsidRPr="00C7678B">
        <w:rPr>
          <w:noProof/>
          <w:sz w:val="20"/>
        </w:rPr>
        <w:t xml:space="preserve"> et</w:t>
      </w:r>
      <w:r w:rsidRPr="00C7678B">
        <w:rPr>
          <w:noProof/>
          <w:sz w:val="20"/>
        </w:rPr>
        <w:t xml:space="preserve"> une seule date de rendez-vous. </w:t>
      </w:r>
      <w:r w:rsidR="00735FD0" w:rsidRPr="00C7678B">
        <w:rPr>
          <w:noProof/>
          <w:sz w:val="20"/>
        </w:rPr>
        <w:t xml:space="preserve"> Le rendez</w:t>
      </w:r>
      <w:r w:rsidR="00416CF3" w:rsidRPr="00C7678B">
        <w:rPr>
          <w:noProof/>
          <w:sz w:val="20"/>
        </w:rPr>
        <w:t>-</w:t>
      </w:r>
      <w:r w:rsidR="00735FD0" w:rsidRPr="00C7678B">
        <w:rPr>
          <w:noProof/>
          <w:sz w:val="20"/>
        </w:rPr>
        <w:t xml:space="preserve">vous fixera une heure de début et une heure de fin. Si toutefois il était mutuellement convenu entre les </w:t>
      </w:r>
      <w:r w:rsidR="005F6A95" w:rsidRPr="00C7678B">
        <w:rPr>
          <w:noProof/>
          <w:sz w:val="20"/>
        </w:rPr>
        <w:t>P</w:t>
      </w:r>
      <w:r w:rsidR="00735FD0" w:rsidRPr="00C7678B">
        <w:rPr>
          <w:noProof/>
          <w:sz w:val="20"/>
        </w:rPr>
        <w:t>arties que le rendez</w:t>
      </w:r>
      <w:r w:rsidR="00416CF3" w:rsidRPr="00C7678B">
        <w:rPr>
          <w:noProof/>
          <w:sz w:val="20"/>
        </w:rPr>
        <w:t>-</w:t>
      </w:r>
      <w:r w:rsidR="00735FD0" w:rsidRPr="00C7678B">
        <w:rPr>
          <w:noProof/>
          <w:sz w:val="20"/>
        </w:rPr>
        <w:t xml:space="preserve">vous devait se prolonger alors toute heure entamée serait alors due par l’Opérateur. </w:t>
      </w:r>
    </w:p>
    <w:p w14:paraId="2B77B451" w14:textId="77777777" w:rsidR="00500F07" w:rsidRPr="00C7678B" w:rsidRDefault="00500F07" w:rsidP="00BA15BF">
      <w:pPr>
        <w:keepLines w:val="0"/>
        <w:autoSpaceDE/>
        <w:autoSpaceDN/>
        <w:adjustRightInd/>
        <w:rPr>
          <w:noProof/>
          <w:sz w:val="20"/>
        </w:rPr>
      </w:pPr>
      <w:r w:rsidRPr="00C7678B">
        <w:rPr>
          <w:noProof/>
          <w:sz w:val="20"/>
        </w:rPr>
        <w:t xml:space="preserve">Le nombre de </w:t>
      </w:r>
      <w:r w:rsidR="00042DC7" w:rsidRPr="00C7678B">
        <w:rPr>
          <w:noProof/>
          <w:sz w:val="20"/>
        </w:rPr>
        <w:t>C</w:t>
      </w:r>
      <w:r w:rsidRPr="00C7678B">
        <w:rPr>
          <w:noProof/>
          <w:sz w:val="20"/>
        </w:rPr>
        <w:t xml:space="preserve">hambres maximum pour lequel un accompagnement est demandé déprendra de la durée de l’accompagnement, qui ne pourra excéder une journée en </w:t>
      </w:r>
      <w:r w:rsidR="002B6D9C" w:rsidRPr="00C7678B">
        <w:rPr>
          <w:noProof/>
          <w:sz w:val="20"/>
        </w:rPr>
        <w:t>H</w:t>
      </w:r>
      <w:r w:rsidRPr="00C7678B">
        <w:rPr>
          <w:noProof/>
          <w:sz w:val="20"/>
        </w:rPr>
        <w:t xml:space="preserve">eures </w:t>
      </w:r>
      <w:r w:rsidR="002B6D9C" w:rsidRPr="00C7678B">
        <w:rPr>
          <w:noProof/>
          <w:sz w:val="20"/>
        </w:rPr>
        <w:t>O</w:t>
      </w:r>
      <w:r w:rsidRPr="00C7678B">
        <w:rPr>
          <w:noProof/>
          <w:sz w:val="20"/>
        </w:rPr>
        <w:t>uvrables.</w:t>
      </w:r>
    </w:p>
    <w:p w14:paraId="2B77B452" w14:textId="77777777" w:rsidR="007E6F60" w:rsidRPr="00C7678B" w:rsidRDefault="007E6F60" w:rsidP="00BA15BF">
      <w:pPr>
        <w:rPr>
          <w:noProof/>
          <w:sz w:val="20"/>
        </w:rPr>
      </w:pPr>
    </w:p>
    <w:p w14:paraId="2B77B453" w14:textId="0D9821FE" w:rsidR="007E6F60" w:rsidRPr="00C7678B" w:rsidRDefault="005F6A95" w:rsidP="00BA15BF">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confirme la possibilité d’accompagner l’Opérateur à la date demandée par voie électronique dans un délai de cinq</w:t>
      </w:r>
      <w:r w:rsidR="000C45E7" w:rsidRPr="00C7678B">
        <w:rPr>
          <w:noProof/>
          <w:sz w:val="20"/>
          <w:lang w:eastAsia="en-US"/>
        </w:rPr>
        <w:t xml:space="preserve"> (5</w:t>
      </w:r>
      <w:r w:rsidR="007E6F60" w:rsidRPr="00C7678B">
        <w:rPr>
          <w:noProof/>
          <w:sz w:val="20"/>
        </w:rPr>
        <w:t xml:space="preserve">) Jours Ouvrés, à compter de l’accusé de réception du Bon de Commande d’accompagnement envoyé par </w:t>
      </w:r>
      <w:r w:rsidR="00511EE5" w:rsidRPr="00C7678B">
        <w:rPr>
          <w:noProof/>
          <w:sz w:val="20"/>
          <w:lang w:eastAsia="en-US"/>
        </w:rPr>
        <w:t>l’Opérateur d’Infrastructure</w:t>
      </w:r>
      <w:r w:rsidR="007E6F60" w:rsidRPr="00C7678B">
        <w:rPr>
          <w:noProof/>
          <w:sz w:val="20"/>
          <w:lang w:eastAsia="en-US"/>
        </w:rPr>
        <w:t>.</w:t>
      </w:r>
      <w:r w:rsidR="007E6F60" w:rsidRPr="00C7678B">
        <w:rPr>
          <w:noProof/>
          <w:sz w:val="20"/>
        </w:rPr>
        <w:t xml:space="preserve"> En cas de difficulté pour répondre favorablement à la date souhaitée par l’Opérateur, </w:t>
      </w:r>
      <w:r w:rsidR="00511EE5" w:rsidRPr="00C7678B">
        <w:rPr>
          <w:noProof/>
          <w:sz w:val="20"/>
          <w:lang w:eastAsia="en-US"/>
        </w:rPr>
        <w:t>l’Opérateur d’Infrastructure</w:t>
      </w:r>
      <w:r w:rsidR="007E6F60" w:rsidRPr="00C7678B">
        <w:rPr>
          <w:noProof/>
          <w:sz w:val="20"/>
        </w:rPr>
        <w:t xml:space="preserve"> contacte le correspondant de l’Opérateur ou de son </w:t>
      </w:r>
      <w:r w:rsidR="004E1523" w:rsidRPr="00C7678B">
        <w:rPr>
          <w:noProof/>
          <w:sz w:val="20"/>
        </w:rPr>
        <w:t>S</w:t>
      </w:r>
      <w:r w:rsidR="0019213D" w:rsidRPr="00C7678B">
        <w:rPr>
          <w:noProof/>
          <w:sz w:val="20"/>
        </w:rPr>
        <w:t>ous-traitant</w:t>
      </w:r>
      <w:r w:rsidR="007E6F60" w:rsidRPr="00C7678B">
        <w:rPr>
          <w:noProof/>
          <w:sz w:val="20"/>
        </w:rPr>
        <w:t xml:space="preserve"> indiqué sur le Bon de Commande afin de trouver une date de rendez-vous convenant aux deux Parties. </w:t>
      </w:r>
    </w:p>
    <w:p w14:paraId="2B77B454" w14:textId="77777777" w:rsidR="007E6F60" w:rsidRPr="00C7678B" w:rsidRDefault="007E6F60" w:rsidP="00BA15BF">
      <w:pPr>
        <w:rPr>
          <w:noProof/>
          <w:sz w:val="20"/>
        </w:rPr>
      </w:pPr>
    </w:p>
    <w:p w14:paraId="2B77B455" w14:textId="4F92F9AA" w:rsidR="007E6F60" w:rsidRPr="00C7678B" w:rsidRDefault="007E6F60" w:rsidP="00BA15BF">
      <w:pPr>
        <w:rPr>
          <w:noProof/>
          <w:sz w:val="20"/>
        </w:rPr>
      </w:pPr>
      <w:r w:rsidRPr="00C7678B">
        <w:rPr>
          <w:noProof/>
          <w:sz w:val="20"/>
        </w:rPr>
        <w:lastRenderedPageBreak/>
        <w:t xml:space="preserve">En fin d’accompagnement, le représentant de l’Opérateur et le représentant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sur le chantier s’engagent à remplir et signer la fiche d‘accompagnement dont un modèle figure en </w:t>
      </w:r>
      <w:r w:rsidR="00960B71" w:rsidRPr="00C7678B">
        <w:rPr>
          <w:noProof/>
          <w:sz w:val="20"/>
          <w:lang w:eastAsia="en-US"/>
        </w:rPr>
        <w:t>annexe</w:t>
      </w:r>
      <w:r w:rsidRPr="00C7678B">
        <w:rPr>
          <w:noProof/>
          <w:sz w:val="20"/>
        </w:rPr>
        <w:t xml:space="preserve"> C</w:t>
      </w:r>
      <w:r w:rsidR="00044F4B" w:rsidRPr="00C7678B">
        <w:rPr>
          <w:noProof/>
          <w:sz w:val="20"/>
        </w:rPr>
        <w:t>10</w:t>
      </w:r>
      <w:r w:rsidRPr="00C7678B">
        <w:rPr>
          <w:noProof/>
          <w:sz w:val="20"/>
        </w:rPr>
        <w:t xml:space="preserve"> des présentes. L’Opérateur autorise expressément son </w:t>
      </w:r>
      <w:r w:rsidR="004E1523" w:rsidRPr="00C7678B">
        <w:rPr>
          <w:noProof/>
          <w:sz w:val="20"/>
        </w:rPr>
        <w:t>S</w:t>
      </w:r>
      <w:r w:rsidR="0019213D" w:rsidRPr="00C7678B">
        <w:rPr>
          <w:noProof/>
          <w:sz w:val="20"/>
        </w:rPr>
        <w:t>ous-traitant</w:t>
      </w:r>
      <w:r w:rsidRPr="00C7678B">
        <w:rPr>
          <w:noProof/>
          <w:sz w:val="20"/>
        </w:rPr>
        <w:t xml:space="preserve"> éventuel à signer ce document en son nom et pour son compte.</w:t>
      </w:r>
    </w:p>
    <w:p w14:paraId="2B77B456" w14:textId="77777777" w:rsidR="007E6F60" w:rsidRPr="00C7678B" w:rsidRDefault="007E6F60" w:rsidP="00BA15BF">
      <w:pPr>
        <w:rPr>
          <w:noProof/>
          <w:sz w:val="20"/>
        </w:rPr>
      </w:pPr>
    </w:p>
    <w:p w14:paraId="2B77B457" w14:textId="77777777" w:rsidR="007E6F60" w:rsidRPr="00C7678B" w:rsidRDefault="007E6F60" w:rsidP="00BA15BF">
      <w:pPr>
        <w:rPr>
          <w:noProof/>
          <w:sz w:val="20"/>
        </w:rPr>
      </w:pPr>
      <w:r w:rsidRPr="00C7678B">
        <w:rPr>
          <w:noProof/>
          <w:sz w:val="20"/>
        </w:rPr>
        <w:t xml:space="preserve">Dans l’hypothèse où aucun représentant de l’Opérateur ne serait présent sur les lieux du rendez-vous une demi-heure après l’heure du rendez-vous convenu, le rendez-vous est annulé et l’Opérateur est facturé au tarif horaire visé en annexe « Prix » conformément aux modalités décrites à l’article </w:t>
      </w:r>
      <w:r w:rsidR="00553288" w:rsidRPr="00C7678B">
        <w:rPr>
          <w:noProof/>
          <w:sz w:val="20"/>
        </w:rPr>
        <w:fldChar w:fldCharType="begin"/>
      </w:r>
      <w:r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Pr="00C7678B">
        <w:rPr>
          <w:noProof/>
          <w:sz w:val="20"/>
        </w:rPr>
        <w:t>.</w:t>
      </w:r>
    </w:p>
    <w:p w14:paraId="2B77B458" w14:textId="77777777" w:rsidR="003E6822" w:rsidRPr="00C7678B" w:rsidRDefault="003E6822" w:rsidP="00BA15BF">
      <w:pPr>
        <w:rPr>
          <w:noProof/>
        </w:rPr>
      </w:pPr>
    </w:p>
    <w:p w14:paraId="2B77B45B" w14:textId="327506C7" w:rsidR="007E6F60" w:rsidRPr="00C7678B" w:rsidRDefault="00CB741E" w:rsidP="001D1586">
      <w:pPr>
        <w:pStyle w:val="Titre2"/>
        <w:rPr>
          <w:noProof/>
          <w:lang w:eastAsia="en-US"/>
        </w:rPr>
      </w:pPr>
      <w:bookmarkStart w:id="6687" w:name="_Toc202260660"/>
      <w:bookmarkStart w:id="6688" w:name="_Ref269456616"/>
      <w:bookmarkStart w:id="6689" w:name="_Ref301266435"/>
      <w:bookmarkStart w:id="6690" w:name="_Toc312045486"/>
      <w:bookmarkStart w:id="6691" w:name="_Toc372725148"/>
      <w:bookmarkStart w:id="6692" w:name="_Toc406676807"/>
      <w:bookmarkStart w:id="6693" w:name="_Toc411495161"/>
      <w:bookmarkStart w:id="6694" w:name="_Ref140069604"/>
      <w:bookmarkStart w:id="6695" w:name="_Toc141511153"/>
      <w:bookmarkStart w:id="6696" w:name="_Toc212956529"/>
      <w:bookmarkStart w:id="6697" w:name="_Ref204431036"/>
      <w:bookmarkStart w:id="6698" w:name="_Ref204431130"/>
      <w:bookmarkStart w:id="6699" w:name="_Ref204432114"/>
      <w:bookmarkStart w:id="6700" w:name="_Toc228610406"/>
      <w:bookmarkStart w:id="6701" w:name="_Toc221433837"/>
      <w:bookmarkStart w:id="6702" w:name="_Ref265574467"/>
      <w:bookmarkStart w:id="6703" w:name="_Ref265574681"/>
      <w:bookmarkStart w:id="6704" w:name="_Toc145581738"/>
      <w:r w:rsidRPr="00C7678B">
        <w:rPr>
          <w:noProof/>
          <w:lang w:eastAsia="en-US"/>
        </w:rPr>
        <w:t>N</w:t>
      </w:r>
      <w:r w:rsidR="007E6F60" w:rsidRPr="00C7678B">
        <w:rPr>
          <w:noProof/>
          <w:lang w:eastAsia="en-US"/>
        </w:rPr>
        <w:t>otifications</w:t>
      </w:r>
      <w:bookmarkEnd w:id="6687"/>
      <w:bookmarkEnd w:id="6688"/>
      <w:bookmarkEnd w:id="6689"/>
      <w:bookmarkEnd w:id="6690"/>
      <w:bookmarkEnd w:id="6691"/>
      <w:bookmarkEnd w:id="6692"/>
      <w:bookmarkEnd w:id="6693"/>
      <w:bookmarkEnd w:id="6694"/>
      <w:bookmarkEnd w:id="6695"/>
      <w:bookmarkEnd w:id="6704"/>
      <w:r w:rsidR="007E6F60" w:rsidRPr="00C7678B">
        <w:rPr>
          <w:noProof/>
          <w:lang w:eastAsia="en-US"/>
        </w:rPr>
        <w:t xml:space="preserve"> </w:t>
      </w:r>
      <w:bookmarkEnd w:id="6696"/>
      <w:bookmarkEnd w:id="6697"/>
      <w:bookmarkEnd w:id="6698"/>
      <w:bookmarkEnd w:id="6699"/>
      <w:bookmarkEnd w:id="6700"/>
      <w:bookmarkEnd w:id="6701"/>
      <w:bookmarkEnd w:id="6702"/>
      <w:bookmarkEnd w:id="6703"/>
    </w:p>
    <w:p w14:paraId="2B77B45C" w14:textId="250B8813" w:rsidR="007E6F60" w:rsidRPr="00C7678B" w:rsidRDefault="007E6F60" w:rsidP="00BA15BF">
      <w:pPr>
        <w:keepNext/>
        <w:rPr>
          <w:noProof/>
        </w:rPr>
      </w:pPr>
      <w:bookmarkStart w:id="6705" w:name="_Toc202260661"/>
      <w:r w:rsidRPr="00C7678B">
        <w:rPr>
          <w:noProof/>
          <w:sz w:val="20"/>
        </w:rPr>
        <w:t xml:space="preserve">Hors </w:t>
      </w:r>
      <w:r w:rsidR="00A014A6" w:rsidRPr="00C7678B">
        <w:rPr>
          <w:noProof/>
          <w:sz w:val="20"/>
          <w:lang w:eastAsia="en-US"/>
        </w:rPr>
        <w:t xml:space="preserve">les cas de </w:t>
      </w:r>
      <w:r w:rsidRPr="00C7678B">
        <w:rPr>
          <w:noProof/>
          <w:sz w:val="20"/>
          <w:lang w:eastAsia="en-US"/>
        </w:rPr>
        <w:t>SAV</w:t>
      </w:r>
      <w:r w:rsidR="006C418E" w:rsidRPr="00C7678B">
        <w:rPr>
          <w:noProof/>
          <w:sz w:val="20"/>
          <w:lang w:eastAsia="en-US"/>
        </w:rPr>
        <w:t xml:space="preserve"> </w:t>
      </w:r>
      <w:r w:rsidR="00A014A6" w:rsidRPr="00C7678B">
        <w:rPr>
          <w:noProof/>
          <w:sz w:val="20"/>
          <w:lang w:eastAsia="en-US"/>
        </w:rPr>
        <w:t>pour le</w:t>
      </w:r>
      <w:r w:rsidR="006C418E" w:rsidRPr="00C7678B">
        <w:rPr>
          <w:noProof/>
          <w:sz w:val="20"/>
          <w:lang w:eastAsia="en-US"/>
        </w:rPr>
        <w:t>s prestations livrées p</w:t>
      </w:r>
      <w:r w:rsidR="00D920C3" w:rsidRPr="00C7678B">
        <w:rPr>
          <w:noProof/>
          <w:sz w:val="20"/>
          <w:lang w:eastAsia="en-US"/>
        </w:rPr>
        <w:t xml:space="preserve">our lesquelles l’Opérateur utilise le Guichet Unique </w:t>
      </w:r>
      <w:r w:rsidR="00D920C3" w:rsidRPr="00C7678B">
        <w:rPr>
          <w:noProof/>
          <w:sz w:val="20"/>
        </w:rPr>
        <w:t>SAV</w:t>
      </w:r>
      <w:r w:rsidRPr="00C7678B">
        <w:rPr>
          <w:noProof/>
          <w:sz w:val="20"/>
        </w:rPr>
        <w:t>, l’Opérateur signale</w:t>
      </w:r>
      <w:r w:rsidR="00D920C3" w:rsidRPr="00C7678B">
        <w:rPr>
          <w:noProof/>
          <w:sz w:val="20"/>
        </w:rPr>
        <w:t xml:space="preserve"> </w:t>
      </w:r>
      <w:r w:rsidR="00D920C3" w:rsidRPr="00C7678B">
        <w:rPr>
          <w:noProof/>
          <w:sz w:val="20"/>
          <w:lang w:eastAsia="en-US"/>
        </w:rPr>
        <w:t>par voie électronique</w:t>
      </w:r>
      <w:r w:rsidRPr="00C7678B">
        <w:rPr>
          <w:noProof/>
          <w:sz w:val="20"/>
          <w:lang w:eastAsia="en-US"/>
        </w:rPr>
        <w:t xml:space="preserve"> </w:t>
      </w:r>
      <w:r w:rsidR="008048D5" w:rsidRPr="00C7678B">
        <w:rPr>
          <w:noProof/>
          <w:sz w:val="20"/>
          <w:lang w:eastAsia="en-US"/>
        </w:rPr>
        <w:t xml:space="preserve">via le Guichet Unique de Traitement des Commandes </w:t>
      </w:r>
      <w:r w:rsidRPr="00C7678B">
        <w:rPr>
          <w:noProof/>
          <w:sz w:val="20"/>
        </w:rPr>
        <w:t xml:space="preserve">les notifications décrites ci-dessous via un Bon de Commande dont un modèle est joint en </w:t>
      </w:r>
      <w:r w:rsidR="00960B71" w:rsidRPr="00C7678B">
        <w:rPr>
          <w:noProof/>
          <w:sz w:val="20"/>
          <w:lang w:eastAsia="en-US"/>
        </w:rPr>
        <w:t>annexe</w:t>
      </w:r>
      <w:r w:rsidRPr="00C7678B">
        <w:rPr>
          <w:noProof/>
          <w:sz w:val="20"/>
        </w:rPr>
        <w:t xml:space="preserve"> C2 des présentes</w:t>
      </w:r>
      <w:r w:rsidRPr="00C7678B">
        <w:rPr>
          <w:noProof/>
        </w:rPr>
        <w:t>.</w:t>
      </w:r>
    </w:p>
    <w:p w14:paraId="76465119" w14:textId="77777777" w:rsidR="006C3557" w:rsidRPr="00C7678B" w:rsidRDefault="006C3557" w:rsidP="00BA15BF">
      <w:pPr>
        <w:keepNext/>
        <w:rPr>
          <w:noProof/>
        </w:rPr>
      </w:pPr>
    </w:p>
    <w:p w14:paraId="2B77B45F" w14:textId="54A18733" w:rsidR="007E6F60" w:rsidRPr="00C7678B" w:rsidRDefault="00CB741E" w:rsidP="004E1BDB">
      <w:pPr>
        <w:pStyle w:val="Titre3"/>
        <w:rPr>
          <w:noProof/>
        </w:rPr>
      </w:pPr>
      <w:bookmarkStart w:id="6706" w:name="_Toc212956530"/>
      <w:bookmarkStart w:id="6707" w:name="_Toc228610407"/>
      <w:bookmarkStart w:id="6708" w:name="_Toc221433838"/>
      <w:bookmarkStart w:id="6709" w:name="_Toc312045487"/>
      <w:bookmarkStart w:id="6710" w:name="_Toc106343875"/>
      <w:bookmarkStart w:id="6711" w:name="_Toc372725149"/>
      <w:bookmarkStart w:id="6712" w:name="_Toc406676808"/>
      <w:bookmarkStart w:id="6713" w:name="_Toc411495162"/>
      <w:bookmarkStart w:id="6714" w:name="_Toc141511154"/>
      <w:bookmarkStart w:id="6715" w:name="_Toc145581739"/>
      <w:r w:rsidRPr="00C7678B">
        <w:rPr>
          <w:noProof/>
          <w:lang w:eastAsia="en-US"/>
        </w:rPr>
        <w:t>D</w:t>
      </w:r>
      <w:r w:rsidR="007E6F60" w:rsidRPr="00C7678B">
        <w:rPr>
          <w:noProof/>
          <w:lang w:eastAsia="en-US"/>
        </w:rPr>
        <w:t>escription</w:t>
      </w:r>
      <w:r w:rsidR="007E6F60" w:rsidRPr="00C7678B">
        <w:rPr>
          <w:noProof/>
        </w:rPr>
        <w:t xml:space="preserve"> de la </w:t>
      </w:r>
      <w:bookmarkEnd w:id="6705"/>
      <w:bookmarkEnd w:id="6706"/>
      <w:bookmarkEnd w:id="6707"/>
      <w:bookmarkEnd w:id="6708"/>
      <w:bookmarkEnd w:id="6709"/>
      <w:r w:rsidR="007E6F60" w:rsidRPr="00C7678B">
        <w:rPr>
          <w:noProof/>
        </w:rPr>
        <w:t>notification</w:t>
      </w:r>
      <w:bookmarkEnd w:id="6710"/>
      <w:bookmarkEnd w:id="6711"/>
      <w:bookmarkEnd w:id="6712"/>
      <w:bookmarkEnd w:id="6713"/>
      <w:bookmarkEnd w:id="6714"/>
      <w:bookmarkEnd w:id="6715"/>
    </w:p>
    <w:p w14:paraId="2B77B461" w14:textId="01FDB79A" w:rsidR="007E6F60" w:rsidRPr="00C7678B" w:rsidRDefault="007E6F60" w:rsidP="00BA15BF">
      <w:pPr>
        <w:keepNext/>
        <w:rPr>
          <w:noProof/>
          <w:sz w:val="20"/>
        </w:rPr>
      </w:pPr>
      <w:bookmarkStart w:id="6716" w:name="_Toc202260662"/>
      <w:r w:rsidRPr="00C7678B">
        <w:rPr>
          <w:noProof/>
          <w:sz w:val="20"/>
        </w:rPr>
        <w:t xml:space="preserve">Afin de prévenir des problèmes de sécurité et d’améliorer la qualité de la documentation fournie aux Opérateurs, l’Opérateur s’engage à notifier à </w:t>
      </w:r>
      <w:r w:rsidR="00511EE5" w:rsidRPr="00C7678B">
        <w:rPr>
          <w:noProof/>
          <w:sz w:val="20"/>
          <w:lang w:eastAsia="en-US"/>
        </w:rPr>
        <w:t>l’Opérateur d’Infrastructure</w:t>
      </w:r>
      <w:r w:rsidRPr="00C7678B">
        <w:rPr>
          <w:noProof/>
          <w:sz w:val="20"/>
        </w:rPr>
        <w:t xml:space="preserve"> un certain nombre de constats effectués sur le terrain</w:t>
      </w:r>
      <w:bookmarkStart w:id="6717" w:name="_Toc202260663"/>
      <w:bookmarkEnd w:id="6716"/>
      <w:bookmarkEnd w:id="6717"/>
      <w:r w:rsidRPr="00C7678B">
        <w:rPr>
          <w:noProof/>
          <w:sz w:val="20"/>
        </w:rPr>
        <w:t xml:space="preserve"> dans les conditions décrites ci</w:t>
      </w:r>
      <w:r w:rsidR="00551DF3" w:rsidRPr="00C7678B">
        <w:rPr>
          <w:noProof/>
          <w:sz w:val="20"/>
        </w:rPr>
        <w:t>-</w:t>
      </w:r>
      <w:r w:rsidRPr="00C7678B">
        <w:rPr>
          <w:noProof/>
          <w:sz w:val="20"/>
        </w:rPr>
        <w:t>après.</w:t>
      </w:r>
    </w:p>
    <w:p w14:paraId="2B77B462" w14:textId="77777777" w:rsidR="007E6F60" w:rsidRPr="00C7678B" w:rsidRDefault="007E6F60" w:rsidP="00BA15BF">
      <w:pPr>
        <w:pStyle w:val="norlam"/>
        <w:rPr>
          <w:rFonts w:ascii="Helvetica 55 Roman" w:hAnsi="Helvetica 55 Roman"/>
          <w:noProof/>
          <w:sz w:val="20"/>
        </w:rPr>
      </w:pPr>
    </w:p>
    <w:p w14:paraId="2B77B463" w14:textId="4C2639D3" w:rsidR="007E6F60" w:rsidRPr="00C7678B" w:rsidRDefault="007E6F60" w:rsidP="00BA15BF">
      <w:pPr>
        <w:keepNext/>
        <w:rPr>
          <w:noProof/>
          <w:sz w:val="20"/>
        </w:rPr>
      </w:pPr>
      <w:r w:rsidRPr="00C7678B">
        <w:rPr>
          <w:noProof/>
          <w:sz w:val="20"/>
        </w:rPr>
        <w:t xml:space="preserve">Par ailleurs, l’Opérateur s’engage à signaler tout incident lors </w:t>
      </w:r>
      <w:r w:rsidR="001C3B89" w:rsidRPr="00C7678B">
        <w:rPr>
          <w:noProof/>
          <w:sz w:val="20"/>
        </w:rPr>
        <w:t>des</w:t>
      </w:r>
      <w:r w:rsidR="00141389" w:rsidRPr="00C7678B">
        <w:rPr>
          <w:noProof/>
          <w:sz w:val="20"/>
        </w:rPr>
        <w:t xml:space="preserve"> </w:t>
      </w:r>
      <w:r w:rsidRPr="00C7678B">
        <w:rPr>
          <w:noProof/>
          <w:sz w:val="20"/>
        </w:rPr>
        <w:t xml:space="preserve">travaux ou toute anomalie sur les câbles existants consécutive aux travaux réalisés. </w:t>
      </w:r>
    </w:p>
    <w:p w14:paraId="2B77B464" w14:textId="77777777" w:rsidR="00284718" w:rsidRPr="00C7678B" w:rsidRDefault="00284718" w:rsidP="00BA15BF">
      <w:pPr>
        <w:rPr>
          <w:noProof/>
          <w:sz w:val="20"/>
        </w:rPr>
      </w:pPr>
      <w:bookmarkStart w:id="6718" w:name="_Toc202260668"/>
      <w:bookmarkEnd w:id="6718"/>
    </w:p>
    <w:p w14:paraId="2B77B465" w14:textId="52CF95F3" w:rsidR="007E6F60" w:rsidRPr="00C7678B" w:rsidRDefault="007E6F60" w:rsidP="00BA15BF">
      <w:pPr>
        <w:rPr>
          <w:b/>
          <w:noProof/>
          <w:sz w:val="20"/>
        </w:rPr>
      </w:pPr>
      <w:bookmarkStart w:id="6719" w:name="_Toc202260669"/>
      <w:r w:rsidRPr="00C7678B">
        <w:rPr>
          <w:b/>
          <w:noProof/>
          <w:sz w:val="20"/>
          <w:u w:val="single"/>
        </w:rPr>
        <w:t xml:space="preserve">Notifications de </w:t>
      </w:r>
      <w:r w:rsidR="00454CEA" w:rsidRPr="00C7678B">
        <w:rPr>
          <w:b/>
          <w:noProof/>
          <w:sz w:val="20"/>
          <w:u w:val="single"/>
        </w:rPr>
        <w:t>2</w:t>
      </w:r>
      <w:r w:rsidRPr="00C7678B">
        <w:rPr>
          <w:b/>
          <w:noProof/>
          <w:sz w:val="20"/>
          <w:u w:val="single"/>
        </w:rPr>
        <w:t xml:space="preserve"> types</w:t>
      </w:r>
      <w:r w:rsidR="00F76540" w:rsidRPr="00C7678B">
        <w:rPr>
          <w:b/>
          <w:bCs/>
          <w:noProof/>
          <w:sz w:val="20"/>
          <w:lang w:eastAsia="en-US"/>
        </w:rPr>
        <w:t xml:space="preserve"> </w:t>
      </w:r>
      <w:r w:rsidRPr="00C7678B">
        <w:rPr>
          <w:b/>
          <w:noProof/>
          <w:sz w:val="20"/>
        </w:rPr>
        <w:t>:</w:t>
      </w:r>
      <w:bookmarkEnd w:id="6719"/>
    </w:p>
    <w:p w14:paraId="2B77B466" w14:textId="2E7F687A" w:rsidR="007E6F60" w:rsidRPr="00C7678B" w:rsidRDefault="007E6F60" w:rsidP="006C3557">
      <w:pPr>
        <w:numPr>
          <w:ilvl w:val="0"/>
          <w:numId w:val="12"/>
        </w:numPr>
        <w:tabs>
          <w:tab w:val="clear" w:pos="0"/>
          <w:tab w:val="num" w:pos="360"/>
        </w:tabs>
        <w:ind w:left="717"/>
        <w:rPr>
          <w:noProof/>
          <w:sz w:val="20"/>
        </w:rPr>
      </w:pPr>
      <w:bookmarkStart w:id="6720" w:name="_Toc202260671"/>
      <w:r w:rsidRPr="00C7678B">
        <w:rPr>
          <w:noProof/>
          <w:sz w:val="20"/>
        </w:rPr>
        <w:t xml:space="preserve">Type </w:t>
      </w:r>
      <w:r w:rsidR="003E6822" w:rsidRPr="00C7678B">
        <w:rPr>
          <w:noProof/>
          <w:sz w:val="20"/>
        </w:rPr>
        <w:t>1 </w:t>
      </w:r>
      <w:bookmarkEnd w:id="6720"/>
      <w:r w:rsidRPr="00C7678B">
        <w:rPr>
          <w:noProof/>
          <w:sz w:val="20"/>
        </w:rPr>
        <w:t>:</w:t>
      </w:r>
      <w:bookmarkStart w:id="6721" w:name="_Toc202260674"/>
      <w:r w:rsidR="00E06C30" w:rsidRPr="00C7678B">
        <w:rPr>
          <w:noProof/>
          <w:sz w:val="20"/>
        </w:rPr>
        <w:t xml:space="preserve"> </w:t>
      </w:r>
      <w:r w:rsidRPr="00C7678B">
        <w:rPr>
          <w:noProof/>
          <w:sz w:val="20"/>
        </w:rPr>
        <w:t>Tampons soudés</w:t>
      </w:r>
      <w:bookmarkEnd w:id="6721"/>
      <w:r w:rsidRPr="00C7678B">
        <w:rPr>
          <w:noProof/>
          <w:sz w:val="20"/>
        </w:rPr>
        <w:t xml:space="preserve"> pour sécurisation</w:t>
      </w:r>
    </w:p>
    <w:p w14:paraId="4A588DCC" w14:textId="2BAB96D7" w:rsidR="00985A06" w:rsidRPr="00C7678B" w:rsidRDefault="003A069B" w:rsidP="006C3557">
      <w:pPr>
        <w:numPr>
          <w:ilvl w:val="0"/>
          <w:numId w:val="47"/>
        </w:numPr>
        <w:ind w:left="720"/>
        <w:rPr>
          <w:noProof/>
          <w:sz w:val="20"/>
        </w:rPr>
      </w:pPr>
      <w:r w:rsidRPr="00C7678B">
        <w:rPr>
          <w:noProof/>
          <w:sz w:val="20"/>
        </w:rPr>
        <w:t>Type 2</w:t>
      </w:r>
      <w:r w:rsidR="00B05233" w:rsidRPr="00C7678B">
        <w:rPr>
          <w:noProof/>
          <w:sz w:val="20"/>
        </w:rPr>
        <w:t> </w:t>
      </w:r>
      <w:r w:rsidRPr="00C7678B">
        <w:rPr>
          <w:noProof/>
          <w:sz w:val="20"/>
        </w:rPr>
        <w:t xml:space="preserve">: </w:t>
      </w:r>
      <w:r w:rsidR="007E6F60" w:rsidRPr="00C7678B">
        <w:rPr>
          <w:noProof/>
          <w:sz w:val="20"/>
        </w:rPr>
        <w:t>Conduites cassées en domaine public</w:t>
      </w:r>
      <w:r w:rsidR="00A23351" w:rsidRPr="00C7678B">
        <w:rPr>
          <w:noProof/>
          <w:sz w:val="20"/>
        </w:rPr>
        <w:t xml:space="preserve"> </w:t>
      </w:r>
    </w:p>
    <w:p w14:paraId="414F3A3F" w14:textId="77777777" w:rsidR="006C3557" w:rsidRPr="00C7678B" w:rsidRDefault="006C3557" w:rsidP="006C3557">
      <w:pPr>
        <w:ind w:left="360"/>
        <w:rPr>
          <w:noProof/>
          <w:sz w:val="20"/>
        </w:rPr>
      </w:pPr>
    </w:p>
    <w:p w14:paraId="4A7BDFD0" w14:textId="77777777" w:rsidR="00985A06" w:rsidRPr="00C7678B" w:rsidRDefault="00985A06" w:rsidP="00AF1102">
      <w:pPr>
        <w:rPr>
          <w:b/>
          <w:noProof/>
          <w:sz w:val="20"/>
          <w:u w:val="single"/>
        </w:rPr>
      </w:pPr>
      <w:r w:rsidRPr="00C7678B">
        <w:rPr>
          <w:b/>
          <w:noProof/>
          <w:sz w:val="20"/>
          <w:u w:val="single"/>
        </w:rPr>
        <w:t>Notification par l’Opérateur à l’Opérateur d’Infrastructure :</w:t>
      </w:r>
    </w:p>
    <w:p w14:paraId="0D45FB11" w14:textId="77777777" w:rsidR="00985A06" w:rsidRPr="00C7678B" w:rsidRDefault="00985A06" w:rsidP="00AF1102">
      <w:pPr>
        <w:pStyle w:val="norlam"/>
        <w:rPr>
          <w:rFonts w:ascii="Helvetica 55 Roman" w:hAnsi="Helvetica 55 Roman" w:cs="Helvetica 55 Roman"/>
          <w:noProof/>
          <w:sz w:val="20"/>
        </w:rPr>
      </w:pPr>
      <w:r w:rsidRPr="00C7678B">
        <w:rPr>
          <w:rFonts w:ascii="Helvetica 55 Roman" w:hAnsi="Helvetica 55 Roman" w:cs="Helvetica 55 Roman"/>
          <w:noProof/>
          <w:sz w:val="20"/>
        </w:rPr>
        <w:t xml:space="preserve">Les notifications sont émises par l’Opérateur par l’envoi d’un Bon de Commande dont l’Opérateur d’Infrastructure accusera réception et pourra donner suite dans le cadre du présent article </w:t>
      </w:r>
      <w:r w:rsidRPr="00C7678B">
        <w:rPr>
          <w:rFonts w:ascii="Helvetica 55 Roman" w:hAnsi="Helvetica 55 Roman" w:cs="Helvetica 55 Roman"/>
          <w:noProof/>
          <w:sz w:val="20"/>
        </w:rPr>
        <w:fldChar w:fldCharType="begin"/>
      </w:r>
      <w:r w:rsidRPr="00C7678B">
        <w:rPr>
          <w:rFonts w:ascii="Helvetica 55 Roman" w:hAnsi="Helvetica 55 Roman" w:cs="Helvetica 55 Roman"/>
          <w:noProof/>
          <w:sz w:val="20"/>
        </w:rPr>
        <w:instrText xml:space="preserve"> REF _Ref140069604 \r \h  \* MERGEFORMAT </w:instrText>
      </w:r>
      <w:r w:rsidRPr="00C7678B">
        <w:rPr>
          <w:rFonts w:ascii="Helvetica 55 Roman" w:hAnsi="Helvetica 55 Roman" w:cs="Helvetica 55 Roman"/>
          <w:noProof/>
          <w:sz w:val="20"/>
        </w:rPr>
      </w:r>
      <w:r w:rsidRPr="00C7678B">
        <w:rPr>
          <w:rFonts w:ascii="Helvetica 55 Roman" w:hAnsi="Helvetica 55 Roman" w:cs="Helvetica 55 Roman"/>
          <w:noProof/>
          <w:sz w:val="20"/>
        </w:rPr>
        <w:fldChar w:fldCharType="separate"/>
      </w:r>
      <w:r w:rsidRPr="00C7678B">
        <w:rPr>
          <w:rFonts w:ascii="Helvetica 55 Roman" w:hAnsi="Helvetica 55 Roman" w:cs="Helvetica 55 Roman"/>
          <w:noProof/>
          <w:sz w:val="20"/>
        </w:rPr>
        <w:t>7.4</w:t>
      </w:r>
      <w:r w:rsidRPr="00C7678B">
        <w:rPr>
          <w:rFonts w:ascii="Helvetica 55 Roman" w:hAnsi="Helvetica 55 Roman" w:cs="Helvetica 55 Roman"/>
          <w:noProof/>
          <w:sz w:val="20"/>
        </w:rPr>
        <w:fldChar w:fldCharType="end"/>
      </w:r>
      <w:r w:rsidRPr="00C7678B">
        <w:rPr>
          <w:rFonts w:ascii="Helvetica 55 Roman" w:hAnsi="Helvetica 55 Roman" w:cs="Helvetica 55 Roman"/>
          <w:noProof/>
          <w:sz w:val="20"/>
        </w:rPr>
        <w:t xml:space="preserve">. </w:t>
      </w:r>
    </w:p>
    <w:p w14:paraId="50BD801C" w14:textId="77777777" w:rsidR="00985A06" w:rsidRPr="00C7678B" w:rsidRDefault="00985A06" w:rsidP="00AF1102">
      <w:pPr>
        <w:pStyle w:val="norlam"/>
        <w:rPr>
          <w:rFonts w:ascii="Helvetica 55 Roman" w:hAnsi="Helvetica 55 Roman" w:cs="Helvetica 55 Roman"/>
          <w:noProof/>
          <w:sz w:val="20"/>
        </w:rPr>
      </w:pPr>
    </w:p>
    <w:p w14:paraId="10E89036" w14:textId="77777777" w:rsidR="00985A06" w:rsidRPr="00C7678B" w:rsidRDefault="00985A06" w:rsidP="00AF1102">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Un seul type de notification est autorisé par Bon de Commande de notification.</w:t>
      </w:r>
    </w:p>
    <w:p w14:paraId="44F11985" w14:textId="77777777" w:rsidR="00985A06" w:rsidRPr="00C7678B" w:rsidRDefault="00985A06" w:rsidP="00AF1102">
      <w:pPr>
        <w:pStyle w:val="norlam"/>
        <w:rPr>
          <w:rFonts w:ascii="Helvetica 55 Roman" w:hAnsi="Helvetica 55 Roman" w:cs="Arial (W1)"/>
          <w:noProof/>
          <w:sz w:val="20"/>
          <w:lang w:eastAsia="en-US"/>
        </w:rPr>
      </w:pPr>
    </w:p>
    <w:p w14:paraId="706CDC1B" w14:textId="77777777" w:rsidR="00985A06" w:rsidRPr="00C7678B" w:rsidRDefault="00985A06" w:rsidP="00AF1102">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Un Bon de Commande de type 1 ne peut inclure plus de 5 (cinq) Chambres ou Appuis Aériens.</w:t>
      </w:r>
      <w:r w:rsidRPr="00C7678B">
        <w:rPr>
          <w:rFonts w:ascii="Helvetica 55 Roman" w:hAnsi="Helvetica 55 Roman"/>
          <w:noProof/>
          <w:sz w:val="20"/>
        </w:rPr>
        <w:t xml:space="preserve"> </w:t>
      </w:r>
      <w:r w:rsidRPr="00C7678B">
        <w:rPr>
          <w:rFonts w:ascii="Helvetica 55 Roman" w:hAnsi="Helvetica 55 Roman" w:cs="Arial (W1)"/>
          <w:noProof/>
          <w:sz w:val="20"/>
          <w:lang w:eastAsia="en-US"/>
        </w:rPr>
        <w:t>Un Bon de Commande de type 2 est limité à un Tronçon.</w:t>
      </w:r>
    </w:p>
    <w:p w14:paraId="0EE06A8C" w14:textId="1CDF29E4" w:rsidR="00985A06" w:rsidRPr="00C7678B" w:rsidRDefault="00985A06" w:rsidP="00AF1102">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Pour les Bons de Commande de types 1 et 2, l’Opérateur d’infrastructure pourra réaliser les travaux demandés par l’Opérateur pour 5 (cinq) Bons de Commande par type de commande par Opérateur, par mois et à réaliser les travaux dans un délai de 3 (trois) mois à compter de l’accusé réception donné par l’Opérateur d’Infrastructure. </w:t>
      </w:r>
    </w:p>
    <w:p w14:paraId="4C615A61" w14:textId="77777777" w:rsidR="00AF1102" w:rsidRPr="00C7678B" w:rsidRDefault="00AF1102" w:rsidP="00AF1102">
      <w:pPr>
        <w:pStyle w:val="norlam"/>
        <w:rPr>
          <w:rFonts w:ascii="Helvetica 55 Roman" w:hAnsi="Helvetica 55 Roman" w:cs="Arial (W1)"/>
          <w:noProof/>
          <w:sz w:val="20"/>
          <w:lang w:eastAsia="en-US"/>
        </w:rPr>
      </w:pPr>
    </w:p>
    <w:p w14:paraId="52642D30" w14:textId="77777777" w:rsidR="00985A06" w:rsidRPr="00C7678B" w:rsidRDefault="00985A06" w:rsidP="00AF1102">
      <w:pPr>
        <w:pStyle w:val="norlam"/>
        <w:tabs>
          <w:tab w:val="left" w:pos="3673"/>
        </w:tabs>
        <w:rPr>
          <w:rFonts w:ascii="Helvetica 55 Roman" w:hAnsi="Helvetica 55 Roman" w:cs="Arial (W1)"/>
          <w:noProof/>
          <w:sz w:val="20"/>
          <w:lang w:eastAsia="en-US"/>
        </w:rPr>
      </w:pPr>
      <w:r w:rsidRPr="00C7678B">
        <w:rPr>
          <w:rFonts w:ascii="Helvetica 55 Roman" w:hAnsi="Helvetica 55 Roman" w:cs="Arial (W1)"/>
          <w:noProof/>
          <w:sz w:val="20"/>
          <w:lang w:eastAsia="en-US"/>
        </w:rPr>
        <w:t>L’Opérateur doit mettre en œuvre tous les moyens nécessaires permettant de sécuriser le périmètre de l'aléa de chantier, par tout moyen approprié, notamment en cas d’impossibilité de raccrocher des Câbles sur Appuis Aériens à hauteur règlementaire en traversée de chaussée, sans que la responsabilité de l’Opérateur d’Infrastructure ne puisse être recherché.</w:t>
      </w:r>
    </w:p>
    <w:p w14:paraId="68266A58" w14:textId="77777777" w:rsidR="00985A06" w:rsidRPr="00C7678B" w:rsidRDefault="00985A06" w:rsidP="00AF1102">
      <w:pPr>
        <w:rPr>
          <w:noProof/>
          <w:sz w:val="20"/>
        </w:rPr>
      </w:pPr>
    </w:p>
    <w:p w14:paraId="24CA9EFE" w14:textId="77777777" w:rsidR="00985A06" w:rsidRPr="00C7678B" w:rsidRDefault="00985A06" w:rsidP="00AF1102">
      <w:pPr>
        <w:rPr>
          <w:noProof/>
          <w:sz w:val="20"/>
        </w:rPr>
      </w:pPr>
      <w:r w:rsidRPr="00C7678B">
        <w:rPr>
          <w:noProof/>
          <w:sz w:val="20"/>
        </w:rPr>
        <w:t>Pour toutes les notifications l’Opérateur fournit en complément à son Bon de Commande les documents listés (en fonction du type de notification) en annexe D7 des présentes permettant d’illustrer la cause de la notification. </w:t>
      </w:r>
    </w:p>
    <w:p w14:paraId="4876AFEB" w14:textId="77777777" w:rsidR="00F76540" w:rsidRPr="00C7678B" w:rsidRDefault="00F76540" w:rsidP="0055052C">
      <w:pPr>
        <w:rPr>
          <w:noProof/>
          <w:sz w:val="20"/>
        </w:rPr>
      </w:pPr>
    </w:p>
    <w:p w14:paraId="2BA24C40" w14:textId="77777777" w:rsidR="001755CC" w:rsidRPr="00C7678B" w:rsidRDefault="001755CC">
      <w:pPr>
        <w:keepLines w:val="0"/>
        <w:autoSpaceDE/>
        <w:autoSpaceDN/>
        <w:adjustRightInd/>
        <w:jc w:val="left"/>
        <w:rPr>
          <w:b/>
          <w:noProof/>
          <w:sz w:val="20"/>
          <w:u w:val="single"/>
        </w:rPr>
      </w:pPr>
      <w:r w:rsidRPr="00C7678B">
        <w:rPr>
          <w:b/>
          <w:noProof/>
          <w:sz w:val="20"/>
          <w:u w:val="single"/>
        </w:rPr>
        <w:br w:type="page"/>
      </w:r>
    </w:p>
    <w:p w14:paraId="207A9970" w14:textId="70B0044F" w:rsidR="002A63CB" w:rsidRPr="00C7678B" w:rsidRDefault="00985A06" w:rsidP="006C3557">
      <w:pPr>
        <w:rPr>
          <w:noProof/>
          <w:sz w:val="20"/>
        </w:rPr>
      </w:pPr>
      <w:r w:rsidRPr="00C7678B">
        <w:rPr>
          <w:b/>
          <w:noProof/>
          <w:sz w:val="20"/>
          <w:u w:val="single"/>
        </w:rPr>
        <w:lastRenderedPageBreak/>
        <w:t>Les notifications de</w:t>
      </w:r>
      <w:r w:rsidR="00C26C1D" w:rsidRPr="00C7678B">
        <w:rPr>
          <w:b/>
          <w:noProof/>
          <w:sz w:val="20"/>
          <w:u w:val="single"/>
        </w:rPr>
        <w:t xml:space="preserve"> </w:t>
      </w:r>
      <w:r w:rsidR="004E6DC1" w:rsidRPr="00C7678B">
        <w:rPr>
          <w:b/>
          <w:noProof/>
          <w:sz w:val="20"/>
          <w:u w:val="single"/>
        </w:rPr>
        <w:t>type 3 et typ</w:t>
      </w:r>
      <w:r w:rsidR="006C3557" w:rsidRPr="00C7678B">
        <w:rPr>
          <w:b/>
          <w:noProof/>
          <w:sz w:val="20"/>
          <w:u w:val="single"/>
        </w:rPr>
        <w:t>e</w:t>
      </w:r>
      <w:r w:rsidR="004E6DC1" w:rsidRPr="00C7678B">
        <w:rPr>
          <w:b/>
          <w:noProof/>
          <w:sz w:val="20"/>
          <w:u w:val="single"/>
        </w:rPr>
        <w:t xml:space="preserve"> 4</w:t>
      </w:r>
      <w:r w:rsidR="00C26C1D" w:rsidRPr="00C7678B">
        <w:rPr>
          <w:noProof/>
          <w:sz w:val="20"/>
        </w:rPr>
        <w:t xml:space="preserve"> </w:t>
      </w:r>
      <w:r w:rsidR="004E6DC1" w:rsidRPr="00C7678B">
        <w:rPr>
          <w:noProof/>
          <w:sz w:val="20"/>
        </w:rPr>
        <w:t xml:space="preserve">ci-dessous </w:t>
      </w:r>
      <w:r w:rsidR="002A63CB" w:rsidRPr="00C7678B">
        <w:rPr>
          <w:noProof/>
          <w:sz w:val="20"/>
        </w:rPr>
        <w:t>ne sont pas autorisé</w:t>
      </w:r>
      <w:r w:rsidRPr="00C7678B">
        <w:rPr>
          <w:noProof/>
          <w:sz w:val="20"/>
        </w:rPr>
        <w:t>e</w:t>
      </w:r>
      <w:r w:rsidR="002A63CB" w:rsidRPr="00C7678B">
        <w:rPr>
          <w:noProof/>
          <w:sz w:val="20"/>
        </w:rPr>
        <w:t xml:space="preserve">s </w:t>
      </w:r>
      <w:r w:rsidR="00046658" w:rsidRPr="00C7678B">
        <w:rPr>
          <w:noProof/>
          <w:sz w:val="20"/>
        </w:rPr>
        <w:t xml:space="preserve">par l’Opérateur dans le cadre de </w:t>
      </w:r>
      <w:r w:rsidR="002A63CB" w:rsidRPr="00C7678B">
        <w:rPr>
          <w:noProof/>
          <w:sz w:val="20"/>
        </w:rPr>
        <w:t>l’offre GC RIP :</w:t>
      </w:r>
    </w:p>
    <w:p w14:paraId="10CD4B3D" w14:textId="624B0674" w:rsidR="00F70866" w:rsidRPr="00C7678B" w:rsidRDefault="002A63CB" w:rsidP="00A23351">
      <w:pPr>
        <w:numPr>
          <w:ilvl w:val="0"/>
          <w:numId w:val="12"/>
        </w:numPr>
        <w:tabs>
          <w:tab w:val="clear" w:pos="0"/>
          <w:tab w:val="num" w:pos="360"/>
        </w:tabs>
        <w:ind w:left="717"/>
        <w:rPr>
          <w:noProof/>
          <w:sz w:val="20"/>
        </w:rPr>
      </w:pPr>
      <w:r w:rsidRPr="00C7678B">
        <w:rPr>
          <w:noProof/>
          <w:sz w:val="20"/>
        </w:rPr>
        <w:t>Type 3 : Réhausse de cadre et Tampon</w:t>
      </w:r>
      <w:r w:rsidR="004149C6" w:rsidRPr="00C7678B">
        <w:rPr>
          <w:noProof/>
          <w:sz w:val="20"/>
        </w:rPr>
        <w:t xml:space="preserve"> dans le cas de Chambres : </w:t>
      </w:r>
    </w:p>
    <w:p w14:paraId="7417506A" w14:textId="77777777" w:rsidR="00BE79D8" w:rsidRPr="00C7678B" w:rsidRDefault="00BE79D8" w:rsidP="00175766">
      <w:pPr>
        <w:numPr>
          <w:ilvl w:val="1"/>
          <w:numId w:val="63"/>
        </w:numPr>
        <w:rPr>
          <w:noProof/>
          <w:sz w:val="20"/>
        </w:rPr>
      </w:pPr>
      <w:r w:rsidRPr="00C7678B">
        <w:rPr>
          <w:noProof/>
          <w:sz w:val="20"/>
        </w:rPr>
        <w:t>sur chaussée</w:t>
      </w:r>
    </w:p>
    <w:p w14:paraId="0A92A455" w14:textId="548BDA1A" w:rsidR="00EC0ACD" w:rsidRPr="00C7678B" w:rsidRDefault="004E6DC1" w:rsidP="00175766">
      <w:pPr>
        <w:numPr>
          <w:ilvl w:val="1"/>
          <w:numId w:val="63"/>
        </w:numPr>
        <w:rPr>
          <w:noProof/>
          <w:sz w:val="20"/>
        </w:rPr>
      </w:pPr>
      <w:r w:rsidRPr="00C7678B">
        <w:rPr>
          <w:noProof/>
          <w:sz w:val="20"/>
        </w:rPr>
        <w:t>décroutage</w:t>
      </w:r>
    </w:p>
    <w:p w14:paraId="3D74EF90" w14:textId="77777777" w:rsidR="00BE79D8" w:rsidRPr="00C7678B" w:rsidRDefault="00BE79D8" w:rsidP="00175766">
      <w:pPr>
        <w:numPr>
          <w:ilvl w:val="1"/>
          <w:numId w:val="63"/>
        </w:numPr>
        <w:rPr>
          <w:noProof/>
          <w:sz w:val="20"/>
        </w:rPr>
      </w:pPr>
      <w:r w:rsidRPr="00C7678B">
        <w:rPr>
          <w:noProof/>
          <w:sz w:val="20"/>
        </w:rPr>
        <w:t>dont les cadres et tampons devront être remplacés</w:t>
      </w:r>
    </w:p>
    <w:p w14:paraId="4A17474C" w14:textId="77777777" w:rsidR="00BE79D8" w:rsidRPr="00C7678B" w:rsidRDefault="00BE79D8" w:rsidP="00175766">
      <w:pPr>
        <w:numPr>
          <w:ilvl w:val="1"/>
          <w:numId w:val="63"/>
        </w:numPr>
        <w:rPr>
          <w:noProof/>
          <w:sz w:val="20"/>
        </w:rPr>
      </w:pPr>
      <w:r w:rsidRPr="00C7678B">
        <w:rPr>
          <w:noProof/>
          <w:sz w:val="20"/>
        </w:rPr>
        <w:t>à caractère stratégique</w:t>
      </w:r>
    </w:p>
    <w:p w14:paraId="7A16FC3B" w14:textId="77777777" w:rsidR="00BE79D8" w:rsidRPr="00C7678B" w:rsidRDefault="00BE79D8" w:rsidP="00175766">
      <w:pPr>
        <w:numPr>
          <w:ilvl w:val="1"/>
          <w:numId w:val="63"/>
        </w:numPr>
        <w:rPr>
          <w:noProof/>
          <w:sz w:val="20"/>
        </w:rPr>
      </w:pPr>
      <w:r w:rsidRPr="00C7678B">
        <w:rPr>
          <w:noProof/>
          <w:sz w:val="20"/>
        </w:rPr>
        <w:t>sécurisées</w:t>
      </w:r>
    </w:p>
    <w:p w14:paraId="499EB138" w14:textId="77777777" w:rsidR="00BE79D8" w:rsidRPr="00C7678B" w:rsidRDefault="00BE79D8">
      <w:pPr>
        <w:ind w:left="360"/>
        <w:rPr>
          <w:noProof/>
          <w:sz w:val="20"/>
        </w:rPr>
      </w:pPr>
    </w:p>
    <w:p w14:paraId="2810A3CE" w14:textId="19CB3BDD" w:rsidR="002A63CB" w:rsidRPr="00C7678B" w:rsidRDefault="002A63CB" w:rsidP="00A23351">
      <w:pPr>
        <w:numPr>
          <w:ilvl w:val="0"/>
          <w:numId w:val="12"/>
        </w:numPr>
        <w:tabs>
          <w:tab w:val="clear" w:pos="0"/>
          <w:tab w:val="num" w:pos="360"/>
        </w:tabs>
        <w:ind w:left="717"/>
        <w:rPr>
          <w:noProof/>
          <w:sz w:val="20"/>
        </w:rPr>
      </w:pPr>
      <w:r w:rsidRPr="00C7678B">
        <w:rPr>
          <w:noProof/>
          <w:sz w:val="20"/>
        </w:rPr>
        <w:t>Type 4</w:t>
      </w:r>
      <w:r w:rsidR="00046658" w:rsidRPr="00C7678B">
        <w:rPr>
          <w:noProof/>
          <w:sz w:val="20"/>
        </w:rPr>
        <w:t xml:space="preserve"> : </w:t>
      </w:r>
      <w:r w:rsidR="004C673C" w:rsidRPr="00C7678B">
        <w:rPr>
          <w:noProof/>
          <w:sz w:val="20"/>
        </w:rPr>
        <w:t>Remplacement ou renforcement d’Appui Aérien par l’Opérateur d’Infrastructure</w:t>
      </w:r>
    </w:p>
    <w:p w14:paraId="3B75AAE3" w14:textId="77777777" w:rsidR="008C4EC9" w:rsidRPr="00C7678B" w:rsidRDefault="008C4EC9" w:rsidP="008C4EC9">
      <w:pPr>
        <w:pStyle w:val="norlam"/>
        <w:rPr>
          <w:rFonts w:ascii="Helvetica 55 Roman" w:hAnsi="Helvetica 55 Roman" w:cs="Times New Roman"/>
          <w:noProof/>
          <w:sz w:val="20"/>
        </w:rPr>
      </w:pPr>
      <w:bookmarkStart w:id="6722" w:name="_Toc202260681"/>
      <w:bookmarkEnd w:id="6722"/>
    </w:p>
    <w:p w14:paraId="2B77B468" w14:textId="3C58F32C" w:rsidR="00B97D50" w:rsidRPr="00C7678B" w:rsidRDefault="00903507" w:rsidP="008C4EC9">
      <w:pPr>
        <w:pStyle w:val="norlam"/>
        <w:rPr>
          <w:rFonts w:ascii="Helvetica 55 Roman" w:hAnsi="Helvetica 55 Roman" w:cs="Times New Roman"/>
          <w:noProof/>
          <w:sz w:val="20"/>
        </w:rPr>
      </w:pPr>
      <w:r w:rsidRPr="00C7678B">
        <w:rPr>
          <w:rFonts w:ascii="Helvetica 55 Roman" w:hAnsi="Helvetica 55 Roman" w:cs="Times New Roman"/>
          <w:noProof/>
          <w:sz w:val="20"/>
        </w:rPr>
        <w:t xml:space="preserve">L’Opérateur </w:t>
      </w:r>
      <w:r w:rsidR="007D5356" w:rsidRPr="00C7678B">
        <w:rPr>
          <w:rFonts w:ascii="Helvetica 55 Roman" w:hAnsi="Helvetica 55 Roman" w:cs="Times New Roman"/>
          <w:noProof/>
          <w:sz w:val="20"/>
        </w:rPr>
        <w:t>notifiera</w:t>
      </w:r>
      <w:r w:rsidR="00016805" w:rsidRPr="00C7678B">
        <w:rPr>
          <w:rFonts w:ascii="Helvetica 55 Roman" w:hAnsi="Helvetica 55 Roman" w:cs="Times New Roman"/>
          <w:noProof/>
          <w:sz w:val="20"/>
        </w:rPr>
        <w:t xml:space="preserve"> l’Opérateur d’Infrastructure </w:t>
      </w:r>
      <w:r w:rsidR="007D5356" w:rsidRPr="00C7678B">
        <w:rPr>
          <w:rFonts w:ascii="Helvetica 55 Roman" w:hAnsi="Helvetica 55 Roman" w:cs="Times New Roman"/>
          <w:noProof/>
          <w:sz w:val="20"/>
        </w:rPr>
        <w:t xml:space="preserve">suivant les modalités décrites </w:t>
      </w:r>
      <w:r w:rsidR="00997C07" w:rsidRPr="00C7678B">
        <w:rPr>
          <w:rFonts w:ascii="Helvetica 55 Roman" w:hAnsi="Helvetica 55 Roman" w:cs="Times New Roman"/>
          <w:noProof/>
          <w:sz w:val="20"/>
        </w:rPr>
        <w:t xml:space="preserve">dans les </w:t>
      </w:r>
      <w:r w:rsidR="003907DF" w:rsidRPr="00C7678B">
        <w:rPr>
          <w:rFonts w:ascii="Helvetica 55 Roman" w:hAnsi="Helvetica 55 Roman" w:cs="Times New Roman"/>
          <w:noProof/>
          <w:sz w:val="20"/>
        </w:rPr>
        <w:t xml:space="preserve">présentes </w:t>
      </w:r>
      <w:r w:rsidR="007D5356" w:rsidRPr="00C7678B">
        <w:rPr>
          <w:rFonts w:ascii="Helvetica 55 Roman" w:hAnsi="Helvetica 55 Roman" w:cs="Times New Roman"/>
          <w:noProof/>
          <w:sz w:val="20"/>
        </w:rPr>
        <w:t xml:space="preserve">à l’article </w:t>
      </w:r>
      <w:r w:rsidR="00223AB5" w:rsidRPr="00C7678B">
        <w:rPr>
          <w:rFonts w:ascii="Helvetica 55 Roman" w:hAnsi="Helvetica 55 Roman" w:cs="Times New Roman"/>
          <w:noProof/>
          <w:sz w:val="20"/>
        </w:rPr>
        <w:t>« </w:t>
      </w:r>
      <w:r w:rsidR="00997C07" w:rsidRPr="00C7678B">
        <w:rPr>
          <w:rFonts w:ascii="Helvetica 55 Roman" w:hAnsi="Helvetica 55 Roman" w:cs="Times New Roman"/>
          <w:noProof/>
          <w:sz w:val="20"/>
        </w:rPr>
        <w:t>calcul de charges des Appuis Aérie</w:t>
      </w:r>
      <w:r w:rsidR="003907DF" w:rsidRPr="00C7678B">
        <w:rPr>
          <w:rFonts w:ascii="Helvetica 55 Roman" w:hAnsi="Helvetica 55 Roman" w:cs="Times New Roman"/>
          <w:noProof/>
          <w:sz w:val="20"/>
        </w:rPr>
        <w:t>ns</w:t>
      </w:r>
      <w:r w:rsidR="00223AB5" w:rsidRPr="00C7678B">
        <w:rPr>
          <w:rFonts w:ascii="Helvetica 55 Roman" w:hAnsi="Helvetica 55 Roman" w:cs="Times New Roman"/>
          <w:noProof/>
          <w:sz w:val="20"/>
        </w:rPr>
        <w:t> »</w:t>
      </w:r>
      <w:r w:rsidR="003907DF" w:rsidRPr="00C7678B">
        <w:rPr>
          <w:rFonts w:ascii="Helvetica 55 Roman" w:hAnsi="Helvetica 55 Roman" w:cs="Times New Roman"/>
          <w:noProof/>
          <w:sz w:val="20"/>
        </w:rPr>
        <w:t>.</w:t>
      </w:r>
    </w:p>
    <w:p w14:paraId="57E9A542" w14:textId="77777777" w:rsidR="0081009C" w:rsidRPr="00C7678B" w:rsidRDefault="0081009C" w:rsidP="00BA15BF">
      <w:pPr>
        <w:pStyle w:val="norlam"/>
        <w:rPr>
          <w:rFonts w:ascii="Helvetica 55 Roman" w:hAnsi="Helvetica 55 Roman" w:cs="Helvetica 55 Roman"/>
          <w:b/>
          <w:bCs/>
          <w:noProof/>
          <w:sz w:val="20"/>
          <w:u w:val="single"/>
          <w:lang w:eastAsia="en-US"/>
        </w:rPr>
      </w:pPr>
    </w:p>
    <w:p w14:paraId="2B77B476" w14:textId="38A161F3" w:rsidR="007E6F60" w:rsidRPr="00C7678B" w:rsidRDefault="00CB741E" w:rsidP="004E1BDB">
      <w:pPr>
        <w:pStyle w:val="Titre3"/>
        <w:rPr>
          <w:noProof/>
        </w:rPr>
      </w:pPr>
      <w:bookmarkStart w:id="6723" w:name="_Toc106343876"/>
      <w:bookmarkStart w:id="6724" w:name="_Toc372725150"/>
      <w:bookmarkStart w:id="6725" w:name="_Toc406676809"/>
      <w:bookmarkStart w:id="6726" w:name="_Toc411495163"/>
      <w:bookmarkStart w:id="6727" w:name="_Toc141511155"/>
      <w:bookmarkStart w:id="6728" w:name="_Toc145581740"/>
      <w:r w:rsidRPr="00C7678B">
        <w:rPr>
          <w:noProof/>
          <w:lang w:eastAsia="en-US"/>
        </w:rPr>
        <w:t>C</w:t>
      </w:r>
      <w:r w:rsidR="007E6F60" w:rsidRPr="00C7678B">
        <w:rPr>
          <w:noProof/>
          <w:lang w:eastAsia="en-US"/>
        </w:rPr>
        <w:t>onséquences</w:t>
      </w:r>
      <w:r w:rsidR="007E6F60" w:rsidRPr="00C7678B">
        <w:rPr>
          <w:noProof/>
        </w:rPr>
        <w:t xml:space="preserve"> et/ou suites de la notification</w:t>
      </w:r>
      <w:bookmarkEnd w:id="6723"/>
      <w:bookmarkEnd w:id="6724"/>
      <w:bookmarkEnd w:id="6725"/>
      <w:bookmarkEnd w:id="6726"/>
      <w:bookmarkEnd w:id="6727"/>
      <w:bookmarkEnd w:id="6728"/>
    </w:p>
    <w:p w14:paraId="2B77B479" w14:textId="5D004682" w:rsidR="007E6F60" w:rsidRPr="00C7678B" w:rsidRDefault="007E6F60" w:rsidP="00BA15BF">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Tout déplacement à tort d’un représentant </w:t>
      </w:r>
      <w:r w:rsidR="00A3382F" w:rsidRPr="00C7678B">
        <w:rPr>
          <w:rFonts w:ascii="Helvetica 55 Roman" w:hAnsi="Helvetica 55 Roman" w:cs="Arial (W1)"/>
          <w:noProof/>
          <w:sz w:val="20"/>
          <w:lang w:eastAsia="en-US"/>
        </w:rPr>
        <w:t xml:space="preserve">de </w:t>
      </w:r>
      <w:r w:rsidR="00511EE5" w:rsidRPr="00C7678B">
        <w:rPr>
          <w:rFonts w:ascii="Helvetica 55 Roman" w:hAnsi="Helvetica 55 Roman" w:cs="Arial (W1)"/>
          <w:noProof/>
          <w:sz w:val="20"/>
          <w:lang w:eastAsia="en-US"/>
        </w:rPr>
        <w:t>l’Opérateur d’Infrastructure</w:t>
      </w:r>
      <w:r w:rsidRPr="00C7678B">
        <w:rPr>
          <w:rFonts w:ascii="Helvetica 55 Roman" w:hAnsi="Helvetica 55 Roman" w:cs="Arial (W1)"/>
          <w:noProof/>
          <w:sz w:val="20"/>
          <w:lang w:eastAsia="en-US"/>
        </w:rPr>
        <w:t xml:space="preserve"> faisant suite à une notification envoyée par l’Opérateur est facturé au tarif horaire visé en annexe « </w:t>
      </w:r>
      <w:r w:rsidR="0061055C" w:rsidRPr="00C7678B">
        <w:rPr>
          <w:rFonts w:ascii="Helvetica 55 Roman" w:hAnsi="Helvetica 55 Roman" w:cs="Arial (W1)"/>
          <w:noProof/>
          <w:sz w:val="20"/>
          <w:lang w:eastAsia="en-US"/>
        </w:rPr>
        <w:t>P</w:t>
      </w:r>
      <w:r w:rsidR="00603538" w:rsidRPr="00C7678B">
        <w:rPr>
          <w:rFonts w:ascii="Helvetica 55 Roman" w:hAnsi="Helvetica 55 Roman" w:cs="Arial (W1)"/>
          <w:noProof/>
          <w:sz w:val="20"/>
          <w:lang w:eastAsia="en-US"/>
        </w:rPr>
        <w:t>énalités </w:t>
      </w:r>
      <w:r w:rsidRPr="00C7678B">
        <w:rPr>
          <w:rFonts w:ascii="Helvetica 55 Roman" w:hAnsi="Helvetica 55 Roman" w:cs="Arial (W1)"/>
          <w:noProof/>
          <w:sz w:val="20"/>
          <w:lang w:eastAsia="en-US"/>
        </w:rPr>
        <w:t xml:space="preserve">» et mis en œuvre conformément aux modalités décrites à l’article </w:t>
      </w:r>
      <w:r w:rsidR="00553288" w:rsidRPr="00C7678B">
        <w:rPr>
          <w:rFonts w:ascii="Helvetica 55 Roman" w:hAnsi="Helvetica 55 Roman" w:cs="Arial (W1)"/>
          <w:noProof/>
          <w:sz w:val="20"/>
          <w:lang w:eastAsia="en-US"/>
        </w:rPr>
        <w:fldChar w:fldCharType="begin"/>
      </w:r>
      <w:r w:rsidRPr="00C7678B">
        <w:rPr>
          <w:rFonts w:ascii="Helvetica 55 Roman" w:hAnsi="Helvetica 55 Roman" w:cs="Arial (W1)"/>
          <w:noProof/>
          <w:sz w:val="20"/>
          <w:lang w:eastAsia="en-US"/>
        </w:rPr>
        <w:instrText xml:space="preserve"> REF _Ref256435894 \r \h </w:instrText>
      </w:r>
      <w:r w:rsidR="00391ABF" w:rsidRPr="00C7678B">
        <w:rPr>
          <w:rFonts w:ascii="Helvetica 55 Roman" w:hAnsi="Helvetica 55 Roman" w:cs="Arial (W1)"/>
          <w:noProof/>
          <w:sz w:val="20"/>
          <w:lang w:eastAsia="en-US"/>
        </w:rPr>
        <w:instrText xml:space="preserve"> \* MERGEFORMAT </w:instrText>
      </w:r>
      <w:r w:rsidR="00553288" w:rsidRPr="00C7678B">
        <w:rPr>
          <w:rFonts w:ascii="Helvetica 55 Roman" w:hAnsi="Helvetica 55 Roman" w:cs="Arial (W1)"/>
          <w:noProof/>
          <w:sz w:val="20"/>
          <w:lang w:eastAsia="en-US"/>
        </w:rPr>
      </w:r>
      <w:r w:rsidR="00553288" w:rsidRPr="00C7678B">
        <w:rPr>
          <w:rFonts w:ascii="Helvetica 55 Roman" w:hAnsi="Helvetica 55 Roman" w:cs="Arial (W1)"/>
          <w:noProof/>
          <w:sz w:val="20"/>
          <w:lang w:eastAsia="en-US"/>
        </w:rPr>
        <w:fldChar w:fldCharType="separate"/>
      </w:r>
      <w:r w:rsidR="008A7BBF" w:rsidRPr="00C7678B">
        <w:rPr>
          <w:rFonts w:ascii="Helvetica 55 Roman" w:hAnsi="Helvetica 55 Roman" w:cs="Arial (W1)"/>
          <w:noProof/>
          <w:sz w:val="20"/>
          <w:lang w:eastAsia="en-US"/>
        </w:rPr>
        <w:t>12.3</w:t>
      </w:r>
      <w:r w:rsidR="00553288" w:rsidRPr="00C7678B">
        <w:rPr>
          <w:rFonts w:ascii="Helvetica 55 Roman" w:hAnsi="Helvetica 55 Roman" w:cs="Arial (W1)"/>
          <w:noProof/>
          <w:sz w:val="20"/>
          <w:lang w:eastAsia="en-US"/>
        </w:rPr>
        <w:fldChar w:fldCharType="end"/>
      </w:r>
      <w:r w:rsidRPr="00C7678B">
        <w:rPr>
          <w:rFonts w:ascii="Helvetica 55 Roman" w:hAnsi="Helvetica 55 Roman" w:cs="Arial (W1)"/>
          <w:noProof/>
          <w:sz w:val="20"/>
          <w:lang w:eastAsia="en-US"/>
        </w:rPr>
        <w:t xml:space="preserve">. </w:t>
      </w:r>
    </w:p>
    <w:p w14:paraId="2B77B47B" w14:textId="0C9D7A24" w:rsidR="007E6F60" w:rsidRPr="00C7678B" w:rsidRDefault="007E6F60" w:rsidP="00BA15BF">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Dans tous les cas de déplacement à tort, </w:t>
      </w:r>
      <w:r w:rsidR="00511EE5" w:rsidRPr="00C7678B">
        <w:rPr>
          <w:rFonts w:ascii="Helvetica 55 Roman" w:hAnsi="Helvetica 55 Roman" w:cs="Arial (W1)"/>
          <w:noProof/>
          <w:sz w:val="20"/>
          <w:lang w:eastAsia="en-US"/>
        </w:rPr>
        <w:t>l’Opérateur d’Infrastructure</w:t>
      </w:r>
      <w:r w:rsidRPr="00C7678B">
        <w:rPr>
          <w:rFonts w:ascii="Helvetica 55 Roman" w:hAnsi="Helvetica 55 Roman" w:cs="Arial (W1)"/>
          <w:noProof/>
          <w:sz w:val="20"/>
          <w:lang w:eastAsia="en-US"/>
        </w:rPr>
        <w:t xml:space="preserve"> informe l’Opérateur de la suite donnée à sa notification.</w:t>
      </w:r>
    </w:p>
    <w:p w14:paraId="20BECD41" w14:textId="77777777" w:rsidR="00AB545B" w:rsidRPr="00C7678B" w:rsidRDefault="00AB545B" w:rsidP="00BA15BF">
      <w:pPr>
        <w:pStyle w:val="norlam"/>
        <w:rPr>
          <w:rFonts w:ascii="Helvetica 55 Roman" w:hAnsi="Helvetica 55 Roman" w:cs="Arial (W1)"/>
          <w:noProof/>
          <w:sz w:val="20"/>
          <w:lang w:eastAsia="en-US"/>
        </w:rPr>
      </w:pPr>
    </w:p>
    <w:p w14:paraId="502DBF8F" w14:textId="0076E192" w:rsidR="00A230CD" w:rsidRPr="00C7678B" w:rsidRDefault="00A230CD" w:rsidP="00BA15BF">
      <w:pPr>
        <w:pStyle w:val="norlam"/>
        <w:rPr>
          <w:rFonts w:ascii="Helvetica 55 Roman" w:hAnsi="Helvetica 55 Roman" w:cs="Arial (W1)"/>
          <w:b/>
          <w:bCs/>
          <w:noProof/>
          <w:sz w:val="20"/>
          <w:u w:val="single"/>
          <w:lang w:eastAsia="en-US"/>
        </w:rPr>
      </w:pPr>
      <w:r w:rsidRPr="00C7678B">
        <w:rPr>
          <w:rFonts w:ascii="Helvetica 55 Roman" w:hAnsi="Helvetica 55 Roman" w:cs="Arial (W1)"/>
          <w:b/>
          <w:bCs/>
          <w:noProof/>
          <w:sz w:val="20"/>
          <w:u w:val="single"/>
          <w:lang w:eastAsia="en-US"/>
        </w:rPr>
        <w:t>Type 1 : Tampons sou</w:t>
      </w:r>
      <w:r w:rsidR="00FE782A" w:rsidRPr="00C7678B">
        <w:rPr>
          <w:rFonts w:ascii="Helvetica 55 Roman" w:hAnsi="Helvetica 55 Roman" w:cs="Arial (W1)"/>
          <w:b/>
          <w:bCs/>
          <w:noProof/>
          <w:sz w:val="20"/>
          <w:u w:val="single"/>
          <w:lang w:eastAsia="en-US"/>
        </w:rPr>
        <w:t>dés pour sécurisation</w:t>
      </w:r>
    </w:p>
    <w:p w14:paraId="2B77B47D" w14:textId="043796E6" w:rsidR="007E6F60" w:rsidRPr="00C7678B" w:rsidRDefault="007E6F60" w:rsidP="00BA15BF">
      <w:pPr>
        <w:rPr>
          <w:noProof/>
          <w:sz w:val="20"/>
        </w:rPr>
      </w:pPr>
      <w:r w:rsidRPr="00C7678B">
        <w:rPr>
          <w:noProof/>
          <w:sz w:val="20"/>
        </w:rPr>
        <w:t xml:space="preserve">Certaines Chambres </w:t>
      </w:r>
      <w:r w:rsidR="000803BE" w:rsidRPr="00C7678B">
        <w:rPr>
          <w:noProof/>
          <w:sz w:val="20"/>
        </w:rPr>
        <w:t>s</w:t>
      </w:r>
      <w:r w:rsidRPr="00C7678B">
        <w:rPr>
          <w:noProof/>
          <w:sz w:val="20"/>
        </w:rPr>
        <w:t xml:space="preserve">ont soudées pour assurer la sécurisation </w:t>
      </w:r>
      <w:r w:rsidRPr="00C7678B">
        <w:rPr>
          <w:noProof/>
          <w:sz w:val="20"/>
          <w:lang w:eastAsia="en-US"/>
        </w:rPr>
        <w:t>d</w:t>
      </w:r>
      <w:r w:rsidR="00397430" w:rsidRPr="00C7678B">
        <w:rPr>
          <w:noProof/>
          <w:sz w:val="20"/>
          <w:lang w:eastAsia="en-US"/>
        </w:rPr>
        <w:t>u</w:t>
      </w:r>
      <w:r w:rsidRPr="00C7678B">
        <w:rPr>
          <w:noProof/>
          <w:sz w:val="20"/>
          <w:lang w:eastAsia="en-US"/>
        </w:rPr>
        <w:t xml:space="preserve"> réseau</w:t>
      </w:r>
      <w:r w:rsidR="00E05A62" w:rsidRPr="00C7678B">
        <w:rPr>
          <w:noProof/>
          <w:sz w:val="20"/>
        </w:rPr>
        <w:t xml:space="preserve"> de </w:t>
      </w:r>
      <w:r w:rsidR="00E05A62" w:rsidRPr="00C7678B">
        <w:rPr>
          <w:noProof/>
          <w:sz w:val="20"/>
          <w:lang w:eastAsia="en-US"/>
        </w:rPr>
        <w:t>la collectivité</w:t>
      </w:r>
      <w:r w:rsidRPr="00C7678B">
        <w:rPr>
          <w:noProof/>
          <w:sz w:val="20"/>
          <w:lang w:eastAsia="en-US"/>
        </w:rPr>
        <w:t xml:space="preserve">. </w:t>
      </w:r>
    </w:p>
    <w:p w14:paraId="4591220F" w14:textId="77777777" w:rsidR="007913F3" w:rsidRPr="00C7678B" w:rsidRDefault="007913F3" w:rsidP="00BA15BF">
      <w:pPr>
        <w:rPr>
          <w:noProof/>
          <w:sz w:val="20"/>
        </w:rPr>
      </w:pPr>
    </w:p>
    <w:p w14:paraId="2B77B47F" w14:textId="69AA320F" w:rsidR="007E6F60" w:rsidRPr="00C7678B" w:rsidRDefault="00321D34" w:rsidP="00BA15BF">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ne donne pas d’accord de dessouder des Chambres ayant vocation à demeurer soudées pour sécurisation : dans ce cas </w:t>
      </w:r>
      <w:r w:rsidR="00511EE5" w:rsidRPr="00C7678B">
        <w:rPr>
          <w:noProof/>
          <w:sz w:val="20"/>
          <w:lang w:eastAsia="en-US"/>
        </w:rPr>
        <w:t>l’Opérateur d’Infrastructure</w:t>
      </w:r>
      <w:r w:rsidR="007E6F60" w:rsidRPr="00C7678B">
        <w:rPr>
          <w:noProof/>
          <w:sz w:val="20"/>
        </w:rPr>
        <w:t xml:space="preserve"> coordonne son intervention avec l’Opérateur pour dessouder lui-même les Chambres concernées en s’appuyant sur les dates d’interventions prévisionnelles communiquées par l’Opérateur dans sa notification de type </w:t>
      </w:r>
      <w:r w:rsidR="00FD5FD0" w:rsidRPr="00C7678B">
        <w:rPr>
          <w:noProof/>
          <w:sz w:val="20"/>
        </w:rPr>
        <w:t>1</w:t>
      </w:r>
      <w:r w:rsidR="007E6F60" w:rsidRPr="00C7678B">
        <w:rPr>
          <w:noProof/>
          <w:sz w:val="20"/>
        </w:rPr>
        <w:t>. L’Opérateur indique lors de sa notification, l’adresse de la Chambre et une date souhaitée avec un délai minimum de prévenance de dix</w:t>
      </w:r>
      <w:r w:rsidR="000C45E7" w:rsidRPr="00C7678B">
        <w:rPr>
          <w:noProof/>
          <w:sz w:val="20"/>
          <w:lang w:eastAsia="en-US"/>
        </w:rPr>
        <w:t xml:space="preserve"> (10</w:t>
      </w:r>
      <w:r w:rsidR="007E6F60" w:rsidRPr="00C7678B">
        <w:rPr>
          <w:noProof/>
          <w:sz w:val="20"/>
        </w:rPr>
        <w:t>) Jours Ouvrés. Les demandes d’autorisations administratives éventuellement nécessaires pour l’intervention sont à la charge de l’Opérateur.</w:t>
      </w:r>
    </w:p>
    <w:p w14:paraId="2A52C748" w14:textId="414F5964" w:rsidR="007913F3" w:rsidRPr="00C7678B" w:rsidRDefault="007913F3" w:rsidP="00BA15BF">
      <w:pPr>
        <w:rPr>
          <w:noProof/>
          <w:sz w:val="20"/>
          <w:lang w:eastAsia="en-US"/>
        </w:rPr>
      </w:pPr>
    </w:p>
    <w:p w14:paraId="2B77B480" w14:textId="4439C7DD" w:rsidR="007E6F60" w:rsidRPr="00C7678B" w:rsidRDefault="00024B00" w:rsidP="00BA15BF">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confirme la possibilité de dessouder à la date demandée à l’aide du Bon de Commande de notification complété par ses soins par voie électronique dans un délai de cinq</w:t>
      </w:r>
      <w:r w:rsidR="000C45E7" w:rsidRPr="00C7678B">
        <w:rPr>
          <w:noProof/>
          <w:sz w:val="20"/>
          <w:lang w:eastAsia="en-US"/>
        </w:rPr>
        <w:t xml:space="preserve"> (5</w:t>
      </w:r>
      <w:r w:rsidR="007E6F60" w:rsidRPr="00C7678B">
        <w:rPr>
          <w:noProof/>
          <w:sz w:val="20"/>
        </w:rPr>
        <w:t xml:space="preserve">) Jours Ouvrés à compter de l’accusé de réception par </w:t>
      </w:r>
      <w:r w:rsidR="00511EE5" w:rsidRPr="00C7678B">
        <w:rPr>
          <w:noProof/>
          <w:sz w:val="20"/>
          <w:lang w:eastAsia="en-US"/>
        </w:rPr>
        <w:t>l’Opérateur d’Infrastructure</w:t>
      </w:r>
      <w:r w:rsidR="007E6F60" w:rsidRPr="00C7678B">
        <w:rPr>
          <w:noProof/>
          <w:sz w:val="20"/>
        </w:rPr>
        <w:t xml:space="preserve"> de la notification. En cas de difficulté pour répondre favorablement à la date souhaitée par l’Opérateur, </w:t>
      </w:r>
      <w:r w:rsidR="00511EE5" w:rsidRPr="00C7678B">
        <w:rPr>
          <w:noProof/>
          <w:sz w:val="20"/>
          <w:lang w:eastAsia="en-US"/>
        </w:rPr>
        <w:t>l’Opérateur d’Infrastructure</w:t>
      </w:r>
      <w:r w:rsidR="007E6F60" w:rsidRPr="00C7678B">
        <w:rPr>
          <w:noProof/>
          <w:sz w:val="20"/>
        </w:rPr>
        <w:t xml:space="preserve"> contacte le correspondant de l’Opérateur ou de son </w:t>
      </w:r>
      <w:r w:rsidR="004E1523" w:rsidRPr="00C7678B">
        <w:rPr>
          <w:noProof/>
          <w:sz w:val="20"/>
        </w:rPr>
        <w:t>S</w:t>
      </w:r>
      <w:r w:rsidR="0019213D" w:rsidRPr="00C7678B">
        <w:rPr>
          <w:noProof/>
          <w:sz w:val="20"/>
        </w:rPr>
        <w:t>ous-traitant</w:t>
      </w:r>
      <w:r w:rsidR="007E6F60" w:rsidRPr="00C7678B">
        <w:rPr>
          <w:noProof/>
          <w:sz w:val="20"/>
        </w:rPr>
        <w:t xml:space="preserve"> indiqué sur le Bon de Commande afin de trouver une date de rendez-vous convenant aux deux Parties. La durée d’accompagnement est facturée au tarif horaire visé en annexe « Prix » et conformément aux modalités décrites à l’article </w:t>
      </w:r>
      <w:r w:rsidR="00553288" w:rsidRPr="00C7678B">
        <w:rPr>
          <w:noProof/>
          <w:sz w:val="20"/>
        </w:rPr>
        <w:fldChar w:fldCharType="begin"/>
      </w:r>
      <w:r w:rsidR="007E6F60"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007E6F60" w:rsidRPr="00C7678B">
        <w:rPr>
          <w:noProof/>
          <w:sz w:val="20"/>
        </w:rPr>
        <w:t xml:space="preserve"> .</w:t>
      </w:r>
    </w:p>
    <w:p w14:paraId="2B77B481" w14:textId="77777777" w:rsidR="007E6F60" w:rsidRPr="00C7678B" w:rsidRDefault="007E6F60" w:rsidP="00BA15BF">
      <w:pPr>
        <w:rPr>
          <w:noProof/>
          <w:sz w:val="20"/>
          <w:highlight w:val="yellow"/>
        </w:rPr>
      </w:pPr>
    </w:p>
    <w:p w14:paraId="2B77B482" w14:textId="3B4F7A26" w:rsidR="007E6F60" w:rsidRPr="00C7678B" w:rsidRDefault="007E6F60" w:rsidP="00BA15BF">
      <w:pPr>
        <w:rPr>
          <w:noProof/>
          <w:sz w:val="20"/>
        </w:rPr>
      </w:pPr>
      <w:r w:rsidRPr="00C7678B">
        <w:rPr>
          <w:noProof/>
          <w:sz w:val="20"/>
        </w:rPr>
        <w:t xml:space="preserve">Dans l’hypothèse où aucun représentant de l’Opérateur ne serait présent sur les lieux du rendez-vous une demi-heure après l’heure du rendez-vous convenu, le rendez-vous est annulé et l’Opérateur sera facturé, pour déplacement à tort d’un </w:t>
      </w:r>
      <w:r w:rsidR="00903840" w:rsidRPr="00C7678B">
        <w:rPr>
          <w:noProof/>
          <w:sz w:val="20"/>
          <w:lang w:eastAsia="en-US"/>
        </w:rPr>
        <w:t>représentant</w:t>
      </w:r>
      <w:r w:rsidRPr="00C7678B">
        <w:rPr>
          <w:noProof/>
          <w:sz w:val="20"/>
        </w:rPr>
        <w:t xml:space="preserve"> </w:t>
      </w:r>
      <w:r w:rsidR="00A3382F" w:rsidRPr="00C7678B">
        <w:rPr>
          <w:noProof/>
          <w:sz w:val="20"/>
        </w:rPr>
        <w:t xml:space="preserve">de </w:t>
      </w:r>
      <w:r w:rsidR="00511EE5" w:rsidRPr="00C7678B">
        <w:rPr>
          <w:noProof/>
          <w:sz w:val="20"/>
          <w:lang w:eastAsia="en-US"/>
        </w:rPr>
        <w:t>l’Opérateur d’Infrastructure</w:t>
      </w:r>
      <w:r w:rsidRPr="00C7678B">
        <w:rPr>
          <w:noProof/>
          <w:sz w:val="20"/>
          <w:lang w:eastAsia="en-US"/>
        </w:rPr>
        <w:t>,</w:t>
      </w:r>
      <w:r w:rsidRPr="00C7678B">
        <w:rPr>
          <w:noProof/>
          <w:sz w:val="20"/>
        </w:rPr>
        <w:t xml:space="preserve"> au tarif horaire visé en annexe « </w:t>
      </w:r>
      <w:r w:rsidR="00BC7FC6" w:rsidRPr="00C7678B">
        <w:rPr>
          <w:noProof/>
          <w:sz w:val="20"/>
          <w:lang w:eastAsia="en-US"/>
        </w:rPr>
        <w:t>p</w:t>
      </w:r>
      <w:r w:rsidR="00603538" w:rsidRPr="00C7678B">
        <w:rPr>
          <w:noProof/>
          <w:sz w:val="20"/>
          <w:lang w:eastAsia="en-US"/>
        </w:rPr>
        <w:t>énalités</w:t>
      </w:r>
      <w:r w:rsidRPr="00C7678B">
        <w:rPr>
          <w:noProof/>
          <w:sz w:val="20"/>
        </w:rPr>
        <w:t xml:space="preserve"> » et conformément aux modalités décrites à l’article </w:t>
      </w:r>
      <w:r w:rsidR="00553288" w:rsidRPr="00C7678B">
        <w:rPr>
          <w:noProof/>
          <w:sz w:val="20"/>
        </w:rPr>
        <w:fldChar w:fldCharType="begin"/>
      </w:r>
      <w:r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Pr="00C7678B">
        <w:rPr>
          <w:noProof/>
          <w:sz w:val="20"/>
        </w:rPr>
        <w:t>.</w:t>
      </w:r>
    </w:p>
    <w:p w14:paraId="6AE10E66" w14:textId="77777777" w:rsidR="0016694A" w:rsidRPr="00C7678B" w:rsidRDefault="0016694A" w:rsidP="00BA15BF">
      <w:pPr>
        <w:rPr>
          <w:noProof/>
          <w:sz w:val="20"/>
        </w:rPr>
      </w:pPr>
    </w:p>
    <w:p w14:paraId="2B77B484" w14:textId="23B9F961" w:rsidR="007E6F60" w:rsidRPr="00C7678B" w:rsidRDefault="007E6F60" w:rsidP="00BA15BF">
      <w:pPr>
        <w:rPr>
          <w:noProof/>
          <w:sz w:val="20"/>
        </w:rPr>
      </w:pPr>
      <w:r w:rsidRPr="00C7678B">
        <w:rPr>
          <w:noProof/>
          <w:sz w:val="20"/>
        </w:rPr>
        <w:t xml:space="preserve">Les notifications de Tampons soudés pour lesquelles la soudure demeure non visible sur les photos accompagnant ces notifications sont rejetées par </w:t>
      </w:r>
      <w:r w:rsidR="0016694A" w:rsidRPr="00C7678B">
        <w:rPr>
          <w:noProof/>
          <w:sz w:val="20"/>
          <w:lang w:eastAsia="en-US"/>
        </w:rPr>
        <w:t xml:space="preserve"> </w:t>
      </w:r>
      <w:r w:rsidR="00511EE5" w:rsidRPr="00C7678B">
        <w:rPr>
          <w:noProof/>
          <w:sz w:val="20"/>
          <w:lang w:eastAsia="en-US"/>
        </w:rPr>
        <w:t>l’Opérateur d’Infrastructure</w:t>
      </w:r>
      <w:r w:rsidRPr="00C7678B">
        <w:rPr>
          <w:noProof/>
          <w:sz w:val="20"/>
          <w:lang w:eastAsia="en-US"/>
        </w:rPr>
        <w:t>,</w:t>
      </w:r>
      <w:r w:rsidRPr="00C7678B">
        <w:rPr>
          <w:noProof/>
          <w:sz w:val="20"/>
        </w:rPr>
        <w:t xml:space="preserve"> sans frais pour l’Opérateur.</w:t>
      </w:r>
    </w:p>
    <w:p w14:paraId="2B77B485" w14:textId="77777777" w:rsidR="007E6F60" w:rsidRPr="00C7678B" w:rsidRDefault="007E6F60" w:rsidP="00BA15BF">
      <w:pPr>
        <w:rPr>
          <w:noProof/>
          <w:sz w:val="20"/>
          <w:highlight w:val="yellow"/>
        </w:rPr>
      </w:pPr>
    </w:p>
    <w:p w14:paraId="2B77B486" w14:textId="728ECA11" w:rsidR="007E6F60" w:rsidRPr="00C7678B" w:rsidRDefault="007E6F60" w:rsidP="00BA15BF">
      <w:pPr>
        <w:rPr>
          <w:noProof/>
          <w:sz w:val="20"/>
        </w:rPr>
      </w:pPr>
      <w:r w:rsidRPr="00C7678B">
        <w:rPr>
          <w:noProof/>
          <w:sz w:val="20"/>
        </w:rPr>
        <w:t xml:space="preserve">Les notifications de Tampons soudés pour les Chambres condamnées et abandonnées par </w:t>
      </w:r>
      <w:r w:rsidR="00511EE5" w:rsidRPr="00C7678B">
        <w:rPr>
          <w:noProof/>
          <w:sz w:val="20"/>
          <w:lang w:eastAsia="en-US"/>
        </w:rPr>
        <w:t>l’Opérateur d’Infrastructure</w:t>
      </w:r>
      <w:r w:rsidRPr="00C7678B">
        <w:rPr>
          <w:noProof/>
          <w:sz w:val="20"/>
        </w:rPr>
        <w:t xml:space="preserve"> sont rejetées par </w:t>
      </w:r>
      <w:r w:rsidR="00511EE5" w:rsidRPr="00C7678B">
        <w:rPr>
          <w:noProof/>
          <w:sz w:val="20"/>
          <w:lang w:eastAsia="en-US"/>
        </w:rPr>
        <w:t>l’Opérateur d’Infrastructure</w:t>
      </w:r>
      <w:r w:rsidRPr="00C7678B">
        <w:rPr>
          <w:noProof/>
          <w:sz w:val="20"/>
          <w:lang w:eastAsia="en-US"/>
        </w:rPr>
        <w:t>,</w:t>
      </w:r>
      <w:r w:rsidRPr="00C7678B">
        <w:rPr>
          <w:noProof/>
          <w:sz w:val="20"/>
        </w:rPr>
        <w:t xml:space="preserve"> sans frais pour l’Opérateur. Dans ce cas l’Opérateur doit choisir un autre parcours pour le déploiement de ses Câbles Optiques.</w:t>
      </w:r>
    </w:p>
    <w:p w14:paraId="2B77B487" w14:textId="77777777" w:rsidR="007E6F60" w:rsidRPr="00C7678B" w:rsidRDefault="007E6F60" w:rsidP="00BA15BF">
      <w:pPr>
        <w:rPr>
          <w:noProof/>
          <w:sz w:val="20"/>
          <w:highlight w:val="yellow"/>
        </w:rPr>
      </w:pPr>
    </w:p>
    <w:p w14:paraId="2B77B488" w14:textId="6AEAF38C" w:rsidR="007E6F60" w:rsidRPr="00C7678B" w:rsidRDefault="007E6F60" w:rsidP="00BA15BF">
      <w:pPr>
        <w:rPr>
          <w:noProof/>
          <w:sz w:val="20"/>
        </w:rPr>
      </w:pPr>
      <w:r w:rsidRPr="00C7678B">
        <w:rPr>
          <w:noProof/>
          <w:sz w:val="20"/>
        </w:rPr>
        <w:lastRenderedPageBreak/>
        <w:t xml:space="preserve">Dans tous les cas, </w:t>
      </w:r>
      <w:r w:rsidR="00511EE5" w:rsidRPr="00C7678B">
        <w:rPr>
          <w:noProof/>
          <w:sz w:val="20"/>
          <w:lang w:eastAsia="en-US"/>
        </w:rPr>
        <w:t>l’Opérateur d’Infrastructure</w:t>
      </w:r>
      <w:r w:rsidRPr="00C7678B">
        <w:rPr>
          <w:noProof/>
          <w:sz w:val="20"/>
        </w:rPr>
        <w:t xml:space="preserve"> informe l’Opérateur de la suite donnée à sa notification de type </w:t>
      </w:r>
      <w:r w:rsidR="00FD5FD0" w:rsidRPr="00C7678B">
        <w:rPr>
          <w:noProof/>
          <w:sz w:val="20"/>
        </w:rPr>
        <w:t>1</w:t>
      </w:r>
      <w:r w:rsidRPr="00C7678B">
        <w:rPr>
          <w:noProof/>
          <w:sz w:val="20"/>
        </w:rPr>
        <w:t>.</w:t>
      </w:r>
    </w:p>
    <w:p w14:paraId="510727D4" w14:textId="77777777" w:rsidR="0016694A" w:rsidRPr="00C7678B" w:rsidRDefault="0016694A" w:rsidP="00BA15BF">
      <w:pPr>
        <w:rPr>
          <w:rFonts w:cs="Arial (W1)"/>
          <w:b/>
          <w:bCs/>
          <w:noProof/>
          <w:sz w:val="20"/>
          <w:u w:val="single"/>
          <w:lang w:eastAsia="en-US"/>
        </w:rPr>
      </w:pPr>
    </w:p>
    <w:p w14:paraId="762EEB8A" w14:textId="05636430" w:rsidR="00023D67" w:rsidRPr="00C7678B" w:rsidRDefault="00023D67" w:rsidP="00BA15BF">
      <w:pPr>
        <w:rPr>
          <w:rFonts w:cs="Arial (W1)"/>
          <w:b/>
          <w:bCs/>
          <w:noProof/>
          <w:sz w:val="20"/>
          <w:u w:val="single"/>
          <w:lang w:eastAsia="en-US"/>
        </w:rPr>
      </w:pPr>
      <w:r w:rsidRPr="00C7678B">
        <w:rPr>
          <w:rFonts w:cs="Arial (W1)"/>
          <w:b/>
          <w:bCs/>
          <w:noProof/>
          <w:sz w:val="20"/>
          <w:u w:val="single"/>
          <w:lang w:eastAsia="en-US"/>
        </w:rPr>
        <w:t>Type 2 : Conduites cassées en domaine public </w:t>
      </w:r>
    </w:p>
    <w:p w14:paraId="2B77B48A" w14:textId="3C4A693E" w:rsidR="007E6F60" w:rsidRPr="00C7678B" w:rsidRDefault="007E6F60" w:rsidP="00BA15BF">
      <w:pPr>
        <w:rPr>
          <w:noProof/>
          <w:sz w:val="20"/>
          <w:lang w:eastAsia="en-US"/>
        </w:rPr>
      </w:pPr>
      <w:r w:rsidRPr="00C7678B">
        <w:rPr>
          <w:noProof/>
          <w:sz w:val="20"/>
        </w:rPr>
        <w:t>Pour les notifications pour conduites cassées</w:t>
      </w:r>
      <w:r w:rsidR="00CE26B4" w:rsidRPr="00C7678B">
        <w:rPr>
          <w:noProof/>
          <w:sz w:val="20"/>
          <w:lang w:eastAsia="en-US"/>
        </w:rPr>
        <w:t>,</w:t>
      </w:r>
      <w:r w:rsidR="00CE26B4" w:rsidRPr="00C7678B">
        <w:rPr>
          <w:noProof/>
          <w:sz w:val="20"/>
        </w:rPr>
        <w:t xml:space="preserve"> </w:t>
      </w:r>
      <w:r w:rsidR="00C24E62" w:rsidRPr="00C7678B">
        <w:rPr>
          <w:noProof/>
          <w:sz w:val="20"/>
        </w:rPr>
        <w:t>s</w:t>
      </w:r>
      <w:r w:rsidRPr="00C7678B">
        <w:rPr>
          <w:noProof/>
          <w:sz w:val="20"/>
        </w:rPr>
        <w:t>eules les conduites multitubulaires cassées peuvent faire l’objet d’une notification.</w:t>
      </w:r>
    </w:p>
    <w:p w14:paraId="4FBC39D0" w14:textId="77777777" w:rsidR="008D3C13" w:rsidRPr="00C7678B" w:rsidRDefault="008D3C13" w:rsidP="00BA15BF">
      <w:pPr>
        <w:rPr>
          <w:noProof/>
          <w:sz w:val="20"/>
        </w:rPr>
      </w:pPr>
    </w:p>
    <w:p w14:paraId="2B77B48B" w14:textId="77777777" w:rsidR="00C041E3" w:rsidRPr="00C7678B" w:rsidRDefault="00511A03" w:rsidP="00BA15BF">
      <w:pPr>
        <w:rPr>
          <w:noProof/>
          <w:sz w:val="20"/>
        </w:rPr>
      </w:pPr>
      <w:r w:rsidRPr="00C7678B">
        <w:rPr>
          <w:noProof/>
          <w:sz w:val="20"/>
        </w:rPr>
        <w:t>Ces notifications concernent aussi les parties publiques des adductions et les transitions aéro-souterraines.</w:t>
      </w:r>
    </w:p>
    <w:p w14:paraId="2B77B48D" w14:textId="77777777" w:rsidR="00C041E3" w:rsidRPr="00C7678B" w:rsidRDefault="00C041E3" w:rsidP="00BA15BF">
      <w:pPr>
        <w:ind w:left="720"/>
        <w:rPr>
          <w:noProof/>
          <w:sz w:val="20"/>
          <w:highlight w:val="yellow"/>
        </w:rPr>
      </w:pPr>
    </w:p>
    <w:p w14:paraId="2B77B48E" w14:textId="77777777" w:rsidR="007E6F60" w:rsidRPr="00C7678B" w:rsidRDefault="007E6F60" w:rsidP="00BA15BF">
      <w:pPr>
        <w:rPr>
          <w:noProof/>
          <w:sz w:val="20"/>
        </w:rPr>
      </w:pPr>
      <w:r w:rsidRPr="00C7678B">
        <w:rPr>
          <w:noProof/>
          <w:sz w:val="20"/>
        </w:rPr>
        <w:t>L’Opérateur doit mettre en œuvre tous les moyens nécessaires (aiguillage rigide, air sous pression, hydro-curage …) permettant de s’assurer que la conduite est effectivement cassée et non pas bouchée.</w:t>
      </w:r>
    </w:p>
    <w:p w14:paraId="2B77B48F" w14:textId="77777777" w:rsidR="007E6F60" w:rsidRPr="00C7678B" w:rsidRDefault="007E6F60" w:rsidP="00BA15BF">
      <w:pPr>
        <w:rPr>
          <w:noProof/>
          <w:sz w:val="20"/>
          <w:highlight w:val="yellow"/>
        </w:rPr>
      </w:pPr>
    </w:p>
    <w:p w14:paraId="2B77B490" w14:textId="454061D0" w:rsidR="007E6F60" w:rsidRPr="00C7678B" w:rsidRDefault="007E6F60" w:rsidP="00BA15BF">
      <w:pPr>
        <w:rPr>
          <w:noProof/>
          <w:sz w:val="20"/>
        </w:rPr>
      </w:pPr>
      <w:r w:rsidRPr="00C7678B">
        <w:rPr>
          <w:noProof/>
          <w:sz w:val="20"/>
        </w:rPr>
        <w:t xml:space="preserve">Dans le cas où l’Opérateur ou son </w:t>
      </w:r>
      <w:r w:rsidR="004E1523" w:rsidRPr="00C7678B">
        <w:rPr>
          <w:noProof/>
          <w:sz w:val="20"/>
        </w:rPr>
        <w:t>S</w:t>
      </w:r>
      <w:r w:rsidR="0019213D" w:rsidRPr="00C7678B">
        <w:rPr>
          <w:noProof/>
          <w:sz w:val="20"/>
        </w:rPr>
        <w:t>ous-traitant</w:t>
      </w:r>
      <w:r w:rsidRPr="00C7678B">
        <w:rPr>
          <w:noProof/>
          <w:sz w:val="20"/>
        </w:rPr>
        <w:t xml:space="preserve"> émet une notification </w:t>
      </w:r>
      <w:r w:rsidR="000D39B7" w:rsidRPr="00C7678B">
        <w:rPr>
          <w:noProof/>
          <w:sz w:val="20"/>
          <w:lang w:eastAsia="en-US"/>
        </w:rPr>
        <w:t xml:space="preserve">de type 2 </w:t>
      </w:r>
      <w:r w:rsidRPr="00C7678B">
        <w:rPr>
          <w:noProof/>
          <w:sz w:val="20"/>
        </w:rPr>
        <w:t xml:space="preserve">pour « Conduites cassées » et que la visite sur place conclut à une conduite bouchée, l’Opérateur est facturé </w:t>
      </w:r>
      <w:r w:rsidR="00FD5FD0" w:rsidRPr="00C7678B">
        <w:rPr>
          <w:noProof/>
          <w:sz w:val="20"/>
        </w:rPr>
        <w:t>d’</w:t>
      </w:r>
      <w:r w:rsidRPr="00C7678B">
        <w:rPr>
          <w:noProof/>
          <w:sz w:val="20"/>
        </w:rPr>
        <w:t>un déplacement à tort au tarif horaire visé en annexe « </w:t>
      </w:r>
      <w:r w:rsidR="004E1523" w:rsidRPr="00C7678B">
        <w:rPr>
          <w:noProof/>
          <w:sz w:val="20"/>
          <w:lang w:eastAsia="en-US"/>
        </w:rPr>
        <w:t>p</w:t>
      </w:r>
      <w:r w:rsidR="00DE138F" w:rsidRPr="00C7678B">
        <w:rPr>
          <w:noProof/>
          <w:sz w:val="20"/>
          <w:lang w:eastAsia="en-US"/>
        </w:rPr>
        <w:t>énalités</w:t>
      </w:r>
      <w:r w:rsidRPr="00C7678B">
        <w:rPr>
          <w:noProof/>
          <w:sz w:val="20"/>
        </w:rPr>
        <w:t xml:space="preserve"> » mis en œuvre conformément aux modalités décrites à l’article </w:t>
      </w:r>
      <w:r w:rsidR="00553288" w:rsidRPr="00C7678B">
        <w:rPr>
          <w:noProof/>
          <w:sz w:val="20"/>
        </w:rPr>
        <w:fldChar w:fldCharType="begin"/>
      </w:r>
      <w:r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Pr="00C7678B">
        <w:rPr>
          <w:noProof/>
          <w:sz w:val="20"/>
        </w:rPr>
        <w:t xml:space="preserve"> .</w:t>
      </w:r>
    </w:p>
    <w:p w14:paraId="2B77B491" w14:textId="77777777" w:rsidR="007E6F60" w:rsidRPr="00C7678B" w:rsidRDefault="007E6F60" w:rsidP="00BA15BF">
      <w:pPr>
        <w:rPr>
          <w:noProof/>
          <w:sz w:val="20"/>
        </w:rPr>
      </w:pPr>
    </w:p>
    <w:p w14:paraId="7DE8D558" w14:textId="485D6276" w:rsidR="00612FB4" w:rsidRPr="00C7678B" w:rsidRDefault="007E6F60" w:rsidP="00BA15BF">
      <w:pPr>
        <w:rPr>
          <w:noProof/>
          <w:sz w:val="20"/>
        </w:rPr>
      </w:pPr>
      <w:r w:rsidRPr="00C7678B">
        <w:rPr>
          <w:noProof/>
          <w:sz w:val="20"/>
        </w:rPr>
        <w:t xml:space="preserve">Dans le cas où la conduite s’avère effectivement cassée, l’Opérateur notifie tout constat de conduites cassées à l’aide du Bon de Commande de notification et fournit </w:t>
      </w:r>
      <w:r w:rsidR="00612FB4" w:rsidRPr="00C7678B">
        <w:rPr>
          <w:noProof/>
          <w:sz w:val="20"/>
          <w:lang w:eastAsia="en-US"/>
        </w:rPr>
        <w:t>les éléments demandés dans l’annexe D7 </w:t>
      </w:r>
      <w:r w:rsidR="00612FB4" w:rsidRPr="00C7678B">
        <w:rPr>
          <w:noProof/>
          <w:sz w:val="20"/>
        </w:rPr>
        <w:t>:</w:t>
      </w:r>
    </w:p>
    <w:p w14:paraId="2B77B492" w14:textId="0160399F" w:rsidR="007E6F60" w:rsidRPr="00C7678B" w:rsidRDefault="008709BA" w:rsidP="009D76BF">
      <w:pPr>
        <w:numPr>
          <w:ilvl w:val="0"/>
          <w:numId w:val="27"/>
        </w:numPr>
        <w:rPr>
          <w:noProof/>
          <w:sz w:val="20"/>
          <w:lang w:eastAsia="en-US"/>
        </w:rPr>
      </w:pPr>
      <w:r w:rsidRPr="00C7678B">
        <w:rPr>
          <w:noProof/>
          <w:sz w:val="20"/>
          <w:lang w:eastAsia="en-US"/>
        </w:rPr>
        <w:t xml:space="preserve">un </w:t>
      </w:r>
      <w:r w:rsidR="007E6F60" w:rsidRPr="00C7678B">
        <w:rPr>
          <w:noProof/>
          <w:sz w:val="20"/>
          <w:lang w:eastAsia="en-US"/>
        </w:rPr>
        <w:t xml:space="preserve">dossier technique </w:t>
      </w:r>
      <w:r w:rsidR="00A27E2E" w:rsidRPr="00C7678B">
        <w:rPr>
          <w:noProof/>
          <w:sz w:val="20"/>
          <w:lang w:eastAsia="en-US"/>
        </w:rPr>
        <w:t xml:space="preserve">de conduite cassée (annexe D15) </w:t>
      </w:r>
      <w:r w:rsidR="007E6F60" w:rsidRPr="00C7678B">
        <w:rPr>
          <w:noProof/>
          <w:sz w:val="20"/>
          <w:lang w:eastAsia="en-US"/>
        </w:rPr>
        <w:t>contenant notamment :</w:t>
      </w:r>
    </w:p>
    <w:p w14:paraId="2B77B494" w14:textId="1E9E6B81" w:rsidR="007E6F60" w:rsidRPr="00C7678B" w:rsidRDefault="007E6F60" w:rsidP="009D76BF">
      <w:pPr>
        <w:numPr>
          <w:ilvl w:val="0"/>
          <w:numId w:val="27"/>
        </w:numPr>
        <w:rPr>
          <w:noProof/>
          <w:sz w:val="20"/>
        </w:rPr>
      </w:pPr>
      <w:r w:rsidRPr="00C7678B">
        <w:rPr>
          <w:noProof/>
          <w:sz w:val="20"/>
        </w:rPr>
        <w:t xml:space="preserve">un fond de plan permettant de localiser les </w:t>
      </w:r>
      <w:r w:rsidR="00994178" w:rsidRPr="00C7678B">
        <w:rPr>
          <w:noProof/>
          <w:sz w:val="20"/>
          <w:lang w:eastAsia="en-US"/>
        </w:rPr>
        <w:t>C</w:t>
      </w:r>
      <w:r w:rsidRPr="00C7678B">
        <w:rPr>
          <w:noProof/>
          <w:sz w:val="20"/>
          <w:lang w:eastAsia="en-US"/>
        </w:rPr>
        <w:t>hambres</w:t>
      </w:r>
      <w:r w:rsidR="003D7833" w:rsidRPr="00C7678B">
        <w:rPr>
          <w:noProof/>
          <w:sz w:val="20"/>
          <w:lang w:eastAsia="en-US"/>
        </w:rPr>
        <w:t> ;</w:t>
      </w:r>
      <w:r w:rsidR="00C43013" w:rsidRPr="00C7678B">
        <w:rPr>
          <w:noProof/>
          <w:sz w:val="20"/>
          <w:lang w:eastAsia="en-US"/>
        </w:rPr>
        <w:t xml:space="preserve"> </w:t>
      </w:r>
      <w:r w:rsidRPr="00C7678B">
        <w:rPr>
          <w:noProof/>
          <w:sz w:val="20"/>
        </w:rPr>
        <w:t>le numéro et l’adresse des deux Chambres d’extrémité du Tronçon concerné</w:t>
      </w:r>
      <w:r w:rsidR="003D7833" w:rsidRPr="00C7678B">
        <w:rPr>
          <w:noProof/>
          <w:sz w:val="20"/>
          <w:lang w:eastAsia="en-US"/>
        </w:rPr>
        <w:t> ;</w:t>
      </w:r>
      <w:r w:rsidRPr="00C7678B">
        <w:rPr>
          <w:noProof/>
          <w:sz w:val="20"/>
        </w:rPr>
        <w:t xml:space="preserve"> </w:t>
      </w:r>
    </w:p>
    <w:p w14:paraId="2B77B495" w14:textId="3E8EE83D" w:rsidR="007E6F60" w:rsidRPr="00C7678B" w:rsidRDefault="007E6F60" w:rsidP="009D76BF">
      <w:pPr>
        <w:numPr>
          <w:ilvl w:val="0"/>
          <w:numId w:val="27"/>
        </w:numPr>
        <w:rPr>
          <w:noProof/>
          <w:sz w:val="20"/>
        </w:rPr>
      </w:pPr>
      <w:r w:rsidRPr="00C7678B">
        <w:rPr>
          <w:noProof/>
          <w:sz w:val="20"/>
        </w:rPr>
        <w:t xml:space="preserve">le numéro de l’Alvéole incriminé dans chacune des </w:t>
      </w:r>
      <w:r w:rsidR="0032300A" w:rsidRPr="00C7678B">
        <w:rPr>
          <w:noProof/>
          <w:sz w:val="20"/>
          <w:lang w:eastAsia="en-US"/>
        </w:rPr>
        <w:t>C</w:t>
      </w:r>
      <w:r w:rsidRPr="00C7678B">
        <w:rPr>
          <w:noProof/>
          <w:sz w:val="20"/>
          <w:lang w:eastAsia="en-US"/>
        </w:rPr>
        <w:t>hambres</w:t>
      </w:r>
      <w:r w:rsidRPr="00C7678B">
        <w:rPr>
          <w:noProof/>
          <w:sz w:val="20"/>
        </w:rPr>
        <w:t>,</w:t>
      </w:r>
    </w:p>
    <w:p w14:paraId="2B77B496" w14:textId="77777777" w:rsidR="007E6F60" w:rsidRPr="00C7678B" w:rsidRDefault="007E6F60" w:rsidP="009D76BF">
      <w:pPr>
        <w:numPr>
          <w:ilvl w:val="0"/>
          <w:numId w:val="27"/>
        </w:numPr>
        <w:rPr>
          <w:noProof/>
          <w:sz w:val="20"/>
        </w:rPr>
      </w:pPr>
      <w:r w:rsidRPr="00C7678B">
        <w:rPr>
          <w:noProof/>
          <w:sz w:val="20"/>
        </w:rPr>
        <w:t xml:space="preserve">la longueur de la tranchée à envisager, </w:t>
      </w:r>
    </w:p>
    <w:p w14:paraId="2B77B497" w14:textId="77777777" w:rsidR="007E6F60" w:rsidRPr="00C7678B" w:rsidRDefault="007E6F60" w:rsidP="009D76BF">
      <w:pPr>
        <w:numPr>
          <w:ilvl w:val="0"/>
          <w:numId w:val="27"/>
        </w:numPr>
        <w:rPr>
          <w:noProof/>
          <w:sz w:val="20"/>
        </w:rPr>
      </w:pPr>
      <w:r w:rsidRPr="00C7678B">
        <w:rPr>
          <w:noProof/>
          <w:sz w:val="20"/>
        </w:rPr>
        <w:t>la distance entre la Chambre amont et l’extrémité la plus poche de la tranchée à ouvrir et</w:t>
      </w:r>
      <w:r w:rsidR="00FD5FD0" w:rsidRPr="00C7678B">
        <w:rPr>
          <w:noProof/>
          <w:sz w:val="20"/>
        </w:rPr>
        <w:t>,</w:t>
      </w:r>
      <w:r w:rsidRPr="00C7678B">
        <w:rPr>
          <w:noProof/>
          <w:sz w:val="20"/>
        </w:rPr>
        <w:t xml:space="preserve"> </w:t>
      </w:r>
    </w:p>
    <w:p w14:paraId="2B77B498" w14:textId="77777777" w:rsidR="007E6F60" w:rsidRPr="00C7678B" w:rsidRDefault="007E6F60" w:rsidP="009D76BF">
      <w:pPr>
        <w:numPr>
          <w:ilvl w:val="0"/>
          <w:numId w:val="27"/>
        </w:numPr>
        <w:rPr>
          <w:noProof/>
          <w:sz w:val="20"/>
        </w:rPr>
      </w:pPr>
      <w:r w:rsidRPr="00C7678B">
        <w:rPr>
          <w:noProof/>
          <w:sz w:val="20"/>
        </w:rPr>
        <w:t>la distance entre la Chambre aval et l’autre extrémité de la tranchée,</w:t>
      </w:r>
    </w:p>
    <w:p w14:paraId="2B77B499" w14:textId="52C48CF0" w:rsidR="00331359" w:rsidRPr="00C7678B" w:rsidRDefault="00331359" w:rsidP="009D76BF">
      <w:pPr>
        <w:numPr>
          <w:ilvl w:val="0"/>
          <w:numId w:val="27"/>
        </w:numPr>
        <w:rPr>
          <w:noProof/>
          <w:sz w:val="20"/>
        </w:rPr>
      </w:pPr>
      <w:r w:rsidRPr="00C7678B">
        <w:rPr>
          <w:noProof/>
          <w:sz w:val="20"/>
        </w:rPr>
        <w:t>la localisation précise via une photo du point de casse matérialisé par des cônes et un marquage au sol</w:t>
      </w:r>
      <w:r w:rsidR="00475FD9" w:rsidRPr="00C7678B">
        <w:rPr>
          <w:noProof/>
          <w:sz w:val="20"/>
        </w:rPr>
        <w:t xml:space="preserve"> (</w:t>
      </w:r>
      <w:r w:rsidR="003A6AD4" w:rsidRPr="00C7678B">
        <w:rPr>
          <w:noProof/>
          <w:sz w:val="20"/>
        </w:rPr>
        <w:t>traceur de chantier</w:t>
      </w:r>
      <w:r w:rsidR="00475FD9" w:rsidRPr="00C7678B">
        <w:rPr>
          <w:noProof/>
          <w:sz w:val="20"/>
        </w:rPr>
        <w:t>)</w:t>
      </w:r>
      <w:r w:rsidR="00431B5B" w:rsidRPr="00C7678B">
        <w:rPr>
          <w:noProof/>
          <w:sz w:val="20"/>
        </w:rPr>
        <w:t> ; la localisation doit se faire via un moyen précis, tels que les dispositifs électroniques de traçage</w:t>
      </w:r>
      <w:r w:rsidR="00A27E2E" w:rsidRPr="00C7678B">
        <w:rPr>
          <w:noProof/>
          <w:sz w:val="20"/>
          <w:lang w:eastAsia="en-US"/>
        </w:rPr>
        <w:t> ;</w:t>
      </w:r>
    </w:p>
    <w:p w14:paraId="2B77B49A" w14:textId="01E49C49" w:rsidR="007E6F60" w:rsidRPr="00C7678B" w:rsidRDefault="007E6F60" w:rsidP="009D76BF">
      <w:pPr>
        <w:numPr>
          <w:ilvl w:val="0"/>
          <w:numId w:val="27"/>
        </w:numPr>
        <w:rPr>
          <w:noProof/>
          <w:sz w:val="20"/>
        </w:rPr>
      </w:pPr>
      <w:r w:rsidRPr="00C7678B">
        <w:rPr>
          <w:noProof/>
          <w:sz w:val="20"/>
        </w:rPr>
        <w:t>le diamètre du Câble qu’il envisage de passer</w:t>
      </w:r>
      <w:r w:rsidR="003D7833" w:rsidRPr="00C7678B">
        <w:rPr>
          <w:noProof/>
          <w:sz w:val="20"/>
          <w:lang w:eastAsia="en-US"/>
        </w:rPr>
        <w:t>.</w:t>
      </w:r>
    </w:p>
    <w:p w14:paraId="4D03B2EC" w14:textId="77777777" w:rsidR="001F0CD9" w:rsidRPr="00C7678B" w:rsidRDefault="001F0CD9" w:rsidP="00BA15BF">
      <w:pPr>
        <w:rPr>
          <w:noProof/>
          <w:sz w:val="20"/>
          <w:lang w:eastAsia="en-US"/>
        </w:rPr>
      </w:pPr>
    </w:p>
    <w:p w14:paraId="2B77B49B" w14:textId="224BB24B" w:rsidR="007E6F60" w:rsidRPr="00C7678B" w:rsidRDefault="007E6F60" w:rsidP="00BA15BF">
      <w:pPr>
        <w:rPr>
          <w:noProof/>
          <w:sz w:val="20"/>
        </w:rPr>
      </w:pPr>
      <w:r w:rsidRPr="00C7678B">
        <w:rPr>
          <w:noProof/>
          <w:sz w:val="20"/>
        </w:rPr>
        <w:t>Les distances sont à exprimer en mètres.</w:t>
      </w:r>
    </w:p>
    <w:p w14:paraId="2B77B49C" w14:textId="77777777" w:rsidR="007E6F60" w:rsidRPr="00C7678B" w:rsidRDefault="007E6F60" w:rsidP="00BA15BF">
      <w:pPr>
        <w:ind w:left="360"/>
        <w:rPr>
          <w:noProof/>
          <w:sz w:val="20"/>
        </w:rPr>
      </w:pPr>
    </w:p>
    <w:p w14:paraId="2B77B49D" w14:textId="6D0961DE" w:rsidR="007E6F60" w:rsidRPr="00C7678B" w:rsidRDefault="007E6F60" w:rsidP="00BA15BF">
      <w:pPr>
        <w:rPr>
          <w:noProof/>
          <w:sz w:val="20"/>
        </w:rPr>
      </w:pPr>
      <w:r w:rsidRPr="00C7678B">
        <w:rPr>
          <w:noProof/>
          <w:sz w:val="20"/>
        </w:rPr>
        <w:t xml:space="preserve">Toute notification </w:t>
      </w:r>
      <w:r w:rsidR="00D51771" w:rsidRPr="00C7678B">
        <w:rPr>
          <w:noProof/>
          <w:sz w:val="20"/>
          <w:lang w:eastAsia="en-US"/>
        </w:rPr>
        <w:t xml:space="preserve">de type 2 </w:t>
      </w:r>
      <w:r w:rsidRPr="00C7678B">
        <w:rPr>
          <w:noProof/>
          <w:sz w:val="20"/>
        </w:rPr>
        <w:t xml:space="preserve">pour </w:t>
      </w:r>
      <w:r w:rsidR="00CB741E" w:rsidRPr="00C7678B">
        <w:rPr>
          <w:noProof/>
          <w:sz w:val="20"/>
        </w:rPr>
        <w:t xml:space="preserve">réparation </w:t>
      </w:r>
      <w:r w:rsidR="00CB741E" w:rsidRPr="00C7678B">
        <w:rPr>
          <w:noProof/>
          <w:sz w:val="20"/>
          <w:lang w:eastAsia="en-US"/>
        </w:rPr>
        <w:t>:</w:t>
      </w:r>
      <w:r w:rsidR="00CE027E" w:rsidRPr="00C7678B">
        <w:rPr>
          <w:noProof/>
          <w:sz w:val="20"/>
        </w:rPr>
        <w:t xml:space="preserve"> </w:t>
      </w:r>
    </w:p>
    <w:p w14:paraId="2B77B49F" w14:textId="77777777" w:rsidR="006E1EA4" w:rsidRPr="00C7678B" w:rsidRDefault="007E6F60" w:rsidP="009D76BF">
      <w:pPr>
        <w:numPr>
          <w:ilvl w:val="0"/>
          <w:numId w:val="24"/>
        </w:numPr>
        <w:rPr>
          <w:noProof/>
          <w:sz w:val="20"/>
        </w:rPr>
      </w:pPr>
      <w:r w:rsidRPr="00C7678B">
        <w:rPr>
          <w:noProof/>
          <w:sz w:val="20"/>
        </w:rPr>
        <w:t>est située hors du domaine public</w:t>
      </w:r>
      <w:r w:rsidR="006E1EA4" w:rsidRPr="00C7678B">
        <w:rPr>
          <w:noProof/>
          <w:sz w:val="20"/>
        </w:rPr>
        <w:t>,</w:t>
      </w:r>
    </w:p>
    <w:p w14:paraId="2B77B4A0" w14:textId="2F7D0342" w:rsidR="007E6F60" w:rsidRPr="00C7678B" w:rsidRDefault="00B6342F" w:rsidP="009D76BF">
      <w:pPr>
        <w:numPr>
          <w:ilvl w:val="0"/>
          <w:numId w:val="24"/>
        </w:numPr>
        <w:rPr>
          <w:noProof/>
          <w:sz w:val="20"/>
        </w:rPr>
      </w:pPr>
      <w:r w:rsidRPr="00C7678B">
        <w:rPr>
          <w:noProof/>
          <w:sz w:val="20"/>
          <w:lang w:eastAsia="en-US"/>
        </w:rPr>
        <w:t>d’adduction ou de transition aéro-souterraines non constituée</w:t>
      </w:r>
      <w:r w:rsidRPr="00C7678B">
        <w:rPr>
          <w:noProof/>
          <w:sz w:val="20"/>
        </w:rPr>
        <w:t xml:space="preserve"> de tubes </w:t>
      </w:r>
      <w:r w:rsidRPr="00C7678B">
        <w:rPr>
          <w:noProof/>
          <w:sz w:val="20"/>
          <w:lang w:eastAsia="en-US"/>
        </w:rPr>
        <w:t>PVC ou PEHD</w:t>
      </w:r>
      <w:r w:rsidR="006E1EA4" w:rsidRPr="00C7678B">
        <w:rPr>
          <w:noProof/>
          <w:sz w:val="20"/>
        </w:rPr>
        <w:t> ;</w:t>
      </w:r>
    </w:p>
    <w:p w14:paraId="313F3019" w14:textId="69F2C02C" w:rsidR="00B6342F" w:rsidRPr="00C7678B" w:rsidRDefault="007E6F60" w:rsidP="00B6342F">
      <w:pPr>
        <w:rPr>
          <w:noProof/>
          <w:sz w:val="20"/>
        </w:rPr>
      </w:pPr>
      <w:r w:rsidRPr="00C7678B">
        <w:rPr>
          <w:noProof/>
          <w:sz w:val="20"/>
        </w:rPr>
        <w:t xml:space="preserve">est rejetée par </w:t>
      </w:r>
      <w:r w:rsidR="00511EE5" w:rsidRPr="00C7678B">
        <w:rPr>
          <w:noProof/>
          <w:sz w:val="20"/>
          <w:lang w:eastAsia="en-US"/>
        </w:rPr>
        <w:t>l’Opérateur d’Infrastructure</w:t>
      </w:r>
      <w:r w:rsidRPr="00C7678B">
        <w:rPr>
          <w:noProof/>
          <w:sz w:val="20"/>
        </w:rPr>
        <w:t xml:space="preserve"> sans frais pour l’Opérateur. </w:t>
      </w:r>
    </w:p>
    <w:p w14:paraId="4CCC83EC" w14:textId="20C33B3B" w:rsidR="008D550E" w:rsidRPr="00C7678B" w:rsidRDefault="008D550E" w:rsidP="00B6342F">
      <w:pPr>
        <w:rPr>
          <w:noProof/>
          <w:sz w:val="20"/>
          <w:lang w:eastAsia="en-US"/>
        </w:rPr>
      </w:pPr>
    </w:p>
    <w:p w14:paraId="2B77B4A2" w14:textId="7CC3FD21" w:rsidR="00967CD8" w:rsidRPr="00C7678B" w:rsidRDefault="00B6342F" w:rsidP="0016694A">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w:t>
      </w:r>
      <w:r w:rsidR="0058193C" w:rsidRPr="00C7678B">
        <w:rPr>
          <w:noProof/>
          <w:sz w:val="20"/>
        </w:rPr>
        <w:t>informe</w:t>
      </w:r>
      <w:r w:rsidR="007E6F60" w:rsidRPr="00C7678B">
        <w:rPr>
          <w:noProof/>
          <w:sz w:val="20"/>
        </w:rPr>
        <w:t xml:space="preserve"> l’Opérateur</w:t>
      </w:r>
      <w:r w:rsidR="00967CD8" w:rsidRPr="00C7678B">
        <w:rPr>
          <w:noProof/>
          <w:sz w:val="20"/>
        </w:rPr>
        <w:t xml:space="preserve"> sous dix (10) </w:t>
      </w:r>
      <w:r w:rsidR="003D1CC0" w:rsidRPr="00C7678B">
        <w:rPr>
          <w:noProof/>
          <w:sz w:val="20"/>
          <w:lang w:eastAsia="en-US"/>
        </w:rPr>
        <w:t>J</w:t>
      </w:r>
      <w:r w:rsidR="00967CD8" w:rsidRPr="00C7678B">
        <w:rPr>
          <w:noProof/>
          <w:sz w:val="20"/>
          <w:lang w:eastAsia="en-US"/>
        </w:rPr>
        <w:t xml:space="preserve">ours </w:t>
      </w:r>
      <w:r w:rsidR="003D1CC0" w:rsidRPr="00C7678B">
        <w:rPr>
          <w:noProof/>
          <w:sz w:val="20"/>
          <w:lang w:eastAsia="en-US"/>
        </w:rPr>
        <w:t>O</w:t>
      </w:r>
      <w:r w:rsidR="00967CD8" w:rsidRPr="00C7678B">
        <w:rPr>
          <w:noProof/>
          <w:sz w:val="20"/>
          <w:lang w:eastAsia="en-US"/>
        </w:rPr>
        <w:t>uvrés</w:t>
      </w:r>
      <w:r w:rsidR="00967CD8" w:rsidRPr="00C7678B">
        <w:rPr>
          <w:noProof/>
          <w:sz w:val="20"/>
        </w:rPr>
        <w:t xml:space="preserve"> des suites qu’il compte donner à cette notification.</w:t>
      </w:r>
    </w:p>
    <w:p w14:paraId="2B77B4A3" w14:textId="77777777" w:rsidR="00951FB1" w:rsidRPr="00C7678B" w:rsidRDefault="00951FB1">
      <w:pPr>
        <w:jc w:val="left"/>
        <w:rPr>
          <w:noProof/>
          <w:sz w:val="20"/>
          <w:highlight w:val="yellow"/>
        </w:rPr>
      </w:pPr>
    </w:p>
    <w:p w14:paraId="2B77B4A5" w14:textId="3864B930" w:rsidR="007E6F60" w:rsidRPr="00C7678B" w:rsidRDefault="00967CD8" w:rsidP="00772B38">
      <w:pPr>
        <w:rPr>
          <w:noProof/>
          <w:sz w:val="20"/>
        </w:rPr>
      </w:pPr>
      <w:r w:rsidRPr="00C7678B">
        <w:rPr>
          <w:noProof/>
          <w:sz w:val="20"/>
        </w:rPr>
        <w:t xml:space="preserve">En cas de suite favorable donnée par </w:t>
      </w:r>
      <w:r w:rsidR="00511EE5" w:rsidRPr="00C7678B">
        <w:rPr>
          <w:noProof/>
          <w:sz w:val="20"/>
          <w:lang w:eastAsia="en-US"/>
        </w:rPr>
        <w:t>l’Opérateur d’Infrastructure</w:t>
      </w:r>
      <w:r w:rsidRPr="00C7678B">
        <w:rPr>
          <w:noProof/>
          <w:sz w:val="20"/>
        </w:rPr>
        <w:t xml:space="preserve"> à la notification</w:t>
      </w:r>
      <w:r w:rsidR="006E7872" w:rsidRPr="00C7678B">
        <w:rPr>
          <w:noProof/>
          <w:sz w:val="20"/>
          <w:lang w:eastAsia="en-US"/>
        </w:rPr>
        <w:t>,</w:t>
      </w:r>
      <w:r w:rsidR="00772B38" w:rsidRPr="00C7678B">
        <w:rPr>
          <w:noProof/>
          <w:sz w:val="20"/>
          <w:lang w:eastAsia="en-US"/>
        </w:rPr>
        <w:t xml:space="preserve"> l’’Opérateur d’Infrastructure réalise les travaux de réparation et </w:t>
      </w:r>
      <w:r w:rsidRPr="00C7678B">
        <w:rPr>
          <w:noProof/>
          <w:sz w:val="20"/>
        </w:rPr>
        <w:t xml:space="preserve">un délai prévisible de remise en état est communiqué </w:t>
      </w:r>
      <w:r w:rsidR="00C041E3" w:rsidRPr="00C7678B">
        <w:rPr>
          <w:noProof/>
          <w:sz w:val="20"/>
        </w:rPr>
        <w:t xml:space="preserve">par </w:t>
      </w:r>
      <w:r w:rsidR="00511EE5" w:rsidRPr="00C7678B">
        <w:rPr>
          <w:noProof/>
          <w:sz w:val="20"/>
          <w:lang w:eastAsia="en-US"/>
        </w:rPr>
        <w:t>l’Opérateur d’Infrastructure</w:t>
      </w:r>
      <w:r w:rsidR="00C041E3" w:rsidRPr="00C7678B">
        <w:rPr>
          <w:noProof/>
          <w:sz w:val="20"/>
        </w:rPr>
        <w:t xml:space="preserve"> </w:t>
      </w:r>
      <w:r w:rsidRPr="00C7678B">
        <w:rPr>
          <w:noProof/>
          <w:sz w:val="20"/>
        </w:rPr>
        <w:t>à l’Opérateur.</w:t>
      </w:r>
      <w:r w:rsidR="007E6F60" w:rsidRPr="00C7678B">
        <w:rPr>
          <w:noProof/>
          <w:sz w:val="20"/>
        </w:rPr>
        <w:t xml:space="preserve"> Lorsque la réparation est possible, </w:t>
      </w:r>
      <w:r w:rsidR="00511EE5" w:rsidRPr="00C7678B">
        <w:rPr>
          <w:noProof/>
          <w:sz w:val="20"/>
          <w:lang w:eastAsia="en-US"/>
        </w:rPr>
        <w:t>l’Opérateur d’Infrastructure</w:t>
      </w:r>
      <w:r w:rsidR="007E6F60" w:rsidRPr="00C7678B">
        <w:rPr>
          <w:noProof/>
          <w:sz w:val="20"/>
        </w:rPr>
        <w:t xml:space="preserve"> prend en charge les frais de réparation de </w:t>
      </w:r>
      <w:r w:rsidR="00CB741E" w:rsidRPr="00C7678B">
        <w:rPr>
          <w:noProof/>
          <w:sz w:val="20"/>
          <w:lang w:eastAsia="en-US"/>
        </w:rPr>
        <w:t>ladite</w:t>
      </w:r>
      <w:r w:rsidR="007E6F60" w:rsidRPr="00C7678B">
        <w:rPr>
          <w:noProof/>
          <w:sz w:val="20"/>
        </w:rPr>
        <w:t xml:space="preserve"> conduite et l’Opérateur est avisé de la fin de la remise en état de la conduite. En cas de réparation, </w:t>
      </w:r>
      <w:r w:rsidR="00511EE5" w:rsidRPr="00C7678B">
        <w:rPr>
          <w:noProof/>
          <w:sz w:val="20"/>
          <w:lang w:eastAsia="en-US"/>
        </w:rPr>
        <w:t>l’Opérateur d’Infrastructure</w:t>
      </w:r>
      <w:r w:rsidR="007E6F60" w:rsidRPr="00C7678B">
        <w:rPr>
          <w:noProof/>
          <w:sz w:val="20"/>
        </w:rPr>
        <w:t xml:space="preserve"> ne s’engage pas sur la remise en l’état globale de la conduite.</w:t>
      </w:r>
      <w:r w:rsidR="00282454" w:rsidRPr="00C7678B">
        <w:rPr>
          <w:noProof/>
          <w:sz w:val="20"/>
        </w:rPr>
        <w:t xml:space="preserve"> En cas d’impossibilité technique</w:t>
      </w:r>
      <w:r w:rsidR="00EE26B5" w:rsidRPr="00C7678B">
        <w:rPr>
          <w:noProof/>
          <w:sz w:val="20"/>
        </w:rPr>
        <w:t xml:space="preserve"> justifiée</w:t>
      </w:r>
      <w:r w:rsidR="00282454" w:rsidRPr="00C7678B">
        <w:rPr>
          <w:noProof/>
          <w:sz w:val="20"/>
        </w:rPr>
        <w:t xml:space="preserve">, une </w:t>
      </w:r>
      <w:r w:rsidR="00EE26B5" w:rsidRPr="00C7678B">
        <w:rPr>
          <w:noProof/>
          <w:sz w:val="20"/>
        </w:rPr>
        <w:t xml:space="preserve">solution de </w:t>
      </w:r>
      <w:r w:rsidR="00282454" w:rsidRPr="00C7678B">
        <w:rPr>
          <w:noProof/>
          <w:sz w:val="20"/>
        </w:rPr>
        <w:t>reconstruction</w:t>
      </w:r>
      <w:r w:rsidR="00EE26B5" w:rsidRPr="00C7678B">
        <w:rPr>
          <w:noProof/>
          <w:sz w:val="20"/>
        </w:rPr>
        <w:t xml:space="preserve"> </w:t>
      </w:r>
      <w:r w:rsidR="00DB400D" w:rsidRPr="00C7678B">
        <w:rPr>
          <w:noProof/>
          <w:sz w:val="20"/>
        </w:rPr>
        <w:t xml:space="preserve">pourra être </w:t>
      </w:r>
      <w:r w:rsidR="00EE26B5" w:rsidRPr="00C7678B">
        <w:rPr>
          <w:noProof/>
          <w:sz w:val="20"/>
        </w:rPr>
        <w:t>envisagée</w:t>
      </w:r>
      <w:r w:rsidR="00282454" w:rsidRPr="00C7678B">
        <w:rPr>
          <w:noProof/>
          <w:sz w:val="20"/>
        </w:rPr>
        <w:t>.</w:t>
      </w:r>
    </w:p>
    <w:p w14:paraId="695FBFFC" w14:textId="77777777" w:rsidR="003D7833" w:rsidRPr="00C7678B" w:rsidRDefault="003D7833" w:rsidP="003D7833">
      <w:pPr>
        <w:jc w:val="left"/>
        <w:rPr>
          <w:noProof/>
          <w:sz w:val="20"/>
          <w:lang w:eastAsia="en-US"/>
        </w:rPr>
      </w:pPr>
    </w:p>
    <w:p w14:paraId="2B77B4A6" w14:textId="13BA6BD7" w:rsidR="007E6F60" w:rsidRPr="00C7678B" w:rsidRDefault="007E6F60" w:rsidP="00BA15BF">
      <w:pPr>
        <w:rPr>
          <w:noProof/>
          <w:sz w:val="20"/>
        </w:rPr>
      </w:pPr>
      <w:r w:rsidRPr="00C7678B">
        <w:rPr>
          <w:noProof/>
          <w:sz w:val="20"/>
        </w:rPr>
        <w:t xml:space="preserve">En cas d’impossibilité technique ou économique dûment justifiée de remise en état, l’Opérateur en est avisé par </w:t>
      </w:r>
      <w:r w:rsidR="00511EE5" w:rsidRPr="00C7678B">
        <w:rPr>
          <w:noProof/>
          <w:sz w:val="20"/>
          <w:lang w:eastAsia="en-US"/>
        </w:rPr>
        <w:t>l’Opérateur d’Infrastructure</w:t>
      </w:r>
      <w:r w:rsidRPr="00C7678B">
        <w:rPr>
          <w:noProof/>
          <w:sz w:val="20"/>
        </w:rPr>
        <w:t xml:space="preserve"> dans le délai</w:t>
      </w:r>
      <w:r w:rsidR="00967CD8" w:rsidRPr="00C7678B">
        <w:rPr>
          <w:noProof/>
          <w:sz w:val="20"/>
        </w:rPr>
        <w:t xml:space="preserve"> de dix (10) </w:t>
      </w:r>
      <w:r w:rsidR="00ED65DD" w:rsidRPr="00C7678B">
        <w:rPr>
          <w:noProof/>
          <w:sz w:val="20"/>
          <w:lang w:eastAsia="en-US"/>
        </w:rPr>
        <w:t>J</w:t>
      </w:r>
      <w:r w:rsidR="00967CD8" w:rsidRPr="00C7678B">
        <w:rPr>
          <w:noProof/>
          <w:sz w:val="20"/>
          <w:lang w:eastAsia="en-US"/>
        </w:rPr>
        <w:t>ours</w:t>
      </w:r>
      <w:r w:rsidR="00ED65DD" w:rsidRPr="00C7678B">
        <w:rPr>
          <w:noProof/>
          <w:sz w:val="20"/>
          <w:lang w:eastAsia="en-US"/>
        </w:rPr>
        <w:t xml:space="preserve"> Ouvrés</w:t>
      </w:r>
      <w:r w:rsidR="00967CD8" w:rsidRPr="00C7678B">
        <w:rPr>
          <w:noProof/>
          <w:sz w:val="20"/>
        </w:rPr>
        <w:t xml:space="preserve"> suivant le dépôt de la notification</w:t>
      </w:r>
      <w:r w:rsidRPr="00C7678B">
        <w:rPr>
          <w:noProof/>
          <w:sz w:val="20"/>
        </w:rPr>
        <w:t xml:space="preserve">. </w:t>
      </w:r>
    </w:p>
    <w:p w14:paraId="1850CAAB" w14:textId="77777777" w:rsidR="00386D87" w:rsidRPr="00C7678B" w:rsidRDefault="00386D87" w:rsidP="00BA15BF">
      <w:pPr>
        <w:rPr>
          <w:noProof/>
          <w:sz w:val="20"/>
        </w:rPr>
      </w:pPr>
    </w:p>
    <w:p w14:paraId="2D25F079" w14:textId="77777777" w:rsidR="00802CF0" w:rsidRPr="00C7678B" w:rsidRDefault="00802CF0" w:rsidP="00BA15BF">
      <w:pPr>
        <w:rPr>
          <w:noProof/>
          <w:sz w:val="20"/>
        </w:rPr>
      </w:pPr>
    </w:p>
    <w:p w14:paraId="79E5FDFF" w14:textId="77777777" w:rsidR="00FD7312" w:rsidRPr="00C7678B" w:rsidRDefault="00FD7312" w:rsidP="00BA15BF">
      <w:pPr>
        <w:rPr>
          <w:noProof/>
          <w:sz w:val="20"/>
        </w:rPr>
      </w:pPr>
    </w:p>
    <w:p w14:paraId="5814B049" w14:textId="77777777" w:rsidR="00FD7312" w:rsidRPr="00C7678B" w:rsidRDefault="00FD7312" w:rsidP="00BA15BF">
      <w:pPr>
        <w:rPr>
          <w:noProof/>
          <w:sz w:val="20"/>
        </w:rPr>
      </w:pPr>
    </w:p>
    <w:p w14:paraId="2B77B4A9" w14:textId="1A4DD12E" w:rsidR="007E6F60" w:rsidRPr="00C7678B" w:rsidRDefault="00CB741E" w:rsidP="001D1586">
      <w:pPr>
        <w:pStyle w:val="Titre2"/>
        <w:rPr>
          <w:noProof/>
        </w:rPr>
      </w:pPr>
      <w:bookmarkStart w:id="6729" w:name="_Toc372725151"/>
      <w:bookmarkStart w:id="6730" w:name="_Toc406676810"/>
      <w:bookmarkStart w:id="6731" w:name="_Toc411495164"/>
      <w:bookmarkStart w:id="6732" w:name="_Toc141511156"/>
      <w:bookmarkStart w:id="6733" w:name="_Toc106343877"/>
      <w:bookmarkStart w:id="6734" w:name="_Toc145581741"/>
      <w:r w:rsidRPr="00C7678B">
        <w:rPr>
          <w:noProof/>
          <w:lang w:eastAsia="en-US"/>
        </w:rPr>
        <w:lastRenderedPageBreak/>
        <w:t>I</w:t>
      </w:r>
      <w:r w:rsidR="007E6F60" w:rsidRPr="00C7678B">
        <w:rPr>
          <w:noProof/>
          <w:lang w:eastAsia="en-US"/>
        </w:rPr>
        <w:t>ncident</w:t>
      </w:r>
      <w:r w:rsidR="007E6F60" w:rsidRPr="00C7678B">
        <w:rPr>
          <w:noProof/>
        </w:rPr>
        <w:t xml:space="preserve"> lors du chantier de l’Opérateur</w:t>
      </w:r>
      <w:bookmarkEnd w:id="6729"/>
      <w:bookmarkEnd w:id="6730"/>
      <w:bookmarkEnd w:id="6731"/>
      <w:bookmarkEnd w:id="6732"/>
      <w:bookmarkEnd w:id="6733"/>
      <w:bookmarkEnd w:id="6734"/>
    </w:p>
    <w:p w14:paraId="2B77B4AB" w14:textId="77777777" w:rsidR="007E6F60" w:rsidRPr="00C7678B" w:rsidRDefault="007E6F60">
      <w:pPr>
        <w:rPr>
          <w:noProof/>
          <w:sz w:val="20"/>
        </w:rPr>
      </w:pPr>
      <w:r w:rsidRPr="00C7678B">
        <w:rPr>
          <w:noProof/>
          <w:sz w:val="20"/>
        </w:rPr>
        <w:t>En cas :</w:t>
      </w:r>
    </w:p>
    <w:p w14:paraId="2B77B4AC" w14:textId="4CFD8D55" w:rsidR="007E6F60" w:rsidRPr="00C7678B" w:rsidRDefault="007E6F60" w:rsidP="009D76BF">
      <w:pPr>
        <w:numPr>
          <w:ilvl w:val="0"/>
          <w:numId w:val="37"/>
        </w:numPr>
        <w:rPr>
          <w:noProof/>
          <w:sz w:val="20"/>
        </w:rPr>
      </w:pPr>
      <w:r w:rsidRPr="00C7678B">
        <w:rPr>
          <w:noProof/>
          <w:sz w:val="20"/>
        </w:rPr>
        <w:t xml:space="preserve">d’impossibilité de refermer une </w:t>
      </w:r>
      <w:r w:rsidR="003F74DC" w:rsidRPr="00C7678B">
        <w:rPr>
          <w:noProof/>
          <w:sz w:val="20"/>
          <w:lang w:eastAsia="en-US"/>
        </w:rPr>
        <w:t>C</w:t>
      </w:r>
      <w:r w:rsidRPr="00C7678B">
        <w:rPr>
          <w:noProof/>
          <w:sz w:val="20"/>
          <w:lang w:eastAsia="en-US"/>
        </w:rPr>
        <w:t>hambre</w:t>
      </w:r>
      <w:r w:rsidR="00127F0C" w:rsidRPr="00C7678B">
        <w:rPr>
          <w:noProof/>
          <w:sz w:val="20"/>
        </w:rPr>
        <w:t>,</w:t>
      </w:r>
    </w:p>
    <w:p w14:paraId="2B77B4AD" w14:textId="3623C6A7" w:rsidR="00331359" w:rsidRPr="00C7678B" w:rsidRDefault="00331359" w:rsidP="009D76BF">
      <w:pPr>
        <w:numPr>
          <w:ilvl w:val="0"/>
          <w:numId w:val="37"/>
        </w:numPr>
        <w:rPr>
          <w:noProof/>
          <w:sz w:val="20"/>
        </w:rPr>
      </w:pPr>
      <w:r w:rsidRPr="00C7678B">
        <w:rPr>
          <w:noProof/>
          <w:sz w:val="20"/>
        </w:rPr>
        <w:t xml:space="preserve">d’impossibilité de raccrocher des câbles sur des </w:t>
      </w:r>
      <w:r w:rsidR="00C66193" w:rsidRPr="00C7678B">
        <w:rPr>
          <w:noProof/>
          <w:sz w:val="20"/>
          <w:lang w:eastAsia="en-US"/>
        </w:rPr>
        <w:t>A</w:t>
      </w:r>
      <w:r w:rsidRPr="00C7678B">
        <w:rPr>
          <w:noProof/>
          <w:sz w:val="20"/>
          <w:lang w:eastAsia="en-US"/>
        </w:rPr>
        <w:t xml:space="preserve">ppuis </w:t>
      </w:r>
      <w:r w:rsidR="00C66193" w:rsidRPr="00C7678B">
        <w:rPr>
          <w:noProof/>
          <w:sz w:val="20"/>
          <w:lang w:eastAsia="en-US"/>
        </w:rPr>
        <w:t>A</w:t>
      </w:r>
      <w:r w:rsidRPr="00C7678B">
        <w:rPr>
          <w:noProof/>
          <w:sz w:val="20"/>
          <w:lang w:eastAsia="en-US"/>
        </w:rPr>
        <w:t>ériens</w:t>
      </w:r>
      <w:r w:rsidRPr="00C7678B">
        <w:rPr>
          <w:noProof/>
          <w:sz w:val="20"/>
        </w:rPr>
        <w:t>,</w:t>
      </w:r>
    </w:p>
    <w:p w14:paraId="2B77B4AE" w14:textId="77777777" w:rsidR="007E6F60" w:rsidRPr="00C7678B" w:rsidRDefault="007E6F60" w:rsidP="009D76BF">
      <w:pPr>
        <w:numPr>
          <w:ilvl w:val="0"/>
          <w:numId w:val="37"/>
        </w:numPr>
        <w:rPr>
          <w:noProof/>
          <w:sz w:val="20"/>
        </w:rPr>
      </w:pPr>
      <w:r w:rsidRPr="00C7678B">
        <w:rPr>
          <w:noProof/>
          <w:sz w:val="20"/>
        </w:rPr>
        <w:t>de câbles endommagés (GC ou aérien)</w:t>
      </w:r>
      <w:r w:rsidR="00127F0C" w:rsidRPr="00C7678B">
        <w:rPr>
          <w:noProof/>
          <w:sz w:val="20"/>
        </w:rPr>
        <w:t>,</w:t>
      </w:r>
    </w:p>
    <w:p w14:paraId="2B77B4AF" w14:textId="1588C72B" w:rsidR="007E6F60" w:rsidRPr="00C7678B" w:rsidRDefault="007E6F60" w:rsidP="009D76BF">
      <w:pPr>
        <w:numPr>
          <w:ilvl w:val="0"/>
          <w:numId w:val="37"/>
        </w:numPr>
        <w:rPr>
          <w:noProof/>
          <w:sz w:val="20"/>
        </w:rPr>
      </w:pPr>
      <w:r w:rsidRPr="00C7678B">
        <w:rPr>
          <w:noProof/>
          <w:sz w:val="20"/>
        </w:rPr>
        <w:t xml:space="preserve">de rupture d’un </w:t>
      </w:r>
      <w:r w:rsidR="00C66193" w:rsidRPr="00C7678B">
        <w:rPr>
          <w:noProof/>
          <w:sz w:val="20"/>
          <w:lang w:eastAsia="en-US"/>
        </w:rPr>
        <w:t>A</w:t>
      </w:r>
      <w:r w:rsidRPr="00C7678B">
        <w:rPr>
          <w:noProof/>
          <w:sz w:val="20"/>
          <w:lang w:eastAsia="en-US"/>
        </w:rPr>
        <w:t xml:space="preserve">ppui </w:t>
      </w:r>
      <w:r w:rsidR="00C66193" w:rsidRPr="00C7678B">
        <w:rPr>
          <w:noProof/>
          <w:sz w:val="20"/>
          <w:lang w:eastAsia="en-US"/>
        </w:rPr>
        <w:t>A</w:t>
      </w:r>
      <w:r w:rsidRPr="00C7678B">
        <w:rPr>
          <w:noProof/>
          <w:sz w:val="20"/>
          <w:lang w:eastAsia="en-US"/>
        </w:rPr>
        <w:t>érien</w:t>
      </w:r>
      <w:r w:rsidR="00127F0C" w:rsidRPr="00C7678B">
        <w:rPr>
          <w:noProof/>
          <w:sz w:val="20"/>
        </w:rPr>
        <w:t>,</w:t>
      </w:r>
      <w:r w:rsidRPr="00C7678B">
        <w:rPr>
          <w:noProof/>
          <w:sz w:val="20"/>
        </w:rPr>
        <w:t xml:space="preserve"> </w:t>
      </w:r>
    </w:p>
    <w:p w14:paraId="42AD79C5" w14:textId="010829F0" w:rsidR="001F6B0D" w:rsidRPr="00C7678B" w:rsidRDefault="007E6F60" w:rsidP="00386D87">
      <w:pPr>
        <w:keepLines w:val="0"/>
        <w:autoSpaceDE/>
        <w:autoSpaceDN/>
        <w:adjustRightInd/>
        <w:rPr>
          <w:noProof/>
          <w:sz w:val="20"/>
          <w:lang w:eastAsia="en-US"/>
        </w:rPr>
      </w:pPr>
      <w:r w:rsidRPr="00C7678B">
        <w:rPr>
          <w:noProof/>
          <w:sz w:val="20"/>
        </w:rPr>
        <w:t xml:space="preserve">pendant les travaux de l’Opérateur, </w:t>
      </w:r>
      <w:r w:rsidR="001F6B0D" w:rsidRPr="00C7678B">
        <w:rPr>
          <w:noProof/>
          <w:sz w:val="20"/>
          <w:lang w:eastAsia="en-US"/>
        </w:rPr>
        <w:t>il doit le signaler sur le site </w:t>
      </w:r>
      <w:hyperlink r:id="rId16" w:history="1">
        <w:r w:rsidR="001F6B0D" w:rsidRPr="00C7678B">
          <w:rPr>
            <w:rStyle w:val="Lienhypertexte"/>
            <w:noProof/>
            <w:sz w:val="20"/>
            <w:szCs w:val="32"/>
            <w:lang w:val="fr-FR" w:eastAsia="fr-FR"/>
          </w:rPr>
          <w:t>https://dommages-reseaux.orange.fr</w:t>
        </w:r>
      </w:hyperlink>
      <w:r w:rsidR="001F6B0D" w:rsidRPr="00C7678B">
        <w:rPr>
          <w:rStyle w:val="Lienhypertexte"/>
          <w:noProof/>
          <w:sz w:val="20"/>
          <w:szCs w:val="32"/>
          <w:lang w:val="fr-FR" w:eastAsia="fr-FR"/>
        </w:rPr>
        <w:t>,</w:t>
      </w:r>
      <w:r w:rsidR="001F6B0D" w:rsidRPr="00C7678B">
        <w:rPr>
          <w:noProof/>
          <w:sz w:val="20"/>
          <w:lang w:eastAsia="en-US"/>
        </w:rPr>
        <w:t xml:space="preserve"> et en </w:t>
      </w:r>
      <w:r w:rsidR="00386D87" w:rsidRPr="00C7678B">
        <w:rPr>
          <w:noProof/>
          <w:sz w:val="20"/>
          <w:lang w:eastAsia="en-US"/>
        </w:rPr>
        <w:t>H</w:t>
      </w:r>
      <w:r w:rsidR="001F6B0D" w:rsidRPr="00C7678B">
        <w:rPr>
          <w:noProof/>
          <w:sz w:val="20"/>
          <w:lang w:eastAsia="en-US"/>
        </w:rPr>
        <w:t xml:space="preserve">eure non </w:t>
      </w:r>
      <w:r w:rsidR="00386D87" w:rsidRPr="00C7678B">
        <w:rPr>
          <w:noProof/>
          <w:sz w:val="20"/>
          <w:lang w:eastAsia="en-US"/>
        </w:rPr>
        <w:t>O</w:t>
      </w:r>
      <w:r w:rsidR="001F6B0D" w:rsidRPr="00C7678B">
        <w:rPr>
          <w:noProof/>
          <w:sz w:val="20"/>
          <w:lang w:eastAsia="en-US"/>
        </w:rPr>
        <w:t>uvrable (soirs à partir de 18h, jours fériés, samedi et dimanche) au 3900, Choix * - Choix 4.</w:t>
      </w:r>
    </w:p>
    <w:p w14:paraId="142556CE" w14:textId="77777777" w:rsidR="001F6B0D" w:rsidRPr="00C7678B" w:rsidRDefault="001F6B0D" w:rsidP="001F6B0D">
      <w:pPr>
        <w:keepLines w:val="0"/>
        <w:autoSpaceDE/>
        <w:autoSpaceDN/>
        <w:adjustRightInd/>
        <w:rPr>
          <w:noProof/>
          <w:sz w:val="20"/>
          <w:lang w:eastAsia="en-US"/>
        </w:rPr>
      </w:pPr>
      <w:r w:rsidRPr="00C7678B">
        <w:rPr>
          <w:noProof/>
          <w:sz w:val="20"/>
          <w:lang w:eastAsia="en-US"/>
        </w:rPr>
        <w:t>En cas de danger grave, susceptible de mettre en cause l'intégrité physique des personnes, veuillez contacter les services d’urgence en appelant le 112 afin de sécuriser les lieux.</w:t>
      </w:r>
    </w:p>
    <w:p w14:paraId="2B77B4B2" w14:textId="2D176E44" w:rsidR="0011343F" w:rsidRPr="00C7678B" w:rsidRDefault="0011343F" w:rsidP="00386D87">
      <w:pPr>
        <w:rPr>
          <w:noProof/>
          <w:sz w:val="20"/>
        </w:rPr>
      </w:pPr>
    </w:p>
    <w:p w14:paraId="2B77B4B3" w14:textId="77777777" w:rsidR="0011343F" w:rsidRPr="00C7678B" w:rsidRDefault="0011343F">
      <w:pPr>
        <w:keepLines w:val="0"/>
        <w:autoSpaceDE/>
        <w:autoSpaceDN/>
        <w:adjustRightInd/>
        <w:rPr>
          <w:noProof/>
          <w:sz w:val="20"/>
        </w:rPr>
      </w:pPr>
      <w:r w:rsidRPr="00C7678B">
        <w:rPr>
          <w:noProof/>
          <w:sz w:val="20"/>
        </w:rPr>
        <w:t>Pour la prise en compte de sa signalisation, l’Opérateur devra obligatoirement communiquer les informations suivantes :</w:t>
      </w:r>
    </w:p>
    <w:p w14:paraId="2B77B4B4" w14:textId="77777777" w:rsidR="0011343F" w:rsidRPr="00C7678B" w:rsidRDefault="0011343F" w:rsidP="00386D87">
      <w:pPr>
        <w:numPr>
          <w:ilvl w:val="0"/>
          <w:numId w:val="37"/>
        </w:numPr>
        <w:rPr>
          <w:noProof/>
          <w:sz w:val="20"/>
        </w:rPr>
      </w:pPr>
      <w:r w:rsidRPr="00C7678B">
        <w:rPr>
          <w:noProof/>
          <w:sz w:val="20"/>
        </w:rPr>
        <w:t>Date et heure du dommage</w:t>
      </w:r>
      <w:r w:rsidR="00127F0C" w:rsidRPr="00C7678B">
        <w:rPr>
          <w:noProof/>
          <w:sz w:val="20"/>
        </w:rPr>
        <w:t>,</w:t>
      </w:r>
      <w:r w:rsidRPr="00C7678B">
        <w:rPr>
          <w:noProof/>
          <w:sz w:val="20"/>
        </w:rPr>
        <w:t xml:space="preserve"> </w:t>
      </w:r>
    </w:p>
    <w:p w14:paraId="2B77B4B5" w14:textId="77777777" w:rsidR="0011343F" w:rsidRPr="00C7678B" w:rsidRDefault="0011343F" w:rsidP="00386D87">
      <w:pPr>
        <w:numPr>
          <w:ilvl w:val="0"/>
          <w:numId w:val="37"/>
        </w:numPr>
        <w:rPr>
          <w:noProof/>
          <w:sz w:val="20"/>
        </w:rPr>
      </w:pPr>
      <w:r w:rsidRPr="00C7678B">
        <w:rPr>
          <w:noProof/>
          <w:sz w:val="20"/>
        </w:rPr>
        <w:t>Adresse précise du lieu du dommage</w:t>
      </w:r>
      <w:r w:rsidR="00127F0C" w:rsidRPr="00C7678B">
        <w:rPr>
          <w:noProof/>
          <w:sz w:val="20"/>
        </w:rPr>
        <w:t>,</w:t>
      </w:r>
      <w:r w:rsidRPr="00C7678B">
        <w:rPr>
          <w:noProof/>
          <w:sz w:val="20"/>
        </w:rPr>
        <w:t xml:space="preserve"> </w:t>
      </w:r>
    </w:p>
    <w:p w14:paraId="2B77B4B6" w14:textId="77777777" w:rsidR="0011343F" w:rsidRPr="00C7678B" w:rsidRDefault="0011343F" w:rsidP="00386D87">
      <w:pPr>
        <w:numPr>
          <w:ilvl w:val="0"/>
          <w:numId w:val="37"/>
        </w:numPr>
        <w:rPr>
          <w:noProof/>
          <w:sz w:val="20"/>
        </w:rPr>
      </w:pPr>
      <w:r w:rsidRPr="00C7678B">
        <w:rPr>
          <w:noProof/>
          <w:sz w:val="20"/>
        </w:rPr>
        <w:t>Numéro de la (ou des) chambre(s) ou de l’ (ou des) appui(s) ou du (ou des) câbles concerné(s)</w:t>
      </w:r>
      <w:r w:rsidR="00127F0C" w:rsidRPr="00C7678B">
        <w:rPr>
          <w:noProof/>
          <w:sz w:val="20"/>
        </w:rPr>
        <w:t>,</w:t>
      </w:r>
      <w:r w:rsidRPr="00C7678B">
        <w:rPr>
          <w:noProof/>
          <w:sz w:val="20"/>
        </w:rPr>
        <w:t xml:space="preserve"> </w:t>
      </w:r>
    </w:p>
    <w:p w14:paraId="2B77B4B7" w14:textId="1A99A1C3" w:rsidR="0011343F" w:rsidRPr="00C7678B" w:rsidRDefault="0011343F" w:rsidP="00386D87">
      <w:pPr>
        <w:numPr>
          <w:ilvl w:val="0"/>
          <w:numId w:val="37"/>
        </w:numPr>
        <w:rPr>
          <w:noProof/>
          <w:sz w:val="20"/>
        </w:rPr>
      </w:pPr>
      <w:r w:rsidRPr="00C7678B">
        <w:rPr>
          <w:noProof/>
          <w:sz w:val="20"/>
        </w:rPr>
        <w:t>Type d'ouvrage (chambre, poteau, câble)</w:t>
      </w:r>
      <w:r w:rsidR="00127F0C" w:rsidRPr="00C7678B">
        <w:rPr>
          <w:noProof/>
          <w:sz w:val="20"/>
        </w:rPr>
        <w:t>,</w:t>
      </w:r>
      <w:r w:rsidRPr="00C7678B">
        <w:rPr>
          <w:noProof/>
          <w:sz w:val="20"/>
        </w:rPr>
        <w:t xml:space="preserve"> </w:t>
      </w:r>
    </w:p>
    <w:p w14:paraId="2B77B4B8" w14:textId="77777777" w:rsidR="0011343F" w:rsidRPr="00C7678B" w:rsidRDefault="0011343F" w:rsidP="00386D87">
      <w:pPr>
        <w:numPr>
          <w:ilvl w:val="0"/>
          <w:numId w:val="37"/>
        </w:numPr>
        <w:rPr>
          <w:noProof/>
          <w:sz w:val="20"/>
        </w:rPr>
      </w:pPr>
      <w:r w:rsidRPr="00C7678B">
        <w:rPr>
          <w:noProof/>
          <w:sz w:val="20"/>
        </w:rPr>
        <w:t>Type de réseau (aérien, souterrain)</w:t>
      </w:r>
      <w:r w:rsidR="00127F0C" w:rsidRPr="00C7678B">
        <w:rPr>
          <w:noProof/>
          <w:sz w:val="20"/>
        </w:rPr>
        <w:t>,</w:t>
      </w:r>
      <w:r w:rsidRPr="00C7678B">
        <w:rPr>
          <w:noProof/>
          <w:sz w:val="20"/>
        </w:rPr>
        <w:t xml:space="preserve"> </w:t>
      </w:r>
    </w:p>
    <w:p w14:paraId="2B77B4B9" w14:textId="751EA3F4" w:rsidR="0011343F" w:rsidRPr="00C7678B" w:rsidRDefault="0011343F" w:rsidP="00386D87">
      <w:pPr>
        <w:numPr>
          <w:ilvl w:val="0"/>
          <w:numId w:val="37"/>
        </w:numPr>
        <w:rPr>
          <w:noProof/>
          <w:sz w:val="20"/>
        </w:rPr>
      </w:pPr>
      <w:r w:rsidRPr="00C7678B">
        <w:rPr>
          <w:noProof/>
          <w:sz w:val="20"/>
        </w:rPr>
        <w:t xml:space="preserve">Type de câble </w:t>
      </w:r>
      <w:r w:rsidR="00637878" w:rsidRPr="00C7678B">
        <w:rPr>
          <w:noProof/>
          <w:sz w:val="20"/>
        </w:rPr>
        <w:t>(fibre</w:t>
      </w:r>
      <w:r w:rsidR="00722E9A" w:rsidRPr="00C7678B">
        <w:rPr>
          <w:noProof/>
          <w:sz w:val="20"/>
        </w:rPr>
        <w:t xml:space="preserve"> ou autre),</w:t>
      </w:r>
    </w:p>
    <w:p w14:paraId="2B77B4BA" w14:textId="1FB59BA7" w:rsidR="0011343F" w:rsidRPr="00C7678B" w:rsidRDefault="0011343F" w:rsidP="00386D87">
      <w:pPr>
        <w:numPr>
          <w:ilvl w:val="0"/>
          <w:numId w:val="37"/>
        </w:numPr>
        <w:rPr>
          <w:noProof/>
          <w:sz w:val="20"/>
        </w:rPr>
      </w:pPr>
      <w:r w:rsidRPr="00C7678B">
        <w:rPr>
          <w:noProof/>
          <w:sz w:val="20"/>
        </w:rPr>
        <w:t xml:space="preserve">Niveau du dégât (superficiel, arraché, </w:t>
      </w:r>
      <w:r w:rsidR="00CB741E" w:rsidRPr="00C7678B">
        <w:rPr>
          <w:noProof/>
          <w:sz w:val="20"/>
        </w:rPr>
        <w:t>sectionné,</w:t>
      </w:r>
      <w:r w:rsidRPr="00C7678B">
        <w:rPr>
          <w:noProof/>
          <w:sz w:val="20"/>
        </w:rPr>
        <w:t>)</w:t>
      </w:r>
      <w:r w:rsidR="00127F0C" w:rsidRPr="00C7678B">
        <w:rPr>
          <w:noProof/>
          <w:sz w:val="20"/>
        </w:rPr>
        <w:t>,</w:t>
      </w:r>
      <w:r w:rsidRPr="00C7678B">
        <w:rPr>
          <w:noProof/>
          <w:sz w:val="20"/>
        </w:rPr>
        <w:t xml:space="preserve"> </w:t>
      </w:r>
    </w:p>
    <w:p w14:paraId="2B77B4BB" w14:textId="77777777" w:rsidR="0011343F" w:rsidRPr="00C7678B" w:rsidRDefault="0011343F" w:rsidP="00386D87">
      <w:pPr>
        <w:numPr>
          <w:ilvl w:val="0"/>
          <w:numId w:val="37"/>
        </w:numPr>
        <w:rPr>
          <w:noProof/>
          <w:sz w:val="20"/>
        </w:rPr>
      </w:pPr>
      <w:r w:rsidRPr="00C7678B">
        <w:rPr>
          <w:noProof/>
          <w:sz w:val="20"/>
        </w:rPr>
        <w:t>Coordonnées de l'appelant et celles de l'entreprise à l’origine du dommage</w:t>
      </w:r>
      <w:r w:rsidR="00127F0C" w:rsidRPr="00C7678B">
        <w:rPr>
          <w:noProof/>
          <w:sz w:val="20"/>
        </w:rPr>
        <w:t>,</w:t>
      </w:r>
      <w:r w:rsidRPr="00C7678B">
        <w:rPr>
          <w:noProof/>
          <w:sz w:val="20"/>
        </w:rPr>
        <w:t xml:space="preserve"> </w:t>
      </w:r>
    </w:p>
    <w:p w14:paraId="2B77B4BC" w14:textId="152113C9" w:rsidR="0011343F" w:rsidRPr="00C7678B" w:rsidRDefault="0011343F" w:rsidP="00386D87">
      <w:pPr>
        <w:numPr>
          <w:ilvl w:val="0"/>
          <w:numId w:val="37"/>
        </w:numPr>
        <w:rPr>
          <w:noProof/>
          <w:sz w:val="20"/>
        </w:rPr>
      </w:pPr>
      <w:r w:rsidRPr="00C7678B">
        <w:rPr>
          <w:noProof/>
          <w:sz w:val="20"/>
        </w:rPr>
        <w:t>Nom de l’</w:t>
      </w:r>
      <w:r w:rsidR="00722E9A" w:rsidRPr="00C7678B">
        <w:rPr>
          <w:noProof/>
          <w:sz w:val="20"/>
        </w:rPr>
        <w:t>O</w:t>
      </w:r>
      <w:r w:rsidRPr="00C7678B">
        <w:rPr>
          <w:noProof/>
          <w:sz w:val="20"/>
        </w:rPr>
        <w:t>pérateur pour lequel l’entreprise intervient</w:t>
      </w:r>
      <w:r w:rsidR="00127F0C" w:rsidRPr="00C7678B">
        <w:rPr>
          <w:noProof/>
          <w:sz w:val="20"/>
        </w:rPr>
        <w:t>,</w:t>
      </w:r>
      <w:r w:rsidRPr="00C7678B">
        <w:rPr>
          <w:noProof/>
          <w:sz w:val="20"/>
        </w:rPr>
        <w:t xml:space="preserve"> </w:t>
      </w:r>
    </w:p>
    <w:p w14:paraId="2B77B4BD" w14:textId="77777777" w:rsidR="0011343F" w:rsidRPr="00C7678B" w:rsidRDefault="0011343F" w:rsidP="00386D87">
      <w:pPr>
        <w:numPr>
          <w:ilvl w:val="0"/>
          <w:numId w:val="37"/>
        </w:numPr>
        <w:rPr>
          <w:noProof/>
          <w:sz w:val="20"/>
        </w:rPr>
      </w:pPr>
      <w:r w:rsidRPr="00C7678B">
        <w:rPr>
          <w:noProof/>
          <w:sz w:val="20"/>
        </w:rPr>
        <w:t>Référence de la DICT (si une demande a été faite)</w:t>
      </w:r>
      <w:r w:rsidR="00127F0C" w:rsidRPr="00C7678B">
        <w:rPr>
          <w:noProof/>
          <w:sz w:val="20"/>
        </w:rPr>
        <w:t>,</w:t>
      </w:r>
      <w:r w:rsidRPr="00C7678B">
        <w:rPr>
          <w:noProof/>
          <w:sz w:val="20"/>
        </w:rPr>
        <w:t xml:space="preserve"> </w:t>
      </w:r>
    </w:p>
    <w:p w14:paraId="2B77B4BE" w14:textId="77777777" w:rsidR="0011343F" w:rsidRPr="00C7678B" w:rsidRDefault="0011343F" w:rsidP="00386D87">
      <w:pPr>
        <w:numPr>
          <w:ilvl w:val="0"/>
          <w:numId w:val="37"/>
        </w:numPr>
        <w:rPr>
          <w:noProof/>
          <w:sz w:val="20"/>
        </w:rPr>
      </w:pPr>
      <w:r w:rsidRPr="00C7678B">
        <w:rPr>
          <w:noProof/>
          <w:sz w:val="20"/>
        </w:rPr>
        <w:t>Informations sur la disponibilité de l'entreprise qui signale le dommage (horaires de chantier, moyens et engins disponibles sur place)</w:t>
      </w:r>
      <w:r w:rsidR="00127F0C" w:rsidRPr="00C7678B">
        <w:rPr>
          <w:noProof/>
          <w:sz w:val="20"/>
        </w:rPr>
        <w:t>,</w:t>
      </w:r>
      <w:r w:rsidRPr="00C7678B">
        <w:rPr>
          <w:noProof/>
          <w:sz w:val="20"/>
        </w:rPr>
        <w:t xml:space="preserve"> </w:t>
      </w:r>
    </w:p>
    <w:p w14:paraId="2B77B4BF" w14:textId="3100CFC0" w:rsidR="0011343F" w:rsidRPr="00C7678B" w:rsidRDefault="0011343F" w:rsidP="00386D87">
      <w:pPr>
        <w:numPr>
          <w:ilvl w:val="0"/>
          <w:numId w:val="37"/>
        </w:numPr>
        <w:rPr>
          <w:noProof/>
          <w:sz w:val="20"/>
        </w:rPr>
      </w:pPr>
      <w:r w:rsidRPr="00C7678B">
        <w:rPr>
          <w:noProof/>
          <w:sz w:val="20"/>
        </w:rPr>
        <w:t xml:space="preserve">Numéro </w:t>
      </w:r>
      <w:r w:rsidR="00BF4FCD" w:rsidRPr="00C7678B">
        <w:rPr>
          <w:noProof/>
          <w:sz w:val="20"/>
        </w:rPr>
        <w:t xml:space="preserve">de </w:t>
      </w:r>
      <w:r w:rsidR="00702AC5" w:rsidRPr="00C7678B">
        <w:rPr>
          <w:noProof/>
          <w:sz w:val="20"/>
        </w:rPr>
        <w:t xml:space="preserve">la prestation de </w:t>
      </w:r>
      <w:r w:rsidR="00BF4FCD" w:rsidRPr="00C7678B">
        <w:rPr>
          <w:noProof/>
          <w:sz w:val="20"/>
        </w:rPr>
        <w:t xml:space="preserve">la déclaration d'études ou </w:t>
      </w:r>
      <w:r w:rsidRPr="00C7678B">
        <w:rPr>
          <w:noProof/>
          <w:sz w:val="20"/>
        </w:rPr>
        <w:t xml:space="preserve">de la </w:t>
      </w:r>
      <w:r w:rsidR="00F530EB" w:rsidRPr="00C7678B">
        <w:rPr>
          <w:noProof/>
          <w:sz w:val="20"/>
        </w:rPr>
        <w:t>C</w:t>
      </w:r>
      <w:r w:rsidRPr="00C7678B">
        <w:rPr>
          <w:noProof/>
          <w:sz w:val="20"/>
        </w:rPr>
        <w:t>ommande d’</w:t>
      </w:r>
      <w:r w:rsidR="00F530EB" w:rsidRPr="00C7678B">
        <w:rPr>
          <w:noProof/>
          <w:sz w:val="20"/>
        </w:rPr>
        <w:t>A</w:t>
      </w:r>
      <w:r w:rsidRPr="00C7678B">
        <w:rPr>
          <w:noProof/>
          <w:sz w:val="20"/>
        </w:rPr>
        <w:t>ccès concernée.</w:t>
      </w:r>
    </w:p>
    <w:p w14:paraId="49E84FA2" w14:textId="77777777" w:rsidR="002D6003" w:rsidRPr="00C7678B" w:rsidRDefault="002D6003">
      <w:pPr>
        <w:rPr>
          <w:noProof/>
          <w:sz w:val="20"/>
        </w:rPr>
      </w:pPr>
    </w:p>
    <w:p w14:paraId="2B77B4C1" w14:textId="07521F4E" w:rsidR="007E6F60" w:rsidRPr="00C7678B" w:rsidRDefault="007E6F60">
      <w:pPr>
        <w:rPr>
          <w:noProof/>
          <w:sz w:val="20"/>
        </w:rPr>
      </w:pPr>
      <w:r w:rsidRPr="00C7678B">
        <w:rPr>
          <w:noProof/>
          <w:sz w:val="20"/>
        </w:rPr>
        <w:t xml:space="preserve">L’Opérateur doit mettre en œuvre tous les moyens nécessaires permettant de sécuriser le périmètre de l'incident de chantier jusqu’à l’intervention </w:t>
      </w:r>
      <w:r w:rsidR="00A3382F" w:rsidRPr="00C7678B">
        <w:rPr>
          <w:noProof/>
          <w:sz w:val="20"/>
        </w:rPr>
        <w:t xml:space="preserve">de </w:t>
      </w:r>
      <w:r w:rsidR="00511EE5" w:rsidRPr="00C7678B">
        <w:rPr>
          <w:noProof/>
          <w:sz w:val="20"/>
          <w:lang w:eastAsia="en-US"/>
        </w:rPr>
        <w:t>l’Opérateur d’Infrastructure</w:t>
      </w:r>
      <w:r w:rsidRPr="00C7678B">
        <w:rPr>
          <w:noProof/>
          <w:sz w:val="20"/>
          <w:lang w:eastAsia="en-US"/>
        </w:rPr>
        <w:t>.</w:t>
      </w:r>
      <w:r w:rsidRPr="00C7678B">
        <w:rPr>
          <w:noProof/>
          <w:sz w:val="20"/>
        </w:rPr>
        <w:t xml:space="preserve"> </w:t>
      </w:r>
    </w:p>
    <w:p w14:paraId="53FA81E1" w14:textId="77777777" w:rsidR="008C4EC9" w:rsidRPr="00C7678B" w:rsidRDefault="008C4EC9">
      <w:pPr>
        <w:rPr>
          <w:noProof/>
          <w:sz w:val="20"/>
          <w:lang w:eastAsia="en-US"/>
        </w:rPr>
      </w:pPr>
    </w:p>
    <w:p w14:paraId="2B77B4C2" w14:textId="2C29A061" w:rsidR="007E6F60" w:rsidRPr="00C7678B" w:rsidRDefault="007E6F60">
      <w:pPr>
        <w:rPr>
          <w:noProof/>
          <w:sz w:val="20"/>
        </w:rPr>
      </w:pPr>
      <w:r w:rsidRPr="00C7678B">
        <w:rPr>
          <w:noProof/>
          <w:sz w:val="20"/>
          <w:lang w:eastAsia="en-US"/>
        </w:rPr>
        <w:t xml:space="preserve">Si </w:t>
      </w:r>
      <w:r w:rsidR="00511EE5" w:rsidRPr="00C7678B">
        <w:rPr>
          <w:noProof/>
          <w:sz w:val="20"/>
          <w:lang w:eastAsia="en-US"/>
        </w:rPr>
        <w:t>l’Opérateur d’Infrastructure</w:t>
      </w:r>
      <w:r w:rsidRPr="00C7678B">
        <w:rPr>
          <w:noProof/>
          <w:sz w:val="20"/>
        </w:rPr>
        <w:t xml:space="preserve"> détecte une malfaçon de l’Opérateur lors de ses travaux (ouverture de Chambre, rupture d’Appui Aérien), </w:t>
      </w:r>
      <w:r w:rsidR="00511EE5" w:rsidRPr="00C7678B">
        <w:rPr>
          <w:noProof/>
          <w:sz w:val="20"/>
          <w:lang w:eastAsia="en-US"/>
        </w:rPr>
        <w:t>l’Opérateur d’Infrastructure</w:t>
      </w:r>
      <w:r w:rsidRPr="00C7678B">
        <w:rPr>
          <w:noProof/>
          <w:sz w:val="20"/>
        </w:rPr>
        <w:t xml:space="preserve"> initialisera un dégât de dommages aux ouvrages et l’Opérateur assume la charge financière de remise en état.</w:t>
      </w:r>
    </w:p>
    <w:p w14:paraId="2B77B4C3" w14:textId="77777777" w:rsidR="007E6F60" w:rsidRPr="00C7678B" w:rsidRDefault="007E6F60">
      <w:pPr>
        <w:rPr>
          <w:noProof/>
          <w:sz w:val="20"/>
        </w:rPr>
      </w:pPr>
    </w:p>
    <w:p w14:paraId="2B77B4C4" w14:textId="43F013DB" w:rsidR="007E6F60" w:rsidRPr="00C7678B" w:rsidRDefault="007E6F60">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Pour les dégâts sur les câbles existants, </w:t>
      </w:r>
      <w:r w:rsidR="00511EE5" w:rsidRPr="00C7678B">
        <w:rPr>
          <w:rFonts w:ascii="Helvetica 55 Roman" w:hAnsi="Helvetica 55 Roman" w:cs="Arial (W1)"/>
          <w:noProof/>
          <w:sz w:val="20"/>
          <w:lang w:eastAsia="en-US"/>
        </w:rPr>
        <w:t>l’Opérateur d’Infrastructure</w:t>
      </w:r>
      <w:r w:rsidRPr="00C7678B">
        <w:rPr>
          <w:rFonts w:ascii="Helvetica 55 Roman" w:hAnsi="Helvetica 55 Roman" w:cs="Arial (W1)"/>
          <w:noProof/>
          <w:sz w:val="20"/>
          <w:lang w:eastAsia="en-US"/>
        </w:rPr>
        <w:t xml:space="preserve"> établit systématiquement un constat de dommages aux ouvrages et l’Opérateur assume la charge financière de remise en état du réseau. </w:t>
      </w:r>
    </w:p>
    <w:p w14:paraId="0E17E62A" w14:textId="059DD917" w:rsidR="006C3886" w:rsidRPr="00C7678B" w:rsidRDefault="007E6F60">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En cas de dommages à un câble appartenant à un </w:t>
      </w:r>
      <w:r w:rsidR="002C1D2C" w:rsidRPr="00C7678B">
        <w:rPr>
          <w:rFonts w:ascii="Helvetica 55 Roman" w:hAnsi="Helvetica 55 Roman" w:cs="Arial (W1)"/>
          <w:noProof/>
          <w:sz w:val="20"/>
          <w:lang w:eastAsia="en-US"/>
        </w:rPr>
        <w:t>O</w:t>
      </w:r>
      <w:r w:rsidRPr="00C7678B">
        <w:rPr>
          <w:rFonts w:ascii="Helvetica 55 Roman" w:hAnsi="Helvetica 55 Roman" w:cs="Arial (W1)"/>
          <w:noProof/>
          <w:sz w:val="20"/>
          <w:lang w:eastAsia="en-US"/>
        </w:rPr>
        <w:t xml:space="preserve">pérateur tiers, </w:t>
      </w:r>
      <w:r w:rsidR="00511EE5" w:rsidRPr="00C7678B">
        <w:rPr>
          <w:rFonts w:ascii="Helvetica 55 Roman" w:hAnsi="Helvetica 55 Roman" w:cs="Arial (W1)"/>
          <w:noProof/>
          <w:sz w:val="20"/>
          <w:lang w:eastAsia="en-US"/>
        </w:rPr>
        <w:t>l’Opérateur d’Infrastructure</w:t>
      </w:r>
      <w:r w:rsidRPr="00C7678B">
        <w:rPr>
          <w:rFonts w:ascii="Helvetica 55 Roman" w:hAnsi="Helvetica 55 Roman" w:cs="Arial (W1)"/>
          <w:noProof/>
          <w:sz w:val="20"/>
          <w:lang w:eastAsia="en-US"/>
        </w:rPr>
        <w:t xml:space="preserve"> avise ce dernier. </w:t>
      </w:r>
    </w:p>
    <w:p w14:paraId="237002BC" w14:textId="421EAD4F" w:rsidR="00CB741E" w:rsidRPr="00C7678B" w:rsidRDefault="006F17C0" w:rsidP="006C3886">
      <w:pPr>
        <w:pStyle w:val="norlam"/>
        <w:rPr>
          <w:rFonts w:ascii="Helvetica 55 Roman" w:hAnsi="Helvetica 55 Roman" w:cs="Arial (W1)"/>
          <w:noProof/>
          <w:sz w:val="20"/>
          <w:lang w:eastAsia="en-US"/>
        </w:rPr>
      </w:pPr>
      <w:r w:rsidRPr="00C7678B">
        <w:rPr>
          <w:rFonts w:ascii="Helvetica 55 Roman" w:hAnsi="Helvetica 55 Roman" w:cs="Arial (W1)"/>
          <w:noProof/>
          <w:sz w:val="20"/>
          <w:lang w:eastAsia="en-US"/>
        </w:rPr>
        <w:t xml:space="preserve">Concernant les dommages sur les câbles de l’Opérateur, </w:t>
      </w:r>
      <w:r w:rsidR="00511EE5" w:rsidRPr="00C7678B">
        <w:rPr>
          <w:rFonts w:ascii="Helvetica 55 Roman" w:hAnsi="Helvetica 55 Roman" w:cs="Arial (W1)"/>
          <w:noProof/>
          <w:sz w:val="20"/>
          <w:lang w:eastAsia="en-US"/>
        </w:rPr>
        <w:t>l’Opérateur d’Infrastructure</w:t>
      </w:r>
      <w:r w:rsidRPr="00C7678B">
        <w:rPr>
          <w:rFonts w:ascii="Helvetica 55 Roman" w:hAnsi="Helvetica 55 Roman" w:cs="Arial (W1)"/>
          <w:noProof/>
          <w:sz w:val="20"/>
          <w:lang w:eastAsia="en-US"/>
        </w:rPr>
        <w:t xml:space="preserve"> précise que seul le propriétaire des </w:t>
      </w:r>
      <w:r w:rsidR="00FA53A8" w:rsidRPr="00C7678B">
        <w:rPr>
          <w:rFonts w:ascii="Helvetica 55 Roman" w:hAnsi="Helvetica 55 Roman" w:cs="Arial (W1)"/>
          <w:noProof/>
          <w:sz w:val="20"/>
          <w:lang w:eastAsia="en-US"/>
        </w:rPr>
        <w:t>I</w:t>
      </w:r>
      <w:r w:rsidRPr="00C7678B">
        <w:rPr>
          <w:rFonts w:ascii="Helvetica 55 Roman" w:hAnsi="Helvetica 55 Roman" w:cs="Arial (W1)"/>
          <w:noProof/>
          <w:sz w:val="20"/>
          <w:lang w:eastAsia="en-US"/>
        </w:rPr>
        <w:t>nfrastructures est habilité à répondre aux D</w:t>
      </w:r>
      <w:r w:rsidR="00B05233" w:rsidRPr="00C7678B">
        <w:rPr>
          <w:rFonts w:ascii="Helvetica 55 Roman" w:hAnsi="Helvetica 55 Roman" w:cs="Arial (W1)"/>
          <w:noProof/>
          <w:sz w:val="20"/>
          <w:lang w:eastAsia="en-US"/>
        </w:rPr>
        <w:t>T</w:t>
      </w:r>
      <w:r w:rsidRPr="00C7678B">
        <w:rPr>
          <w:rFonts w:ascii="Helvetica 55 Roman" w:hAnsi="Helvetica 55 Roman" w:cs="Arial (W1)"/>
          <w:noProof/>
          <w:sz w:val="20"/>
          <w:lang w:eastAsia="en-US"/>
        </w:rPr>
        <w:t xml:space="preserve">-DICT. En cas de dommages, </w:t>
      </w:r>
      <w:r w:rsidR="00511EE5" w:rsidRPr="00C7678B">
        <w:rPr>
          <w:rFonts w:ascii="Helvetica 55 Roman" w:hAnsi="Helvetica 55 Roman" w:cs="Arial (W1)"/>
          <w:noProof/>
          <w:sz w:val="20"/>
          <w:lang w:eastAsia="en-US"/>
        </w:rPr>
        <w:t>l’Opérateur d’Infrastructure</w:t>
      </w:r>
      <w:r w:rsidRPr="00C7678B">
        <w:rPr>
          <w:rFonts w:ascii="Helvetica 55 Roman" w:hAnsi="Helvetica 55 Roman" w:cs="Arial (W1)"/>
          <w:noProof/>
          <w:sz w:val="20"/>
          <w:lang w:eastAsia="en-US"/>
        </w:rPr>
        <w:t xml:space="preserve"> établit un constat et mentionne l’existence des opérateurs présents dans son </w:t>
      </w:r>
      <w:r w:rsidR="000803BE" w:rsidRPr="00C7678B">
        <w:rPr>
          <w:rFonts w:ascii="Helvetica 55 Roman" w:hAnsi="Helvetica 55 Roman" w:cs="Arial (W1)"/>
          <w:noProof/>
          <w:sz w:val="20"/>
          <w:lang w:eastAsia="en-US"/>
        </w:rPr>
        <w:t>Génie Civil</w:t>
      </w:r>
      <w:r w:rsidR="00D52856" w:rsidRPr="00C7678B">
        <w:rPr>
          <w:rFonts w:ascii="Helvetica 55 Roman" w:hAnsi="Helvetica 55 Roman" w:cs="Arial (W1)"/>
          <w:noProof/>
          <w:sz w:val="20"/>
          <w:lang w:eastAsia="en-US"/>
        </w:rPr>
        <w:t xml:space="preserve"> ou sur ses Appuis Aériens</w:t>
      </w:r>
      <w:r w:rsidRPr="00C7678B">
        <w:rPr>
          <w:rFonts w:ascii="Helvetica 55 Roman" w:hAnsi="Helvetica 55 Roman" w:cs="Arial (W1)"/>
          <w:noProof/>
          <w:sz w:val="20"/>
          <w:lang w:eastAsia="en-US"/>
        </w:rPr>
        <w:t xml:space="preserve">. </w:t>
      </w:r>
      <w:r w:rsidR="00D52856" w:rsidRPr="00C7678B">
        <w:rPr>
          <w:rFonts w:ascii="Helvetica 55 Roman" w:hAnsi="Helvetica 55 Roman" w:cs="Arial (W1)"/>
          <w:noProof/>
          <w:sz w:val="20"/>
          <w:lang w:eastAsia="en-US"/>
        </w:rPr>
        <w:t>L</w:t>
      </w:r>
      <w:r w:rsidR="00511EE5" w:rsidRPr="00C7678B">
        <w:rPr>
          <w:rFonts w:ascii="Helvetica 55 Roman" w:hAnsi="Helvetica 55 Roman" w:cs="Arial (W1)"/>
          <w:noProof/>
          <w:sz w:val="20"/>
          <w:lang w:eastAsia="en-US"/>
        </w:rPr>
        <w:t>’Opérateur d’Infrastructure</w:t>
      </w:r>
      <w:r w:rsidRPr="00C7678B">
        <w:rPr>
          <w:rFonts w:ascii="Helvetica 55 Roman" w:hAnsi="Helvetica 55 Roman" w:cs="Arial (W1)"/>
          <w:noProof/>
          <w:sz w:val="20"/>
          <w:lang w:eastAsia="en-US"/>
        </w:rPr>
        <w:t xml:space="preserve"> recommande à l’Opérateur de demander ce constat pour faire valoir ses droits auprès des responsables des dommages.</w:t>
      </w:r>
      <w:bookmarkStart w:id="6735" w:name="_Toc202813566"/>
      <w:bookmarkStart w:id="6736" w:name="_Toc202813567"/>
      <w:bookmarkStart w:id="6737" w:name="_Toc202813568"/>
      <w:bookmarkStart w:id="6738" w:name="_Toc202813569"/>
      <w:bookmarkStart w:id="6739" w:name="_Toc202813570"/>
      <w:bookmarkStart w:id="6740" w:name="_Toc202813572"/>
      <w:bookmarkStart w:id="6741" w:name="_Toc202813575"/>
      <w:bookmarkStart w:id="6742" w:name="_Toc202813576"/>
      <w:bookmarkStart w:id="6743" w:name="_Toc202813577"/>
      <w:bookmarkStart w:id="6744" w:name="_Toc202813578"/>
      <w:bookmarkStart w:id="6745" w:name="_Toc202813579"/>
      <w:bookmarkStart w:id="6746" w:name="_Toc202813580"/>
      <w:bookmarkStart w:id="6747" w:name="_Toc202813581"/>
      <w:bookmarkStart w:id="6748" w:name="_Toc202813582"/>
      <w:bookmarkStart w:id="6749" w:name="_Toc202813585"/>
      <w:bookmarkStart w:id="6750" w:name="_Toc202813586"/>
      <w:bookmarkStart w:id="6751" w:name="_Toc202813588"/>
      <w:bookmarkStart w:id="6752" w:name="_Toc202813591"/>
      <w:bookmarkStart w:id="6753" w:name="_Toc202259338"/>
      <w:bookmarkStart w:id="6754" w:name="_Toc202260680"/>
      <w:bookmarkStart w:id="6755" w:name="_Toc202813592"/>
      <w:bookmarkStart w:id="6756" w:name="_Toc202813594"/>
      <w:bookmarkStart w:id="6757" w:name="_Toc202813596"/>
      <w:bookmarkStart w:id="6758" w:name="_Toc202813597"/>
      <w:bookmarkStart w:id="6759" w:name="_Toc202813598"/>
      <w:bookmarkStart w:id="6760" w:name="_Toc202813600"/>
      <w:bookmarkStart w:id="6761" w:name="_Toc202813602"/>
      <w:bookmarkStart w:id="6762" w:name="_Toc202813604"/>
      <w:bookmarkStart w:id="6763" w:name="_Toc202813606"/>
      <w:bookmarkStart w:id="6764" w:name="_Toc202813608"/>
      <w:bookmarkStart w:id="6765" w:name="_Toc202813611"/>
      <w:bookmarkStart w:id="6766" w:name="_Toc202813612"/>
      <w:bookmarkStart w:id="6767" w:name="_Toc212956533"/>
      <w:bookmarkStart w:id="6768" w:name="_Ref219891305"/>
      <w:bookmarkStart w:id="6769" w:name="_Toc221433841"/>
      <w:bookmarkStart w:id="6770" w:name="_Ref264896750"/>
      <w:bookmarkStart w:id="6771" w:name="_Ref265041529"/>
      <w:bookmarkStart w:id="6772" w:name="_Ref306981233"/>
      <w:bookmarkStart w:id="6773" w:name="_Toc312045490"/>
      <w:bookmarkStart w:id="6774" w:name="_Toc372725152"/>
      <w:bookmarkStart w:id="6775" w:name="_Toc406676811"/>
      <w:bookmarkStart w:id="6776" w:name="_Toc411495165"/>
      <w:bookmarkStart w:id="6777" w:name="_Ref411495519"/>
      <w:bookmarkStart w:id="6778" w:name="_Ref140069082"/>
      <w:bookmarkStart w:id="6779" w:name="_Ref140069772"/>
      <w:bookmarkStart w:id="6780" w:name="_Toc141511157"/>
      <w:bookmarkStart w:id="6781" w:name="_Ref204500805"/>
      <w:bookmarkStart w:id="6782" w:name="_Ref267917526"/>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p>
    <w:p w14:paraId="4E20A607" w14:textId="77777777" w:rsidR="001755CC" w:rsidRPr="00C7678B" w:rsidRDefault="001755CC" w:rsidP="006C3886">
      <w:pPr>
        <w:pStyle w:val="norlam"/>
        <w:rPr>
          <w:rFonts w:ascii="Helvetica 55 Roman" w:hAnsi="Helvetica 55 Roman" w:cs="Arial (W1)"/>
          <w:noProof/>
          <w:sz w:val="20"/>
          <w:lang w:eastAsia="en-US"/>
        </w:rPr>
      </w:pPr>
    </w:p>
    <w:p w14:paraId="0681BB5E" w14:textId="77777777" w:rsidR="00E55BF5" w:rsidRPr="00C7678B" w:rsidRDefault="00E55BF5">
      <w:pPr>
        <w:keepLines w:val="0"/>
        <w:autoSpaceDE/>
        <w:autoSpaceDN/>
        <w:adjustRightInd/>
        <w:jc w:val="left"/>
        <w:rPr>
          <w:b/>
          <w:noProof/>
          <w:sz w:val="32"/>
          <w:szCs w:val="36"/>
          <w:lang w:eastAsia="en-US"/>
        </w:rPr>
      </w:pPr>
      <w:bookmarkStart w:id="6783" w:name="_Toc106343878"/>
      <w:r w:rsidRPr="00C7678B">
        <w:rPr>
          <w:noProof/>
        </w:rPr>
        <w:br w:type="page"/>
      </w:r>
    </w:p>
    <w:p w14:paraId="2B77B4C9" w14:textId="1356DDA5" w:rsidR="007E6F60" w:rsidRPr="00C7678B" w:rsidRDefault="007E6F60" w:rsidP="00CD1532">
      <w:pPr>
        <w:pStyle w:val="StyleTitre1"/>
        <w:rPr>
          <w:noProof/>
          <w:lang w:val="fr-FR"/>
        </w:rPr>
      </w:pPr>
      <w:bookmarkStart w:id="6784" w:name="_Toc145581742"/>
      <w:r w:rsidRPr="00C7678B">
        <w:rPr>
          <w:noProof/>
          <w:lang w:val="fr-FR"/>
        </w:rPr>
        <w:lastRenderedPageBreak/>
        <w:t xml:space="preserve">- </w:t>
      </w:r>
      <w:r w:rsidR="00CB741E" w:rsidRPr="00C7678B">
        <w:rPr>
          <w:noProof/>
          <w:lang w:val="fr-FR"/>
        </w:rPr>
        <w:t>C</w:t>
      </w:r>
      <w:r w:rsidRPr="00C7678B">
        <w:rPr>
          <w:noProof/>
          <w:lang w:val="fr-FR"/>
        </w:rPr>
        <w:t>onditions d’intervention</w:t>
      </w:r>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3"/>
      <w:bookmarkEnd w:id="6784"/>
      <w:r w:rsidRPr="00C7678B">
        <w:rPr>
          <w:noProof/>
          <w:lang w:val="fr-FR"/>
        </w:rPr>
        <w:t xml:space="preserve"> </w:t>
      </w:r>
      <w:bookmarkEnd w:id="6781"/>
      <w:bookmarkEnd w:id="6782"/>
    </w:p>
    <w:p w14:paraId="2B77B4CA" w14:textId="380F63FF" w:rsidR="007E6F60" w:rsidRPr="00C7678B" w:rsidRDefault="007E6F60" w:rsidP="001D1586">
      <w:pPr>
        <w:pStyle w:val="Titre2"/>
        <w:rPr>
          <w:noProof/>
        </w:rPr>
      </w:pPr>
      <w:bookmarkStart w:id="6785" w:name="_Toc312045491"/>
      <w:bookmarkStart w:id="6786" w:name="_Ref337048543"/>
      <w:bookmarkStart w:id="6787" w:name="_Toc372725153"/>
      <w:bookmarkStart w:id="6788" w:name="_Toc406676812"/>
      <w:bookmarkStart w:id="6789" w:name="_Toc411495166"/>
      <w:bookmarkStart w:id="6790" w:name="_Toc141511158"/>
      <w:bookmarkStart w:id="6791" w:name="_Toc106343879"/>
      <w:bookmarkStart w:id="6792" w:name="_Toc145581743"/>
      <w:r w:rsidRPr="00C7678B">
        <w:rPr>
          <w:noProof/>
        </w:rPr>
        <w:t xml:space="preserve">Plan de </w:t>
      </w:r>
      <w:bookmarkEnd w:id="6785"/>
      <w:bookmarkEnd w:id="6786"/>
      <w:bookmarkEnd w:id="6787"/>
      <w:bookmarkEnd w:id="6788"/>
      <w:bookmarkEnd w:id="6789"/>
      <w:bookmarkEnd w:id="6790"/>
      <w:bookmarkEnd w:id="6791"/>
      <w:r w:rsidR="001755CC" w:rsidRPr="00C7678B">
        <w:rPr>
          <w:noProof/>
        </w:rPr>
        <w:t>Prévention.</w:t>
      </w:r>
      <w:bookmarkEnd w:id="6792"/>
    </w:p>
    <w:p w14:paraId="2B77B4CC" w14:textId="747E9A06" w:rsidR="007E6F60" w:rsidRPr="00C7678B" w:rsidRDefault="007E6F60">
      <w:pPr>
        <w:rPr>
          <w:noProof/>
          <w:sz w:val="20"/>
        </w:rPr>
      </w:pPr>
      <w:r w:rsidRPr="00C7678B">
        <w:rPr>
          <w:noProof/>
          <w:sz w:val="20"/>
        </w:rPr>
        <w:t xml:space="preserve">Les conditions d’intervention dans les Installations sont identiques pour l’ensemble des interventions de l’Opérateur ou de ses </w:t>
      </w:r>
      <w:r w:rsidR="004E1523" w:rsidRPr="00C7678B">
        <w:rPr>
          <w:noProof/>
          <w:sz w:val="20"/>
        </w:rPr>
        <w:t>S</w:t>
      </w:r>
      <w:r w:rsidR="0019213D" w:rsidRPr="00C7678B">
        <w:rPr>
          <w:noProof/>
          <w:sz w:val="20"/>
        </w:rPr>
        <w:t>ous-traitant</w:t>
      </w:r>
      <w:r w:rsidRPr="00C7678B">
        <w:rPr>
          <w:noProof/>
          <w:sz w:val="20"/>
        </w:rPr>
        <w:t xml:space="preserve">s en phase d’Études, de travaux et pour le SAV. Ces interventions doivent se faire dans le respect, notamment, des articles </w:t>
      </w:r>
      <w:r w:rsidR="00127F0C" w:rsidRPr="00C7678B">
        <w:rPr>
          <w:noProof/>
          <w:sz w:val="20"/>
        </w:rPr>
        <w:t>«</w:t>
      </w:r>
      <w:r w:rsidR="00CB741E" w:rsidRPr="00C7678B">
        <w:rPr>
          <w:noProof/>
          <w:sz w:val="20"/>
          <w:lang w:eastAsia="en-US"/>
        </w:rPr>
        <w:t xml:space="preserve"> « </w:t>
      </w:r>
      <w:r w:rsidR="00CB741E" w:rsidRPr="00C7678B">
        <w:rPr>
          <w:noProof/>
          <w:sz w:val="20"/>
        </w:rPr>
        <w:t>Hygiène</w:t>
      </w:r>
      <w:r w:rsidR="00127F0C" w:rsidRPr="00C7678B">
        <w:rPr>
          <w:noProof/>
          <w:sz w:val="20"/>
        </w:rPr>
        <w:t xml:space="preserve"> et sécurité » </w:t>
      </w:r>
      <w:r w:rsidRPr="00C7678B">
        <w:rPr>
          <w:noProof/>
          <w:sz w:val="20"/>
        </w:rPr>
        <w:t xml:space="preserve">et </w:t>
      </w:r>
      <w:r w:rsidR="00127F0C" w:rsidRPr="00C7678B">
        <w:rPr>
          <w:noProof/>
          <w:sz w:val="20"/>
        </w:rPr>
        <w:t xml:space="preserve">« Sous-traitance et interventions sur les Installations » </w:t>
      </w:r>
      <w:r w:rsidRPr="00C7678B">
        <w:rPr>
          <w:noProof/>
          <w:sz w:val="20"/>
        </w:rPr>
        <w:t>des Conditions Générales et de l’ensemble des présentes aux conditions en vigueur au moment de l’intervention.</w:t>
      </w:r>
    </w:p>
    <w:p w14:paraId="2B77B4CD" w14:textId="77777777" w:rsidR="007E6F60" w:rsidRPr="00C7678B" w:rsidRDefault="007E6F60">
      <w:pPr>
        <w:rPr>
          <w:noProof/>
          <w:sz w:val="20"/>
        </w:rPr>
      </w:pPr>
    </w:p>
    <w:p w14:paraId="2B77B4CE" w14:textId="54427AE6" w:rsidR="0056686E" w:rsidRPr="00C7678B" w:rsidRDefault="007C0A66">
      <w:pPr>
        <w:rPr>
          <w:noProof/>
          <w:sz w:val="20"/>
        </w:rPr>
      </w:pPr>
      <w:r w:rsidRPr="00C7678B">
        <w:rPr>
          <w:noProof/>
          <w:sz w:val="20"/>
          <w:lang w:eastAsia="en-US"/>
        </w:rPr>
        <w:t xml:space="preserve">Pour constituer le </w:t>
      </w:r>
      <w:r w:rsidRPr="00C7678B">
        <w:rPr>
          <w:noProof/>
          <w:sz w:val="20"/>
        </w:rPr>
        <w:t>Plan de Prévention</w:t>
      </w:r>
      <w:r w:rsidRPr="00C7678B">
        <w:rPr>
          <w:noProof/>
          <w:sz w:val="20"/>
          <w:lang w:eastAsia="en-US"/>
        </w:rPr>
        <w:t xml:space="preserve">, les risques liés aux Installations de l’Opérateur d’Infrastructure pour permettre </w:t>
      </w:r>
      <w:r w:rsidR="00292518" w:rsidRPr="00C7678B">
        <w:rPr>
          <w:noProof/>
          <w:sz w:val="20"/>
          <w:lang w:eastAsia="en-US"/>
        </w:rPr>
        <w:t>à l’</w:t>
      </w:r>
      <w:r w:rsidRPr="00C7678B">
        <w:rPr>
          <w:noProof/>
          <w:sz w:val="20"/>
          <w:lang w:eastAsia="en-US"/>
        </w:rPr>
        <w:t>Opérateur</w:t>
      </w:r>
      <w:r w:rsidR="00292518" w:rsidRPr="00C7678B">
        <w:rPr>
          <w:noProof/>
          <w:sz w:val="20"/>
          <w:lang w:eastAsia="en-US"/>
        </w:rPr>
        <w:t xml:space="preserve"> </w:t>
      </w:r>
      <w:r w:rsidRPr="00C7678B">
        <w:rPr>
          <w:noProof/>
          <w:sz w:val="20"/>
          <w:lang w:eastAsia="en-US"/>
        </w:rPr>
        <w:t xml:space="preserve">de définir les modalités de prévention avec </w:t>
      </w:r>
      <w:r w:rsidR="00292518" w:rsidRPr="00C7678B">
        <w:rPr>
          <w:noProof/>
          <w:sz w:val="20"/>
          <w:lang w:eastAsia="en-US"/>
        </w:rPr>
        <w:t>son</w:t>
      </w:r>
      <w:r w:rsidRPr="00C7678B">
        <w:rPr>
          <w:noProof/>
          <w:sz w:val="20"/>
          <w:lang w:eastAsia="en-US"/>
        </w:rPr>
        <w:t xml:space="preserve"> personnel et</w:t>
      </w:r>
      <w:r w:rsidR="00292518" w:rsidRPr="00C7678B">
        <w:rPr>
          <w:noProof/>
          <w:sz w:val="20"/>
          <w:lang w:eastAsia="en-US"/>
        </w:rPr>
        <w:t>/ou ses</w:t>
      </w:r>
      <w:r w:rsidRPr="00C7678B">
        <w:rPr>
          <w:noProof/>
          <w:sz w:val="20"/>
          <w:lang w:eastAsia="en-US"/>
        </w:rPr>
        <w:t xml:space="preserve"> </w:t>
      </w:r>
      <w:r w:rsidR="004E1523" w:rsidRPr="00C7678B">
        <w:rPr>
          <w:noProof/>
          <w:sz w:val="20"/>
          <w:lang w:eastAsia="en-US"/>
        </w:rPr>
        <w:t>S</w:t>
      </w:r>
      <w:r w:rsidRPr="00C7678B">
        <w:rPr>
          <w:noProof/>
          <w:sz w:val="20"/>
          <w:lang w:eastAsia="en-US"/>
        </w:rPr>
        <w:t xml:space="preserve">ous-traitants </w:t>
      </w:r>
      <w:r w:rsidR="00CB741E" w:rsidRPr="00C7678B">
        <w:rPr>
          <w:noProof/>
          <w:sz w:val="20"/>
          <w:lang w:eastAsia="en-US"/>
        </w:rPr>
        <w:t>sont disponibles</w:t>
      </w:r>
      <w:r w:rsidR="0056686E" w:rsidRPr="00C7678B">
        <w:rPr>
          <w:noProof/>
          <w:sz w:val="20"/>
        </w:rPr>
        <w:t xml:space="preserve"> en annexe B1 des Présentes.</w:t>
      </w:r>
      <w:r w:rsidRPr="00C7678B">
        <w:rPr>
          <w:noProof/>
          <w:sz w:val="20"/>
          <w:lang w:eastAsia="en-US"/>
        </w:rPr>
        <w:t xml:space="preserve"> </w:t>
      </w:r>
    </w:p>
    <w:p w14:paraId="2B77B4CF" w14:textId="77777777" w:rsidR="007E6F60" w:rsidRPr="00C7678B" w:rsidRDefault="007E6F60">
      <w:pPr>
        <w:rPr>
          <w:noProof/>
          <w:sz w:val="20"/>
        </w:rPr>
      </w:pPr>
    </w:p>
    <w:p w14:paraId="2B77B4D0" w14:textId="4639ACF9" w:rsidR="007E6F60" w:rsidRPr="00C7678B" w:rsidRDefault="007C0A66">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a toute latitude pour contrôler sur le chantier de l’Opérateur, les règles de sécurité liées aux interventions de ce dernier. </w:t>
      </w:r>
      <w:r w:rsidR="00511EE5" w:rsidRPr="00C7678B">
        <w:rPr>
          <w:noProof/>
          <w:sz w:val="20"/>
          <w:lang w:eastAsia="en-US"/>
        </w:rPr>
        <w:t>l’Opérateur d’</w:t>
      </w:r>
      <w:r w:rsidR="00257224" w:rsidRPr="00C7678B">
        <w:rPr>
          <w:noProof/>
          <w:sz w:val="20"/>
          <w:lang w:eastAsia="en-US"/>
        </w:rPr>
        <w:t>Infrastructure</w:t>
      </w:r>
      <w:r w:rsidR="007E6F60" w:rsidRPr="00C7678B">
        <w:rPr>
          <w:noProof/>
          <w:sz w:val="20"/>
        </w:rPr>
        <w:t xml:space="preserve"> se réserve la possibilité de prendre rendez-vous sur le chantier avec l’Opérateur ou avec son </w:t>
      </w:r>
      <w:r w:rsidR="004E1523" w:rsidRPr="00C7678B">
        <w:rPr>
          <w:noProof/>
          <w:sz w:val="20"/>
        </w:rPr>
        <w:t>S</w:t>
      </w:r>
      <w:r w:rsidR="0019213D" w:rsidRPr="00C7678B">
        <w:rPr>
          <w:noProof/>
          <w:sz w:val="20"/>
        </w:rPr>
        <w:t>ous-traitant</w:t>
      </w:r>
      <w:r w:rsidR="007E6F60" w:rsidRPr="00C7678B">
        <w:rPr>
          <w:noProof/>
          <w:sz w:val="20"/>
        </w:rPr>
        <w:t>.</w:t>
      </w:r>
    </w:p>
    <w:p w14:paraId="2B77B4D2" w14:textId="63ACB4FC" w:rsidR="007E6F60" w:rsidRPr="00C7678B" w:rsidRDefault="007E6F60">
      <w:pPr>
        <w:rPr>
          <w:noProof/>
          <w:sz w:val="20"/>
        </w:rPr>
      </w:pPr>
      <w:r w:rsidRPr="00C7678B">
        <w:rPr>
          <w:noProof/>
          <w:sz w:val="20"/>
        </w:rPr>
        <w:t xml:space="preserve">En cas d’impossibilité de présenter sur le chantier la référence de la Commande autorisant l’Opérateur à intervenir, le chantier est immédiatement arrêté conformément aux stipulations de </w:t>
      </w:r>
      <w:r w:rsidR="00CB741E" w:rsidRPr="00C7678B">
        <w:rPr>
          <w:noProof/>
          <w:sz w:val="20"/>
        </w:rPr>
        <w:t xml:space="preserve">l’article </w:t>
      </w:r>
      <w:r w:rsidR="00CB741E" w:rsidRPr="00C7678B">
        <w:rPr>
          <w:noProof/>
          <w:sz w:val="20"/>
          <w:lang w:eastAsia="en-US"/>
        </w:rPr>
        <w:t>«</w:t>
      </w:r>
      <w:r w:rsidR="00223AB5" w:rsidRPr="00C7678B">
        <w:rPr>
          <w:noProof/>
          <w:sz w:val="20"/>
        </w:rPr>
        <w:t> </w:t>
      </w:r>
      <w:r w:rsidR="00127F0C" w:rsidRPr="00C7678B">
        <w:rPr>
          <w:noProof/>
          <w:sz w:val="20"/>
        </w:rPr>
        <w:t>non-</w:t>
      </w:r>
      <w:r w:rsidR="00127F0C" w:rsidRPr="00C7678B">
        <w:rPr>
          <w:noProof/>
          <w:sz w:val="20"/>
          <w:lang w:eastAsia="en-US"/>
        </w:rPr>
        <w:t>conformité</w:t>
      </w:r>
      <w:r w:rsidR="00223AB5" w:rsidRPr="00C7678B">
        <w:rPr>
          <w:noProof/>
          <w:sz w:val="20"/>
          <w:lang w:eastAsia="en-US"/>
        </w:rPr>
        <w:t> »</w:t>
      </w:r>
      <w:r w:rsidR="0097203A" w:rsidRPr="00C7678B">
        <w:rPr>
          <w:noProof/>
          <w:sz w:val="20"/>
          <w:lang w:eastAsia="en-US"/>
        </w:rPr>
        <w:t xml:space="preserve"> </w:t>
      </w:r>
      <w:r w:rsidRPr="00C7678B">
        <w:rPr>
          <w:noProof/>
          <w:sz w:val="20"/>
          <w:lang w:eastAsia="en-US"/>
        </w:rPr>
        <w:t>des</w:t>
      </w:r>
      <w:r w:rsidRPr="00C7678B">
        <w:rPr>
          <w:noProof/>
          <w:sz w:val="20"/>
        </w:rPr>
        <w:t xml:space="preserve"> </w:t>
      </w:r>
      <w:r w:rsidR="00915A5A" w:rsidRPr="00C7678B">
        <w:rPr>
          <w:noProof/>
          <w:sz w:val="20"/>
        </w:rPr>
        <w:t xml:space="preserve">présentes </w:t>
      </w:r>
      <w:r w:rsidRPr="00C7678B">
        <w:rPr>
          <w:noProof/>
          <w:sz w:val="20"/>
        </w:rPr>
        <w:t xml:space="preserve">Conditions </w:t>
      </w:r>
      <w:r w:rsidR="00915A5A" w:rsidRPr="00C7678B">
        <w:rPr>
          <w:noProof/>
          <w:sz w:val="20"/>
        </w:rPr>
        <w:t>Spécifiques</w:t>
      </w:r>
      <w:r w:rsidRPr="00C7678B">
        <w:rPr>
          <w:noProof/>
          <w:sz w:val="20"/>
        </w:rPr>
        <w:t>.</w:t>
      </w:r>
    </w:p>
    <w:p w14:paraId="2B77B4D3" w14:textId="77777777" w:rsidR="007E6F60" w:rsidRPr="00C7678B" w:rsidRDefault="007E6F60">
      <w:pPr>
        <w:pStyle w:val="Remarquesparation"/>
        <w:keepLines/>
        <w:widowControl/>
        <w:numPr>
          <w:ilvl w:val="0"/>
          <w:numId w:val="0"/>
        </w:numPr>
        <w:autoSpaceDE w:val="0"/>
        <w:autoSpaceDN w:val="0"/>
        <w:adjustRightInd w:val="0"/>
        <w:spacing w:before="0" w:after="0"/>
        <w:rPr>
          <w:rFonts w:ascii="Helvetica 55 Roman" w:hAnsi="Helvetica 55 Roman"/>
          <w:noProof/>
          <w:sz w:val="20"/>
          <w:lang w:eastAsia="en-US"/>
        </w:rPr>
      </w:pPr>
    </w:p>
    <w:p w14:paraId="69778639" w14:textId="061DC10A" w:rsidR="00DE024C" w:rsidRPr="00C7678B" w:rsidRDefault="007E6F60" w:rsidP="00DE024C">
      <w:pPr>
        <w:pStyle w:val="Remarquesparation"/>
        <w:keepLines/>
        <w:widowControl/>
        <w:numPr>
          <w:ilvl w:val="0"/>
          <w:numId w:val="0"/>
        </w:numPr>
        <w:autoSpaceDE w:val="0"/>
        <w:autoSpaceDN w:val="0"/>
        <w:adjustRightInd w:val="0"/>
        <w:spacing w:before="0" w:after="0"/>
        <w:rPr>
          <w:rFonts w:ascii="Helvetica 55 Roman" w:hAnsi="Helvetica 55 Roman" w:cs="Arial (W1)"/>
          <w:noProof/>
          <w:sz w:val="20"/>
          <w:lang w:eastAsia="en-US" w:bidi="ar-SA"/>
        </w:rPr>
      </w:pPr>
      <w:r w:rsidRPr="00C7678B">
        <w:rPr>
          <w:rFonts w:ascii="Helvetica 55 Roman" w:hAnsi="Helvetica 55 Roman"/>
          <w:noProof/>
          <w:sz w:val="20"/>
          <w:lang w:eastAsia="en-US"/>
        </w:rPr>
        <w:t xml:space="preserve">En cas d’impossibilité de présenter </w:t>
      </w:r>
      <w:r w:rsidRPr="00C7678B">
        <w:rPr>
          <w:rFonts w:ascii="Helvetica 55 Roman" w:hAnsi="Helvetica 55 Roman" w:cs="Arial (W1)"/>
          <w:noProof/>
          <w:sz w:val="20"/>
          <w:lang w:eastAsia="en-US" w:bidi="ar-SA"/>
        </w:rPr>
        <w:t xml:space="preserve">un Plan de Prévention en cours de validité par l’Opérateur sur le chantier, </w:t>
      </w:r>
      <w:r w:rsidR="00511EE5" w:rsidRPr="00C7678B">
        <w:rPr>
          <w:rFonts w:ascii="Helvetica 55 Roman" w:hAnsi="Helvetica 55 Roman" w:cs="Arial (W1)"/>
          <w:noProof/>
          <w:sz w:val="20"/>
          <w:lang w:eastAsia="en-US" w:bidi="ar-SA"/>
        </w:rPr>
        <w:t>l’Opérateur d’Infrastructure</w:t>
      </w:r>
      <w:r w:rsidRPr="00C7678B">
        <w:rPr>
          <w:rFonts w:ascii="Helvetica 55 Roman" w:hAnsi="Helvetica 55 Roman" w:cs="Arial (W1)"/>
          <w:noProof/>
          <w:sz w:val="20"/>
          <w:lang w:eastAsia="en-US" w:bidi="ar-SA"/>
        </w:rPr>
        <w:t xml:space="preserve"> adresse une non</w:t>
      </w:r>
      <w:r w:rsidR="00551DF3" w:rsidRPr="00C7678B">
        <w:rPr>
          <w:rFonts w:ascii="Helvetica 55 Roman" w:hAnsi="Helvetica 55 Roman" w:cs="Arial (W1)"/>
          <w:noProof/>
          <w:sz w:val="20"/>
          <w:lang w:eastAsia="en-US" w:bidi="ar-SA"/>
        </w:rPr>
        <w:t>-</w:t>
      </w:r>
      <w:r w:rsidRPr="00C7678B">
        <w:rPr>
          <w:rFonts w:ascii="Helvetica 55 Roman" w:hAnsi="Helvetica 55 Roman" w:cs="Arial (W1)"/>
          <w:noProof/>
          <w:sz w:val="20"/>
          <w:lang w:eastAsia="en-US" w:bidi="ar-SA"/>
        </w:rPr>
        <w:t xml:space="preserve">conformité à l’Opérateur conformément à l’article </w:t>
      </w:r>
      <w:r w:rsidR="00127F0C" w:rsidRPr="00C7678B">
        <w:rPr>
          <w:rFonts w:ascii="Helvetica 55 Roman" w:hAnsi="Helvetica 55 Roman" w:cs="Arial (W1)"/>
          <w:noProof/>
          <w:sz w:val="20"/>
          <w:lang w:eastAsia="en-US" w:bidi="ar-SA"/>
        </w:rPr>
        <w:t>« définition des non-conformités »</w:t>
      </w:r>
      <w:r w:rsidRPr="00C7678B">
        <w:rPr>
          <w:rFonts w:ascii="Helvetica 55 Roman" w:hAnsi="Helvetica 55 Roman" w:cs="Arial (W1)"/>
          <w:noProof/>
          <w:sz w:val="20"/>
          <w:lang w:eastAsia="en-US" w:bidi="ar-SA"/>
        </w:rPr>
        <w:t xml:space="preserve">. L’Opérateur doit dans un délai </w:t>
      </w:r>
      <w:r w:rsidRPr="00C7678B">
        <w:rPr>
          <w:rFonts w:ascii="Helvetica 55 Roman" w:hAnsi="Helvetica 55 Roman"/>
          <w:noProof/>
          <w:sz w:val="20"/>
          <w:lang w:eastAsia="en-US"/>
        </w:rPr>
        <w:t xml:space="preserve">de </w:t>
      </w:r>
      <w:r w:rsidR="00053752" w:rsidRPr="00C7678B">
        <w:rPr>
          <w:rFonts w:ascii="Helvetica 55 Roman" w:hAnsi="Helvetica 55 Roman"/>
          <w:noProof/>
          <w:sz w:val="20"/>
          <w:lang w:eastAsia="en-US"/>
        </w:rPr>
        <w:t>vingt-quatre</w:t>
      </w:r>
      <w:r w:rsidR="00A43927" w:rsidRPr="00C7678B">
        <w:rPr>
          <w:rFonts w:ascii="Helvetica 55 Roman" w:hAnsi="Helvetica 55 Roman"/>
          <w:noProof/>
          <w:sz w:val="20"/>
          <w:lang w:eastAsia="en-US"/>
        </w:rPr>
        <w:t xml:space="preserve"> (24</w:t>
      </w:r>
      <w:r w:rsidR="00053752" w:rsidRPr="00C7678B">
        <w:rPr>
          <w:rFonts w:ascii="Helvetica 55 Roman" w:hAnsi="Helvetica 55 Roman"/>
          <w:noProof/>
          <w:sz w:val="20"/>
          <w:lang w:eastAsia="en-US"/>
        </w:rPr>
        <w:t>)</w:t>
      </w:r>
      <w:r w:rsidR="00A43927" w:rsidRPr="00C7678B">
        <w:rPr>
          <w:rFonts w:ascii="Helvetica 55 Roman" w:hAnsi="Helvetica 55 Roman"/>
          <w:noProof/>
          <w:sz w:val="20"/>
          <w:lang w:eastAsia="en-US"/>
        </w:rPr>
        <w:t xml:space="preserve"> </w:t>
      </w:r>
      <w:r w:rsidRPr="00C7678B">
        <w:rPr>
          <w:rFonts w:ascii="Helvetica 55 Roman" w:hAnsi="Helvetica 55 Roman"/>
          <w:noProof/>
          <w:sz w:val="20"/>
          <w:lang w:eastAsia="en-US"/>
        </w:rPr>
        <w:t>heures</w:t>
      </w:r>
      <w:r w:rsidR="004369B8" w:rsidRPr="00C7678B">
        <w:rPr>
          <w:rFonts w:ascii="Helvetica 55 Roman" w:hAnsi="Helvetica 55 Roman" w:cs="Arial (W1)"/>
          <w:noProof/>
          <w:sz w:val="20"/>
          <w:lang w:eastAsia="en-US" w:bidi="ar-SA"/>
        </w:rPr>
        <w:t xml:space="preserve">, lors des </w:t>
      </w:r>
      <w:r w:rsidR="00504626" w:rsidRPr="00C7678B">
        <w:rPr>
          <w:rFonts w:ascii="Helvetica 55 Roman" w:hAnsi="Helvetica 55 Roman" w:cs="Arial (W1)"/>
          <w:noProof/>
          <w:sz w:val="20"/>
          <w:lang w:eastAsia="en-US" w:bidi="ar-SA"/>
        </w:rPr>
        <w:t>J</w:t>
      </w:r>
      <w:r w:rsidR="004369B8" w:rsidRPr="00C7678B">
        <w:rPr>
          <w:rFonts w:ascii="Helvetica 55 Roman" w:hAnsi="Helvetica 55 Roman" w:cs="Arial (W1)"/>
          <w:noProof/>
          <w:sz w:val="20"/>
          <w:lang w:eastAsia="en-US" w:bidi="ar-SA"/>
        </w:rPr>
        <w:t xml:space="preserve">ours </w:t>
      </w:r>
      <w:r w:rsidR="00053752" w:rsidRPr="00C7678B">
        <w:rPr>
          <w:rFonts w:ascii="Helvetica 55 Roman" w:hAnsi="Helvetica 55 Roman" w:cs="Arial (W1)"/>
          <w:noProof/>
          <w:sz w:val="20"/>
          <w:lang w:eastAsia="en-US" w:bidi="ar-SA"/>
        </w:rPr>
        <w:t>O</w:t>
      </w:r>
      <w:r w:rsidR="004369B8" w:rsidRPr="00C7678B">
        <w:rPr>
          <w:rFonts w:ascii="Helvetica 55 Roman" w:hAnsi="Helvetica 55 Roman" w:cs="Arial (W1)"/>
          <w:noProof/>
          <w:sz w:val="20"/>
          <w:lang w:eastAsia="en-US" w:bidi="ar-SA"/>
        </w:rPr>
        <w:t>uvrés</w:t>
      </w:r>
      <w:r w:rsidRPr="00C7678B">
        <w:rPr>
          <w:rFonts w:ascii="Helvetica 55 Roman" w:hAnsi="Helvetica 55 Roman" w:cs="Arial (W1)"/>
          <w:noProof/>
          <w:sz w:val="20"/>
          <w:lang w:eastAsia="en-US" w:bidi="ar-SA"/>
        </w:rPr>
        <w:t xml:space="preserve">, prendre contact avec le représentant </w:t>
      </w:r>
      <w:r w:rsidR="00A3382F" w:rsidRPr="00C7678B">
        <w:rPr>
          <w:rFonts w:ascii="Helvetica 55 Roman" w:hAnsi="Helvetica 55 Roman" w:cs="Arial (W1)"/>
          <w:noProof/>
          <w:sz w:val="20"/>
          <w:lang w:eastAsia="en-US" w:bidi="ar-SA"/>
        </w:rPr>
        <w:t xml:space="preserve">de </w:t>
      </w:r>
      <w:r w:rsidR="00511EE5" w:rsidRPr="00C7678B">
        <w:rPr>
          <w:rFonts w:ascii="Helvetica 55 Roman" w:hAnsi="Helvetica 55 Roman" w:cs="Arial (W1)"/>
          <w:noProof/>
          <w:sz w:val="20"/>
          <w:lang w:eastAsia="en-US" w:bidi="ar-SA"/>
        </w:rPr>
        <w:t>l’Opérateur d’Infrastructure</w:t>
      </w:r>
      <w:r w:rsidRPr="00C7678B">
        <w:rPr>
          <w:rFonts w:ascii="Helvetica 55 Roman" w:hAnsi="Helvetica 55 Roman" w:cs="Arial (W1)"/>
          <w:noProof/>
          <w:sz w:val="20"/>
          <w:lang w:eastAsia="en-US" w:bidi="ar-SA"/>
        </w:rPr>
        <w:t xml:space="preserve"> l’ayant contrôlé, pour lui présenter le Plan de Prévention. Pour la troisième impossibilité </w:t>
      </w:r>
      <w:r w:rsidRPr="00C7678B">
        <w:rPr>
          <w:rFonts w:ascii="Helvetica 55 Roman" w:hAnsi="Helvetica 55 Roman"/>
          <w:noProof/>
          <w:sz w:val="20"/>
          <w:lang w:eastAsia="en-US"/>
        </w:rPr>
        <w:t xml:space="preserve">de présentation </w:t>
      </w:r>
      <w:r w:rsidRPr="00C7678B">
        <w:rPr>
          <w:rFonts w:ascii="Helvetica 55 Roman" w:hAnsi="Helvetica 55 Roman" w:cs="Arial (W1)"/>
          <w:noProof/>
          <w:sz w:val="20"/>
          <w:lang w:eastAsia="en-US" w:bidi="ar-SA"/>
        </w:rPr>
        <w:t xml:space="preserve">d’un Plan de Prévention en cours de validité par l’Opérateur sur le chantier et les suivantes, </w:t>
      </w:r>
      <w:r w:rsidR="00511EE5" w:rsidRPr="00C7678B">
        <w:rPr>
          <w:rFonts w:ascii="Helvetica 55 Roman" w:hAnsi="Helvetica 55 Roman" w:cs="Arial (W1)"/>
          <w:noProof/>
          <w:sz w:val="20"/>
          <w:lang w:eastAsia="en-US" w:bidi="ar-SA"/>
        </w:rPr>
        <w:t>l’Opérateur d’Infrastructure</w:t>
      </w:r>
      <w:r w:rsidRPr="00C7678B">
        <w:rPr>
          <w:rFonts w:ascii="Helvetica 55 Roman" w:hAnsi="Helvetica 55 Roman" w:cs="Arial (W1)"/>
          <w:noProof/>
          <w:sz w:val="20"/>
          <w:lang w:eastAsia="en-US" w:bidi="ar-SA"/>
        </w:rPr>
        <w:t xml:space="preserve"> </w:t>
      </w:r>
      <w:r w:rsidR="003E1D23" w:rsidRPr="00C7678B">
        <w:rPr>
          <w:rFonts w:ascii="Helvetica 55 Roman" w:hAnsi="Helvetica 55 Roman" w:cs="Arial (W1)"/>
          <w:noProof/>
          <w:sz w:val="20"/>
          <w:lang w:eastAsia="en-US" w:bidi="ar-SA"/>
        </w:rPr>
        <w:t>pourra demander l’arrêt immédiat du chantier</w:t>
      </w:r>
      <w:r w:rsidR="00DE024C" w:rsidRPr="00C7678B">
        <w:rPr>
          <w:rFonts w:ascii="Helvetica 55 Roman" w:hAnsi="Helvetica 55 Roman" w:cs="Arial (W1)"/>
          <w:noProof/>
          <w:sz w:val="20"/>
          <w:lang w:eastAsia="en-US" w:bidi="ar-SA"/>
        </w:rPr>
        <w:t xml:space="preserve"> et facturera une pénalité à l’Opérateur par dérogation à </w:t>
      </w:r>
      <w:r w:rsidR="00CB741E" w:rsidRPr="00C7678B">
        <w:rPr>
          <w:rFonts w:ascii="Helvetica 55 Roman" w:hAnsi="Helvetica 55 Roman" w:cs="Arial (W1)"/>
          <w:noProof/>
          <w:sz w:val="20"/>
          <w:lang w:eastAsia="en-US" w:bidi="ar-SA"/>
        </w:rPr>
        <w:t>l’article «</w:t>
      </w:r>
      <w:r w:rsidR="009E0E44" w:rsidRPr="00C7678B">
        <w:rPr>
          <w:rFonts w:ascii="Helvetica 55 Roman" w:hAnsi="Helvetica 55 Roman" w:cs="Arial (W1)"/>
          <w:noProof/>
          <w:sz w:val="20"/>
          <w:lang w:eastAsia="en-US" w:bidi="ar-SA"/>
        </w:rPr>
        <w:t> </w:t>
      </w:r>
      <w:r w:rsidR="00DE024C" w:rsidRPr="00C7678B">
        <w:rPr>
          <w:rFonts w:ascii="Helvetica 55 Roman" w:hAnsi="Helvetica 55 Roman" w:cs="Arial (W1)"/>
          <w:noProof/>
          <w:sz w:val="20"/>
          <w:lang w:eastAsia="en-US" w:bidi="ar-SA"/>
        </w:rPr>
        <w:t xml:space="preserve">non–conformité simple » des </w:t>
      </w:r>
      <w:r w:rsidR="00401330" w:rsidRPr="00C7678B">
        <w:rPr>
          <w:rFonts w:ascii="Helvetica 55 Roman" w:hAnsi="Helvetica 55 Roman" w:cs="Arial (W1)"/>
          <w:noProof/>
          <w:sz w:val="20"/>
          <w:lang w:eastAsia="en-US" w:bidi="ar-SA"/>
        </w:rPr>
        <w:t xml:space="preserve">présentes </w:t>
      </w:r>
      <w:r w:rsidR="00DE024C" w:rsidRPr="00C7678B">
        <w:rPr>
          <w:rFonts w:ascii="Helvetica 55 Roman" w:hAnsi="Helvetica 55 Roman" w:cs="Arial (W1)"/>
          <w:noProof/>
          <w:sz w:val="20"/>
          <w:lang w:eastAsia="en-US" w:bidi="ar-SA"/>
        </w:rPr>
        <w:t>Conditions</w:t>
      </w:r>
      <w:r w:rsidR="00523BCB" w:rsidRPr="00C7678B">
        <w:rPr>
          <w:rFonts w:ascii="Helvetica 55 Roman" w:hAnsi="Helvetica 55 Roman" w:cs="Arial (W1)"/>
          <w:noProof/>
          <w:sz w:val="20"/>
          <w:lang w:eastAsia="en-US" w:bidi="ar-SA"/>
        </w:rPr>
        <w:t xml:space="preserve"> Spécifiques</w:t>
      </w:r>
      <w:r w:rsidR="00DE024C" w:rsidRPr="00C7678B">
        <w:rPr>
          <w:rFonts w:ascii="Helvetica 55 Roman" w:hAnsi="Helvetica 55 Roman" w:cs="Arial (W1)"/>
          <w:noProof/>
          <w:sz w:val="20"/>
          <w:lang w:eastAsia="en-US" w:bidi="ar-SA"/>
        </w:rPr>
        <w:t xml:space="preserve">. </w:t>
      </w:r>
    </w:p>
    <w:p w14:paraId="2B77B4D6" w14:textId="77777777" w:rsidR="007E6F60" w:rsidRPr="00C7678B" w:rsidRDefault="007E6F60" w:rsidP="00440DD5">
      <w:pPr>
        <w:pStyle w:val="Remarquesparation"/>
        <w:keepLines/>
        <w:widowControl/>
        <w:numPr>
          <w:ilvl w:val="0"/>
          <w:numId w:val="0"/>
        </w:numPr>
        <w:autoSpaceDE w:val="0"/>
        <w:autoSpaceDN w:val="0"/>
        <w:adjustRightInd w:val="0"/>
        <w:spacing w:before="0" w:after="0"/>
        <w:rPr>
          <w:noProof/>
        </w:rPr>
      </w:pPr>
    </w:p>
    <w:p w14:paraId="2B77B4D7" w14:textId="4998D50E" w:rsidR="007E6F60" w:rsidRPr="00C7678B" w:rsidRDefault="00CB741E" w:rsidP="001D1586">
      <w:pPr>
        <w:pStyle w:val="Titre2"/>
        <w:rPr>
          <w:noProof/>
        </w:rPr>
      </w:pPr>
      <w:bookmarkStart w:id="6793" w:name="_Toc290903303"/>
      <w:bookmarkStart w:id="6794" w:name="_Toc106343880"/>
      <w:bookmarkStart w:id="6795" w:name="_Toc312045492"/>
      <w:bookmarkStart w:id="6796" w:name="_Toc372725154"/>
      <w:bookmarkStart w:id="6797" w:name="_Toc406676813"/>
      <w:bookmarkStart w:id="6798" w:name="_Toc411495167"/>
      <w:bookmarkStart w:id="6799" w:name="_Toc141511159"/>
      <w:bookmarkStart w:id="6800" w:name="_Toc145581744"/>
      <w:r w:rsidRPr="00C7678B">
        <w:rPr>
          <w:noProof/>
          <w:lang w:eastAsia="en-US"/>
        </w:rPr>
        <w:t>A</w:t>
      </w:r>
      <w:r w:rsidR="007E6F60" w:rsidRPr="00C7678B">
        <w:rPr>
          <w:noProof/>
          <w:lang w:eastAsia="en-US"/>
        </w:rPr>
        <w:t>utorisation</w:t>
      </w:r>
      <w:r w:rsidR="007E6F60" w:rsidRPr="00C7678B">
        <w:rPr>
          <w:noProof/>
        </w:rPr>
        <w:t xml:space="preserve"> des gestionnaires de </w:t>
      </w:r>
      <w:bookmarkEnd w:id="6793"/>
      <w:r w:rsidR="007E6F60" w:rsidRPr="00C7678B">
        <w:rPr>
          <w:noProof/>
        </w:rPr>
        <w:t>domaine, notamment pour l’usage des Appuis Aériens</w:t>
      </w:r>
      <w:bookmarkEnd w:id="6794"/>
      <w:bookmarkEnd w:id="6795"/>
      <w:bookmarkEnd w:id="6796"/>
      <w:bookmarkEnd w:id="6797"/>
      <w:bookmarkEnd w:id="6798"/>
      <w:bookmarkEnd w:id="6799"/>
      <w:bookmarkEnd w:id="6800"/>
      <w:r w:rsidR="007E6F60" w:rsidRPr="00C7678B">
        <w:rPr>
          <w:noProof/>
        </w:rPr>
        <w:t xml:space="preserve"> </w:t>
      </w:r>
    </w:p>
    <w:p w14:paraId="2B77B4D9" w14:textId="77777777" w:rsidR="007E6F60" w:rsidRPr="00C7678B" w:rsidRDefault="007E6F60">
      <w:pPr>
        <w:rPr>
          <w:noProof/>
          <w:sz w:val="20"/>
        </w:rPr>
      </w:pPr>
      <w:r w:rsidRPr="00C7678B">
        <w:rPr>
          <w:noProof/>
          <w:sz w:val="20"/>
        </w:rPr>
        <w:t xml:space="preserve">L’Opérateur s’assure auprès de l’autorité gestionnaire du domaine des conditions d’interventions sur les domaines publics routier et non routier et des mesures préalables applicables en matière de sécurité des personnes et des biens. Il en assume seul la responsabilité. </w:t>
      </w:r>
    </w:p>
    <w:p w14:paraId="2B77B4DA" w14:textId="77777777" w:rsidR="007E6F60" w:rsidRPr="00C7678B" w:rsidRDefault="007E6F60">
      <w:pPr>
        <w:rPr>
          <w:noProof/>
          <w:sz w:val="20"/>
        </w:rPr>
      </w:pPr>
    </w:p>
    <w:p w14:paraId="2B77B4DB" w14:textId="77777777" w:rsidR="007E6F60" w:rsidRPr="00C7678B" w:rsidRDefault="007E6F60">
      <w:pPr>
        <w:rPr>
          <w:noProof/>
          <w:sz w:val="20"/>
        </w:rPr>
      </w:pPr>
      <w:r w:rsidRPr="00C7678B">
        <w:rPr>
          <w:noProof/>
          <w:sz w:val="20"/>
        </w:rPr>
        <w:t xml:space="preserve">L’Opérateur adresse les demandes de renseignements prévues par le décret </w:t>
      </w:r>
      <w:r w:rsidR="00FD0817" w:rsidRPr="00C7678B">
        <w:rPr>
          <w:noProof/>
          <w:sz w:val="20"/>
        </w:rPr>
        <w:t xml:space="preserve">2011 </w:t>
      </w:r>
      <w:r w:rsidR="00B54BB2" w:rsidRPr="00C7678B">
        <w:rPr>
          <w:noProof/>
          <w:sz w:val="20"/>
        </w:rPr>
        <w:t>12</w:t>
      </w:r>
      <w:r w:rsidRPr="00C7678B">
        <w:rPr>
          <w:noProof/>
          <w:sz w:val="20"/>
        </w:rPr>
        <w:t>-</w:t>
      </w:r>
      <w:r w:rsidR="00B54BB2" w:rsidRPr="00C7678B">
        <w:rPr>
          <w:noProof/>
          <w:sz w:val="20"/>
        </w:rPr>
        <w:t xml:space="preserve">41 </w:t>
      </w:r>
      <w:r w:rsidRPr="00C7678B">
        <w:rPr>
          <w:noProof/>
          <w:sz w:val="20"/>
        </w:rPr>
        <w:t xml:space="preserve">du </w:t>
      </w:r>
      <w:r w:rsidR="00B54BB2" w:rsidRPr="00C7678B">
        <w:rPr>
          <w:noProof/>
          <w:sz w:val="20"/>
        </w:rPr>
        <w:t xml:space="preserve">5 </w:t>
      </w:r>
      <w:r w:rsidRPr="00C7678B">
        <w:rPr>
          <w:noProof/>
          <w:sz w:val="20"/>
        </w:rPr>
        <w:t xml:space="preserve">octobre </w:t>
      </w:r>
      <w:r w:rsidR="00B54BB2" w:rsidRPr="00C7678B">
        <w:rPr>
          <w:noProof/>
          <w:sz w:val="20"/>
        </w:rPr>
        <w:t xml:space="preserve">2011 </w:t>
      </w:r>
      <w:r w:rsidRPr="00C7678B">
        <w:rPr>
          <w:noProof/>
          <w:sz w:val="20"/>
        </w:rPr>
        <w:t>auprès des concessionnaires et utilisateurs du domaine concerné par ces interventions. Il en assume seul la responsabilité.</w:t>
      </w:r>
    </w:p>
    <w:p w14:paraId="2B77B4DC" w14:textId="77777777" w:rsidR="007E6F60" w:rsidRPr="00C7678B" w:rsidRDefault="007E6F60">
      <w:pPr>
        <w:rPr>
          <w:noProof/>
          <w:sz w:val="20"/>
        </w:rPr>
      </w:pPr>
    </w:p>
    <w:p w14:paraId="2B77B4DD" w14:textId="77777777" w:rsidR="007E6F60" w:rsidRPr="00C7678B" w:rsidRDefault="007E6F60">
      <w:pPr>
        <w:rPr>
          <w:noProof/>
          <w:sz w:val="20"/>
        </w:rPr>
      </w:pPr>
      <w:r w:rsidRPr="00C7678B">
        <w:rPr>
          <w:noProof/>
          <w:sz w:val="20"/>
        </w:rPr>
        <w:t>Toute étude conduisant à déployer un Câble Optique sur un cheminement différent d’une Artère Aérienne existante est soumise au dépôt d’une permission de voirie auprès du gestionnaire de la voirie concernée. Cette permission de voirie doit être :</w:t>
      </w:r>
    </w:p>
    <w:p w14:paraId="2B77B4DE" w14:textId="77777777" w:rsidR="007E6F60" w:rsidRPr="00C7678B" w:rsidRDefault="007E6F60" w:rsidP="009D76BF">
      <w:pPr>
        <w:numPr>
          <w:ilvl w:val="0"/>
          <w:numId w:val="25"/>
        </w:numPr>
        <w:rPr>
          <w:noProof/>
          <w:sz w:val="20"/>
        </w:rPr>
      </w:pPr>
      <w:r w:rsidRPr="00C7678B">
        <w:rPr>
          <w:noProof/>
          <w:sz w:val="20"/>
        </w:rPr>
        <w:t xml:space="preserve">déposée par l’Opérateur, et </w:t>
      </w:r>
    </w:p>
    <w:p w14:paraId="2B77B4DF" w14:textId="77777777" w:rsidR="007E6F60" w:rsidRPr="00C7678B" w:rsidRDefault="007E6F60" w:rsidP="009D76BF">
      <w:pPr>
        <w:numPr>
          <w:ilvl w:val="0"/>
          <w:numId w:val="25"/>
        </w:numPr>
        <w:rPr>
          <w:noProof/>
          <w:sz w:val="20"/>
        </w:rPr>
      </w:pPr>
      <w:r w:rsidRPr="00C7678B">
        <w:rPr>
          <w:noProof/>
          <w:sz w:val="20"/>
        </w:rPr>
        <w:t>acceptée par le gestionnaire de voirie préalablement à tous travaux.</w:t>
      </w:r>
    </w:p>
    <w:p w14:paraId="19BFE61D" w14:textId="77777777" w:rsidR="00440DD5" w:rsidRPr="00C7678B" w:rsidRDefault="00440DD5">
      <w:pPr>
        <w:rPr>
          <w:noProof/>
          <w:sz w:val="20"/>
        </w:rPr>
      </w:pPr>
    </w:p>
    <w:p w14:paraId="2B77B4E2" w14:textId="42463083" w:rsidR="007E6F60" w:rsidRPr="00C7678B" w:rsidRDefault="007E6F60">
      <w:pPr>
        <w:rPr>
          <w:noProof/>
          <w:sz w:val="20"/>
        </w:rPr>
      </w:pPr>
      <w:r w:rsidRPr="00C7678B">
        <w:rPr>
          <w:noProof/>
          <w:sz w:val="20"/>
        </w:rPr>
        <w:t xml:space="preserve">En cas de refus de la permission de voirie par le gestionnaire de voirie, l’Opérateur doit reconsidérer son étude et trouver un cheminement différent pour la pose de ses Câbles Optiques. L’éventuel délai supplémentaire d’études qui résulte de ce refus ne relève pas de la responsabilité </w:t>
      </w:r>
      <w:r w:rsidR="00A3382F" w:rsidRPr="00C7678B">
        <w:rPr>
          <w:noProof/>
          <w:sz w:val="20"/>
        </w:rPr>
        <w:t xml:space="preserve">de </w:t>
      </w:r>
      <w:r w:rsidR="00511EE5" w:rsidRPr="00C7678B">
        <w:rPr>
          <w:noProof/>
          <w:sz w:val="20"/>
          <w:lang w:eastAsia="en-US"/>
        </w:rPr>
        <w:t>l’Opérateur d’Infrastructure</w:t>
      </w:r>
      <w:r w:rsidRPr="00C7678B">
        <w:rPr>
          <w:noProof/>
          <w:sz w:val="20"/>
          <w:lang w:eastAsia="en-US"/>
        </w:rPr>
        <w:t>.</w:t>
      </w:r>
    </w:p>
    <w:p w14:paraId="2B77B4E3" w14:textId="77777777" w:rsidR="007E6F60" w:rsidRPr="00C7678B" w:rsidRDefault="007E6F60">
      <w:pPr>
        <w:rPr>
          <w:noProof/>
        </w:rPr>
      </w:pPr>
    </w:p>
    <w:p w14:paraId="545612AB" w14:textId="77777777" w:rsidR="00E55BF5" w:rsidRPr="00C7678B" w:rsidRDefault="00E55BF5">
      <w:pPr>
        <w:keepLines w:val="0"/>
        <w:autoSpaceDE/>
        <w:autoSpaceDN/>
        <w:adjustRightInd/>
        <w:jc w:val="left"/>
        <w:rPr>
          <w:b/>
          <w:bCs/>
          <w:noProof/>
          <w:sz w:val="28"/>
          <w:szCs w:val="24"/>
          <w:lang w:eastAsia="en-US"/>
        </w:rPr>
      </w:pPr>
      <w:bookmarkStart w:id="6801" w:name="_Toc290903304"/>
      <w:bookmarkStart w:id="6802" w:name="_Toc312045493"/>
      <w:bookmarkStart w:id="6803" w:name="_Toc372725155"/>
      <w:bookmarkStart w:id="6804" w:name="_Toc406676814"/>
      <w:bookmarkStart w:id="6805" w:name="_Toc411495168"/>
      <w:bookmarkStart w:id="6806" w:name="_Toc141511160"/>
      <w:bookmarkStart w:id="6807" w:name="_Toc106343881"/>
      <w:r w:rsidRPr="00C7678B">
        <w:rPr>
          <w:noProof/>
          <w:lang w:eastAsia="en-US"/>
        </w:rPr>
        <w:br w:type="page"/>
      </w:r>
    </w:p>
    <w:p w14:paraId="2B77B4E4" w14:textId="39FDB002" w:rsidR="007E6F60" w:rsidRPr="00C7678B" w:rsidRDefault="00CB741E" w:rsidP="001D1586">
      <w:pPr>
        <w:pStyle w:val="Titre2"/>
        <w:rPr>
          <w:noProof/>
        </w:rPr>
      </w:pPr>
      <w:bookmarkStart w:id="6808" w:name="_Toc145581745"/>
      <w:r w:rsidRPr="00C7678B">
        <w:rPr>
          <w:noProof/>
          <w:lang w:eastAsia="en-US"/>
        </w:rPr>
        <w:lastRenderedPageBreak/>
        <w:t>A</w:t>
      </w:r>
      <w:r w:rsidR="007E6F60" w:rsidRPr="00C7678B">
        <w:rPr>
          <w:noProof/>
          <w:lang w:eastAsia="en-US"/>
        </w:rPr>
        <w:t>utorisation</w:t>
      </w:r>
      <w:r w:rsidR="007E6F60" w:rsidRPr="00C7678B">
        <w:rPr>
          <w:noProof/>
        </w:rPr>
        <w:t xml:space="preserve"> des propriétaires privés</w:t>
      </w:r>
      <w:bookmarkEnd w:id="6801"/>
      <w:r w:rsidR="007E6F60" w:rsidRPr="00C7678B">
        <w:rPr>
          <w:noProof/>
        </w:rPr>
        <w:t xml:space="preserve"> pour l’usage des Appuis Aériens</w:t>
      </w:r>
      <w:bookmarkEnd w:id="6802"/>
      <w:bookmarkEnd w:id="6803"/>
      <w:bookmarkEnd w:id="6804"/>
      <w:bookmarkEnd w:id="6805"/>
      <w:bookmarkEnd w:id="6806"/>
      <w:bookmarkEnd w:id="6807"/>
      <w:bookmarkEnd w:id="6808"/>
      <w:r w:rsidR="007E6F60" w:rsidRPr="00C7678B">
        <w:rPr>
          <w:noProof/>
        </w:rPr>
        <w:t xml:space="preserve"> </w:t>
      </w:r>
    </w:p>
    <w:p w14:paraId="2B77B4E6" w14:textId="3B209E06" w:rsidR="007E6F60" w:rsidRPr="00C7678B" w:rsidRDefault="007E6F60">
      <w:pPr>
        <w:rPr>
          <w:noProof/>
          <w:sz w:val="20"/>
        </w:rPr>
      </w:pPr>
      <w:r w:rsidRPr="00C7678B">
        <w:rPr>
          <w:noProof/>
          <w:sz w:val="20"/>
        </w:rPr>
        <w:t>L’Opérateur fait son affaire des autorisations nécessaires pour les travaux en domaine privé et prend toutes les mesures nécessaires préalables permettant de travailler en domaine privé et en assume seul la responsabilité.</w:t>
      </w:r>
    </w:p>
    <w:p w14:paraId="2B77B4E7" w14:textId="77777777" w:rsidR="007E6F60" w:rsidRPr="00C7678B" w:rsidRDefault="007E6F60">
      <w:pPr>
        <w:rPr>
          <w:noProof/>
          <w:sz w:val="20"/>
        </w:rPr>
      </w:pPr>
    </w:p>
    <w:p w14:paraId="2B77B4E8" w14:textId="77777777" w:rsidR="00A50826" w:rsidRPr="00C7678B" w:rsidRDefault="007E6F60" w:rsidP="00A50826">
      <w:pPr>
        <w:rPr>
          <w:noProof/>
          <w:sz w:val="20"/>
        </w:rPr>
      </w:pPr>
      <w:r w:rsidRPr="00C7678B">
        <w:rPr>
          <w:noProof/>
          <w:sz w:val="20"/>
        </w:rPr>
        <w:t>Pour les transitions sur façade d’un immeuble bâti alimentant les Appuis Aériens situés en domaine privé, l’Opérateur doit au préalable obtenir l’autorisation du propriétaire concerné préalablement à tous travaux.</w:t>
      </w:r>
      <w:r w:rsidR="00A50826" w:rsidRPr="00C7678B">
        <w:rPr>
          <w:noProof/>
          <w:sz w:val="20"/>
        </w:rPr>
        <w:t xml:space="preserve"> L’Opérateur, après accord du propriétaire de l’immeuble, pourra utiliser les Appuis Aériens sous sa seule responsabilité, tous dégâts occasionnés par ses travaux demeurant à sa charge exclusive.</w:t>
      </w:r>
    </w:p>
    <w:p w14:paraId="2B77B4E9" w14:textId="77777777" w:rsidR="007E6F60" w:rsidRPr="00C7678B" w:rsidRDefault="007E6F60">
      <w:pPr>
        <w:rPr>
          <w:noProof/>
          <w:sz w:val="20"/>
        </w:rPr>
      </w:pPr>
      <w:r w:rsidRPr="00C7678B">
        <w:rPr>
          <w:noProof/>
          <w:sz w:val="20"/>
        </w:rPr>
        <w:t xml:space="preserve"> </w:t>
      </w:r>
    </w:p>
    <w:p w14:paraId="2B77B4EA" w14:textId="77777777" w:rsidR="007E6F60" w:rsidRPr="00C7678B" w:rsidRDefault="007E6F60">
      <w:pPr>
        <w:rPr>
          <w:noProof/>
          <w:sz w:val="20"/>
        </w:rPr>
      </w:pPr>
      <w:r w:rsidRPr="00C7678B">
        <w:rPr>
          <w:noProof/>
          <w:sz w:val="20"/>
        </w:rPr>
        <w:t>Pour les surplombs de propriété privée, l’Opérateur doit obtenir l’autorisation du propriétaire concerné préalablement à tous travaux.</w:t>
      </w:r>
    </w:p>
    <w:p w14:paraId="2B77B4EB" w14:textId="77777777" w:rsidR="007E6F60" w:rsidRPr="00C7678B" w:rsidRDefault="007E6F60">
      <w:pPr>
        <w:rPr>
          <w:noProof/>
          <w:sz w:val="20"/>
        </w:rPr>
      </w:pPr>
    </w:p>
    <w:p w14:paraId="2B77B4ED" w14:textId="6D5B4EDF" w:rsidR="007E6F60" w:rsidRPr="00C7678B" w:rsidRDefault="007E6F60">
      <w:pPr>
        <w:rPr>
          <w:noProof/>
          <w:sz w:val="20"/>
        </w:rPr>
      </w:pPr>
      <w:r w:rsidRPr="00C7678B">
        <w:rPr>
          <w:noProof/>
          <w:sz w:val="20"/>
        </w:rPr>
        <w:t xml:space="preserve">Dans tous ces cas, l’Opérateur supporte seul le risque du retrait des autorisations qui lui ont été délivrées, la responsabilité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ne pouvant être recherchée à ce titre.</w:t>
      </w:r>
    </w:p>
    <w:p w14:paraId="2B77B4EE" w14:textId="77777777" w:rsidR="007E6F60" w:rsidRPr="00C7678B" w:rsidRDefault="007E6F60">
      <w:pPr>
        <w:rPr>
          <w:noProof/>
          <w:sz w:val="20"/>
        </w:rPr>
      </w:pPr>
    </w:p>
    <w:p w14:paraId="2B77B4EF" w14:textId="54374274" w:rsidR="007E6F60" w:rsidRPr="00C7678B" w:rsidRDefault="007E6F60">
      <w:pPr>
        <w:rPr>
          <w:noProof/>
          <w:sz w:val="20"/>
        </w:rPr>
      </w:pPr>
      <w:r w:rsidRPr="00C7678B">
        <w:rPr>
          <w:noProof/>
          <w:sz w:val="20"/>
        </w:rPr>
        <w:t xml:space="preserve">Dans tous les cas où l’Opérateur n’a pas obtenu l’autorisation écrite des propriétaires concernés, l’Opérateur supporte seul le risque de dépose de ses Infrastructures, la responsabilité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ne pouvant être recherchée à ce titre.</w:t>
      </w:r>
    </w:p>
    <w:p w14:paraId="2B77B4F1" w14:textId="77777777" w:rsidR="00777049" w:rsidRPr="00C7678B" w:rsidRDefault="00777049">
      <w:pPr>
        <w:rPr>
          <w:noProof/>
          <w:sz w:val="20"/>
        </w:rPr>
      </w:pPr>
    </w:p>
    <w:p w14:paraId="2B77B4F2" w14:textId="46A4722D" w:rsidR="007E6F60" w:rsidRPr="00C7678B" w:rsidRDefault="00CB741E" w:rsidP="001D1586">
      <w:pPr>
        <w:pStyle w:val="Titre2"/>
        <w:rPr>
          <w:noProof/>
          <w:lang w:eastAsia="en-US"/>
        </w:rPr>
      </w:pPr>
      <w:bookmarkStart w:id="6809" w:name="_Ref306363095"/>
      <w:bookmarkStart w:id="6810" w:name="_Toc312045494"/>
      <w:bookmarkStart w:id="6811" w:name="_Toc372725156"/>
      <w:bookmarkStart w:id="6812" w:name="_Toc406676815"/>
      <w:bookmarkStart w:id="6813" w:name="_Toc411495169"/>
      <w:bookmarkStart w:id="6814" w:name="_Toc141511161"/>
      <w:bookmarkStart w:id="6815" w:name="_Toc145581746"/>
      <w:r w:rsidRPr="00C7678B">
        <w:rPr>
          <w:noProof/>
          <w:lang w:eastAsia="en-US"/>
        </w:rPr>
        <w:t>A</w:t>
      </w:r>
      <w:r w:rsidR="007E6F60" w:rsidRPr="00C7678B">
        <w:rPr>
          <w:noProof/>
          <w:lang w:eastAsia="en-US"/>
        </w:rPr>
        <w:t>ccompagnement</w:t>
      </w:r>
      <w:bookmarkEnd w:id="6809"/>
      <w:bookmarkEnd w:id="6810"/>
      <w:bookmarkEnd w:id="6811"/>
      <w:bookmarkEnd w:id="6812"/>
      <w:bookmarkEnd w:id="6813"/>
      <w:bookmarkEnd w:id="6814"/>
      <w:bookmarkEnd w:id="6815"/>
    </w:p>
    <w:p w14:paraId="2B77B4F4" w14:textId="76ACE899" w:rsidR="007E6F60" w:rsidRPr="00C7678B" w:rsidRDefault="007E6F60">
      <w:pPr>
        <w:rPr>
          <w:noProof/>
          <w:sz w:val="20"/>
        </w:rPr>
      </w:pPr>
      <w:r w:rsidRPr="00C7678B">
        <w:rPr>
          <w:noProof/>
          <w:sz w:val="20"/>
        </w:rPr>
        <w:t xml:space="preserve">La présence d'un </w:t>
      </w:r>
      <w:r w:rsidR="00903840" w:rsidRPr="00C7678B">
        <w:rPr>
          <w:noProof/>
          <w:sz w:val="20"/>
          <w:lang w:eastAsia="en-US"/>
        </w:rPr>
        <w:t>représentant</w:t>
      </w:r>
      <w:r w:rsidRPr="00C7678B">
        <w:rPr>
          <w:noProof/>
          <w:sz w:val="20"/>
          <w:lang w:eastAsia="en-US"/>
        </w:rPr>
        <w:t xml:space="preserve"> </w:t>
      </w:r>
      <w:r w:rsidR="00A3382F" w:rsidRPr="00C7678B">
        <w:rPr>
          <w:noProof/>
          <w:sz w:val="20"/>
          <w:lang w:eastAsia="en-US"/>
        </w:rPr>
        <w:t xml:space="preserve">de </w:t>
      </w:r>
      <w:r w:rsidR="00511EE5" w:rsidRPr="00C7678B">
        <w:rPr>
          <w:noProof/>
          <w:sz w:val="20"/>
          <w:lang w:eastAsia="en-US"/>
        </w:rPr>
        <w:t>l’Opérateur d’Infrastructure</w:t>
      </w:r>
      <w:r w:rsidRPr="00C7678B">
        <w:rPr>
          <w:noProof/>
          <w:sz w:val="20"/>
        </w:rPr>
        <w:t xml:space="preserve"> lors de toute intervention de l’Opérateur dans les Chambres </w:t>
      </w:r>
      <w:r w:rsidR="00CB741E" w:rsidRPr="00C7678B">
        <w:rPr>
          <w:noProof/>
          <w:sz w:val="20"/>
        </w:rPr>
        <w:t>Sécurisées est</w:t>
      </w:r>
      <w:r w:rsidRPr="00C7678B">
        <w:rPr>
          <w:noProof/>
          <w:sz w:val="20"/>
        </w:rPr>
        <w:t xml:space="preserve"> obligatoire. </w:t>
      </w:r>
    </w:p>
    <w:p w14:paraId="28DCD68B" w14:textId="77777777" w:rsidR="004F4410" w:rsidRPr="00C7678B" w:rsidRDefault="004F4410">
      <w:pPr>
        <w:rPr>
          <w:noProof/>
          <w:sz w:val="20"/>
        </w:rPr>
      </w:pPr>
    </w:p>
    <w:p w14:paraId="2B77B4F5" w14:textId="59C2A032" w:rsidR="007E6F60" w:rsidRPr="00C7678B" w:rsidRDefault="00B01AB5">
      <w:pPr>
        <w:rPr>
          <w:noProof/>
          <w:sz w:val="20"/>
        </w:rPr>
      </w:pPr>
      <w:r w:rsidRPr="00C7678B">
        <w:rPr>
          <w:noProof/>
          <w:sz w:val="20"/>
        </w:rPr>
        <w:t xml:space="preserve">Le </w:t>
      </w:r>
      <w:r w:rsidR="00903840" w:rsidRPr="00C7678B">
        <w:rPr>
          <w:noProof/>
          <w:sz w:val="20"/>
          <w:lang w:eastAsia="en-US"/>
        </w:rPr>
        <w:t>représentant</w:t>
      </w:r>
      <w:r w:rsidR="007E6F60" w:rsidRPr="00C7678B">
        <w:rPr>
          <w:noProof/>
          <w:sz w:val="20"/>
        </w:rPr>
        <w:t xml:space="preserve"> </w:t>
      </w:r>
      <w:r w:rsidR="00A3382F" w:rsidRPr="00C7678B">
        <w:rPr>
          <w:noProof/>
          <w:sz w:val="20"/>
        </w:rPr>
        <w:t xml:space="preserve">de </w:t>
      </w:r>
      <w:r w:rsidR="00511EE5" w:rsidRPr="00C7678B">
        <w:rPr>
          <w:noProof/>
          <w:sz w:val="20"/>
          <w:lang w:eastAsia="en-US"/>
        </w:rPr>
        <w:t>l’Opérateur d’Infrastructure</w:t>
      </w:r>
      <w:r w:rsidR="007E6F60" w:rsidRPr="00C7678B">
        <w:rPr>
          <w:noProof/>
          <w:sz w:val="20"/>
        </w:rPr>
        <w:t xml:space="preserve"> est le seul décisionnaire sur</w:t>
      </w:r>
      <w:r w:rsidR="00F56067" w:rsidRPr="00C7678B">
        <w:rPr>
          <w:noProof/>
          <w:sz w:val="20"/>
          <w:lang w:eastAsia="en-US"/>
        </w:rPr>
        <w:t> :</w:t>
      </w:r>
    </w:p>
    <w:p w14:paraId="2B77B4F6" w14:textId="77777777" w:rsidR="007E6F60" w:rsidRPr="00C7678B" w:rsidRDefault="007E6F60" w:rsidP="009D76BF">
      <w:pPr>
        <w:numPr>
          <w:ilvl w:val="0"/>
          <w:numId w:val="23"/>
        </w:numPr>
        <w:rPr>
          <w:noProof/>
          <w:sz w:val="20"/>
        </w:rPr>
      </w:pPr>
      <w:r w:rsidRPr="00C7678B">
        <w:rPr>
          <w:noProof/>
          <w:sz w:val="20"/>
        </w:rPr>
        <w:t>la nécessité de fermer la Chambre chaque soir et la rouvrir le lendemain lorsque les travaux durent plusieurs jours</w:t>
      </w:r>
      <w:r w:rsidR="00127F0C" w:rsidRPr="00C7678B">
        <w:rPr>
          <w:noProof/>
          <w:sz w:val="20"/>
        </w:rPr>
        <w:t>,</w:t>
      </w:r>
    </w:p>
    <w:p w14:paraId="2B77B4F7" w14:textId="61BA01A9" w:rsidR="007E6F60" w:rsidRPr="00C7678B" w:rsidRDefault="007E6F60" w:rsidP="009D76BF">
      <w:pPr>
        <w:numPr>
          <w:ilvl w:val="0"/>
          <w:numId w:val="23"/>
        </w:numPr>
        <w:rPr>
          <w:noProof/>
          <w:sz w:val="20"/>
        </w:rPr>
      </w:pPr>
      <w:r w:rsidRPr="00C7678B">
        <w:rPr>
          <w:noProof/>
          <w:sz w:val="20"/>
        </w:rPr>
        <w:t xml:space="preserve">les modalités pratiques liées à la fermeture journalière et </w:t>
      </w:r>
      <w:r w:rsidR="002F4DF1" w:rsidRPr="00C7678B">
        <w:rPr>
          <w:noProof/>
          <w:sz w:val="20"/>
        </w:rPr>
        <w:t>la coordination</w:t>
      </w:r>
      <w:r w:rsidRPr="00C7678B">
        <w:rPr>
          <w:noProof/>
          <w:sz w:val="20"/>
        </w:rPr>
        <w:t xml:space="preserve"> nécessaire avec l’Opérateur ou son représentant sur site.</w:t>
      </w:r>
    </w:p>
    <w:p w14:paraId="2B77B4F8" w14:textId="77777777" w:rsidR="007E6F60" w:rsidRPr="00C7678B" w:rsidRDefault="007E6F60">
      <w:pPr>
        <w:rPr>
          <w:noProof/>
          <w:sz w:val="20"/>
        </w:rPr>
      </w:pPr>
    </w:p>
    <w:p w14:paraId="2B77B4F9" w14:textId="3FFAA0E2" w:rsidR="007E6F60" w:rsidRPr="00C7678B" w:rsidRDefault="007E6F60">
      <w:pPr>
        <w:rPr>
          <w:noProof/>
          <w:sz w:val="20"/>
        </w:rPr>
      </w:pPr>
      <w:r w:rsidRPr="00C7678B">
        <w:rPr>
          <w:noProof/>
          <w:sz w:val="20"/>
        </w:rPr>
        <w:t xml:space="preserve">En cas d'inobservation par l’Opérateur des prescriptions du Contrat, </w:t>
      </w:r>
      <w:r w:rsidRPr="00C7678B">
        <w:rPr>
          <w:noProof/>
          <w:sz w:val="20"/>
          <w:lang w:eastAsia="en-US"/>
        </w:rPr>
        <w:t>l</w:t>
      </w:r>
      <w:r w:rsidR="00B01AB5" w:rsidRPr="00C7678B">
        <w:rPr>
          <w:noProof/>
          <w:sz w:val="20"/>
          <w:lang w:eastAsia="en-US"/>
        </w:rPr>
        <w:t xml:space="preserve">e </w:t>
      </w:r>
      <w:r w:rsidR="00903840" w:rsidRPr="00C7678B">
        <w:rPr>
          <w:noProof/>
          <w:sz w:val="20"/>
          <w:lang w:eastAsia="en-US"/>
        </w:rPr>
        <w:t>représentant</w:t>
      </w:r>
      <w:r w:rsidRPr="00C7678B">
        <w:rPr>
          <w:noProof/>
          <w:sz w:val="20"/>
          <w:lang w:eastAsia="en-US"/>
        </w:rPr>
        <w:t xml:space="preserve"> </w:t>
      </w:r>
      <w:r w:rsidR="00A3382F" w:rsidRPr="00C7678B">
        <w:rPr>
          <w:noProof/>
          <w:sz w:val="20"/>
          <w:lang w:eastAsia="en-US"/>
        </w:rPr>
        <w:t xml:space="preserve">de </w:t>
      </w:r>
      <w:r w:rsidR="00511EE5" w:rsidRPr="00C7678B">
        <w:rPr>
          <w:noProof/>
          <w:sz w:val="20"/>
          <w:lang w:eastAsia="en-US"/>
        </w:rPr>
        <w:t>l’Opérateur d’Infrastructure</w:t>
      </w:r>
      <w:r w:rsidRPr="00C7678B">
        <w:rPr>
          <w:noProof/>
          <w:sz w:val="20"/>
        </w:rPr>
        <w:t xml:space="preserve"> chargé d’accompagner l’Opérateur peut prendre toutes mesures visant à protéger l’intégrité du réseau et la sûreté de l’État et décider d'interrompre les travaux sans préjudice de l’application de l’article </w:t>
      </w:r>
      <w:r w:rsidR="00127F0C" w:rsidRPr="00C7678B">
        <w:rPr>
          <w:noProof/>
          <w:sz w:val="20"/>
        </w:rPr>
        <w:t xml:space="preserve">« sanctions en cas de manquement de l’Opérateur » </w:t>
      </w:r>
      <w:r w:rsidRPr="00C7678B">
        <w:rPr>
          <w:noProof/>
          <w:sz w:val="20"/>
        </w:rPr>
        <w:t>des Conditions Générales</w:t>
      </w:r>
      <w:r w:rsidR="005D3F54" w:rsidRPr="00C7678B">
        <w:rPr>
          <w:noProof/>
          <w:sz w:val="20"/>
          <w:lang w:eastAsia="en-US"/>
        </w:rPr>
        <w:t xml:space="preserve"> ainsi que de l’article « non-conformités » des présentes</w:t>
      </w:r>
      <w:r w:rsidRPr="00C7678B">
        <w:rPr>
          <w:noProof/>
          <w:sz w:val="20"/>
        </w:rPr>
        <w:t xml:space="preserve">. </w:t>
      </w:r>
    </w:p>
    <w:p w14:paraId="2B77B4FA" w14:textId="77777777" w:rsidR="007E6F60" w:rsidRPr="00C7678B" w:rsidRDefault="007E6F60">
      <w:pPr>
        <w:rPr>
          <w:noProof/>
          <w:sz w:val="20"/>
        </w:rPr>
      </w:pPr>
    </w:p>
    <w:p w14:paraId="2B77B4FB" w14:textId="0DD0C604" w:rsidR="007E6F60" w:rsidRPr="00C7678B" w:rsidRDefault="007E6F60">
      <w:pPr>
        <w:rPr>
          <w:noProof/>
          <w:sz w:val="20"/>
        </w:rPr>
      </w:pPr>
      <w:r w:rsidRPr="00C7678B">
        <w:rPr>
          <w:noProof/>
          <w:sz w:val="20"/>
        </w:rPr>
        <w:t xml:space="preserve">L’accompagnement d’un représentant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est facturé à l’Opérateur selon les modalités définies à l’article </w:t>
      </w:r>
      <w:r w:rsidR="00553288" w:rsidRPr="00C7678B">
        <w:rPr>
          <w:noProof/>
          <w:sz w:val="20"/>
        </w:rPr>
        <w:fldChar w:fldCharType="begin"/>
      </w:r>
      <w:r w:rsidRPr="00C7678B">
        <w:rPr>
          <w:noProof/>
          <w:sz w:val="20"/>
        </w:rPr>
        <w:instrText xml:space="preserve"> REF _Ref220255558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7.3</w:t>
      </w:r>
      <w:r w:rsidR="00553288" w:rsidRPr="00C7678B">
        <w:rPr>
          <w:noProof/>
          <w:sz w:val="20"/>
        </w:rPr>
        <w:fldChar w:fldCharType="end"/>
      </w:r>
      <w:r w:rsidRPr="00C7678B">
        <w:rPr>
          <w:noProof/>
          <w:sz w:val="20"/>
        </w:rPr>
        <w:t xml:space="preserve"> des présentes.</w:t>
      </w:r>
    </w:p>
    <w:p w14:paraId="2B77B4FC" w14:textId="77777777" w:rsidR="007E6F60" w:rsidRPr="00C7678B" w:rsidRDefault="007E6F60">
      <w:pPr>
        <w:rPr>
          <w:noProof/>
          <w:sz w:val="20"/>
        </w:rPr>
      </w:pPr>
    </w:p>
    <w:p w14:paraId="2B77B4FD" w14:textId="7E2813DC" w:rsidR="007E6F60" w:rsidRPr="00C7678B" w:rsidRDefault="007E6F60">
      <w:pPr>
        <w:keepLines w:val="0"/>
        <w:autoSpaceDE/>
        <w:autoSpaceDN/>
        <w:adjustRightInd/>
        <w:rPr>
          <w:b/>
          <w:bCs/>
          <w:noProof/>
          <w:sz w:val="20"/>
          <w:lang w:eastAsia="en-US"/>
        </w:rPr>
      </w:pPr>
      <w:r w:rsidRPr="00C7678B">
        <w:rPr>
          <w:noProof/>
          <w:sz w:val="20"/>
        </w:rPr>
        <w:t xml:space="preserve">Dans tous les cas d’accompagnement par </w:t>
      </w:r>
      <w:r w:rsidR="00511EE5" w:rsidRPr="00C7678B">
        <w:rPr>
          <w:noProof/>
          <w:sz w:val="20"/>
          <w:lang w:eastAsia="en-US"/>
        </w:rPr>
        <w:t>l’Opérateur d’Infrastructure</w:t>
      </w:r>
      <w:r w:rsidRPr="00C7678B">
        <w:rPr>
          <w:noProof/>
          <w:sz w:val="20"/>
          <w:lang w:eastAsia="en-US"/>
        </w:rPr>
        <w:t>,</w:t>
      </w:r>
      <w:r w:rsidRPr="00C7678B">
        <w:rPr>
          <w:noProof/>
          <w:sz w:val="20"/>
        </w:rPr>
        <w:t xml:space="preserve"> l’Opérateur fait son affaire de la localisation et de l’ouverture des Chambres souhaitées (hors Chambres Sécurisées</w:t>
      </w:r>
      <w:r w:rsidR="00CB2752" w:rsidRPr="00C7678B">
        <w:rPr>
          <w:noProof/>
          <w:sz w:val="20"/>
          <w:lang w:eastAsia="en-US"/>
        </w:rPr>
        <w:t xml:space="preserve">, soudées </w:t>
      </w:r>
      <w:r w:rsidR="0014127E" w:rsidRPr="00C7678B">
        <w:rPr>
          <w:noProof/>
          <w:sz w:val="20"/>
          <w:lang w:eastAsia="en-US"/>
        </w:rPr>
        <w:t xml:space="preserve">ou </w:t>
      </w:r>
      <w:r w:rsidR="00B80C70" w:rsidRPr="00C7678B">
        <w:rPr>
          <w:noProof/>
          <w:sz w:val="20"/>
          <w:lang w:eastAsia="en-US"/>
        </w:rPr>
        <w:t>sous enrobé</w:t>
      </w:r>
      <w:r w:rsidRPr="00C7678B">
        <w:rPr>
          <w:noProof/>
          <w:sz w:val="20"/>
        </w:rPr>
        <w:t>), indiqué</w:t>
      </w:r>
      <w:r w:rsidR="005A17C6" w:rsidRPr="00C7678B">
        <w:rPr>
          <w:noProof/>
          <w:sz w:val="20"/>
        </w:rPr>
        <w:t>e</w:t>
      </w:r>
      <w:r w:rsidRPr="00C7678B">
        <w:rPr>
          <w:noProof/>
          <w:sz w:val="20"/>
        </w:rPr>
        <w:t xml:space="preserve">s sur le Plan Itinéraire fourni par </w:t>
      </w:r>
      <w:r w:rsidR="00511EE5" w:rsidRPr="00C7678B">
        <w:rPr>
          <w:noProof/>
          <w:sz w:val="20"/>
          <w:lang w:eastAsia="en-US"/>
        </w:rPr>
        <w:t>l’Opérateur d’Infrastructure</w:t>
      </w:r>
      <w:r w:rsidRPr="00C7678B">
        <w:rPr>
          <w:noProof/>
          <w:sz w:val="20"/>
          <w:lang w:eastAsia="en-US"/>
        </w:rPr>
        <w:t xml:space="preserve">, </w:t>
      </w:r>
      <w:r w:rsidRPr="00C7678B">
        <w:rPr>
          <w:noProof/>
          <w:sz w:val="20"/>
        </w:rPr>
        <w:t xml:space="preserve">, par des constructions diverses, par la végétation, par des arbustes ou des haies ou par des matériaux de chantier en cours. L’Opérateur doit ainsi vérifier la cohérence des Plans Itinéraires </w:t>
      </w:r>
      <w:r w:rsidR="00127F0C" w:rsidRPr="00C7678B">
        <w:rPr>
          <w:noProof/>
          <w:sz w:val="20"/>
        </w:rPr>
        <w:t>qu’il a demandés</w:t>
      </w:r>
      <w:r w:rsidRPr="00C7678B">
        <w:rPr>
          <w:noProof/>
          <w:sz w:val="20"/>
        </w:rPr>
        <w:t xml:space="preserve">. Concernant les Appuis Aériens, tout écart devra être signalé par l’Opérateur à </w:t>
      </w:r>
      <w:r w:rsidR="00511EE5" w:rsidRPr="00C7678B">
        <w:rPr>
          <w:noProof/>
          <w:sz w:val="20"/>
          <w:lang w:eastAsia="en-US"/>
        </w:rPr>
        <w:t>l’Opérateur d’Infrastructure</w:t>
      </w:r>
      <w:r w:rsidRPr="00C7678B">
        <w:rPr>
          <w:noProof/>
          <w:sz w:val="20"/>
        </w:rPr>
        <w:t xml:space="preserve"> sur la fiche d’appui</w:t>
      </w:r>
      <w:r w:rsidR="00CE282F" w:rsidRPr="00C7678B">
        <w:rPr>
          <w:noProof/>
          <w:sz w:val="20"/>
          <w:lang w:eastAsia="en-US"/>
        </w:rPr>
        <w:t xml:space="preserve"> </w:t>
      </w:r>
      <w:r w:rsidR="0079313B" w:rsidRPr="00C7678B">
        <w:rPr>
          <w:noProof/>
          <w:sz w:val="20"/>
          <w:lang w:eastAsia="en-US"/>
        </w:rPr>
        <w:t>(</w:t>
      </w:r>
      <w:r w:rsidR="00CE282F" w:rsidRPr="00C7678B">
        <w:rPr>
          <w:noProof/>
          <w:sz w:val="20"/>
          <w:lang w:eastAsia="en-US"/>
        </w:rPr>
        <w:t>annexe C6</w:t>
      </w:r>
      <w:r w:rsidR="0079313B" w:rsidRPr="00C7678B">
        <w:rPr>
          <w:noProof/>
          <w:sz w:val="20"/>
          <w:lang w:eastAsia="en-US"/>
        </w:rPr>
        <w:t>)</w:t>
      </w:r>
      <w:r w:rsidRPr="00C7678B">
        <w:rPr>
          <w:b/>
          <w:bCs/>
          <w:noProof/>
          <w:sz w:val="20"/>
          <w:lang w:eastAsia="en-US"/>
        </w:rPr>
        <w:t>.</w:t>
      </w:r>
    </w:p>
    <w:p w14:paraId="4D2D5F21" w14:textId="77777777" w:rsidR="00CE282F" w:rsidRPr="00C7678B" w:rsidRDefault="00CE282F">
      <w:pPr>
        <w:keepLines w:val="0"/>
        <w:autoSpaceDE/>
        <w:autoSpaceDN/>
        <w:adjustRightInd/>
        <w:rPr>
          <w:noProof/>
          <w:sz w:val="20"/>
        </w:rPr>
      </w:pPr>
    </w:p>
    <w:p w14:paraId="2B77B4FE" w14:textId="495B4330" w:rsidR="007E6F60" w:rsidRPr="00C7678B" w:rsidRDefault="007E6F60">
      <w:pPr>
        <w:keepLines w:val="0"/>
        <w:autoSpaceDE/>
        <w:autoSpaceDN/>
        <w:adjustRightInd/>
        <w:rPr>
          <w:noProof/>
          <w:sz w:val="20"/>
        </w:rPr>
      </w:pPr>
      <w:r w:rsidRPr="00C7678B">
        <w:rPr>
          <w:noProof/>
          <w:sz w:val="20"/>
        </w:rPr>
        <w:t xml:space="preserve">Dans tous les cas d’accompagnements, l’Opérateur est seul responsable des conditions d’intervention, notamment la sécurité concernant le chantier et l’ensemble des intervenants. </w:t>
      </w:r>
    </w:p>
    <w:p w14:paraId="70B2E90F" w14:textId="5A405127" w:rsidR="00CB741E" w:rsidRPr="00C7678B" w:rsidRDefault="00CB741E" w:rsidP="001D1586">
      <w:pPr>
        <w:keepLines w:val="0"/>
        <w:autoSpaceDE/>
        <w:autoSpaceDN/>
        <w:adjustRightInd/>
        <w:jc w:val="left"/>
        <w:rPr>
          <w:b/>
          <w:noProof/>
          <w:sz w:val="28"/>
        </w:rPr>
      </w:pPr>
      <w:bookmarkStart w:id="6816" w:name="_Toc295899888"/>
      <w:bookmarkStart w:id="6817" w:name="_Toc295900287"/>
      <w:bookmarkStart w:id="6818" w:name="_Toc295899889"/>
      <w:bookmarkStart w:id="6819" w:name="_Toc295900288"/>
      <w:bookmarkStart w:id="6820" w:name="_Toc295899891"/>
      <w:bookmarkStart w:id="6821" w:name="_Toc295900290"/>
      <w:bookmarkStart w:id="6822" w:name="_Toc295899892"/>
      <w:bookmarkStart w:id="6823" w:name="_Toc295900291"/>
      <w:bookmarkStart w:id="6824" w:name="_Toc295899893"/>
      <w:bookmarkStart w:id="6825" w:name="_Toc295900292"/>
      <w:bookmarkStart w:id="6826" w:name="_Toc295899894"/>
      <w:bookmarkStart w:id="6827" w:name="_Toc295900293"/>
      <w:bookmarkStart w:id="6828" w:name="_Toc295899895"/>
      <w:bookmarkStart w:id="6829" w:name="_Toc295900294"/>
      <w:bookmarkStart w:id="6830" w:name="_Toc295899897"/>
      <w:bookmarkStart w:id="6831" w:name="_Toc295900296"/>
      <w:bookmarkStart w:id="6832" w:name="_Toc295899898"/>
      <w:bookmarkStart w:id="6833" w:name="_Toc295900297"/>
      <w:bookmarkStart w:id="6834" w:name="_Toc295899899"/>
      <w:bookmarkStart w:id="6835" w:name="_Toc295900298"/>
      <w:bookmarkStart w:id="6836" w:name="_Toc312045495"/>
      <w:bookmarkStart w:id="6837" w:name="_Toc372725157"/>
      <w:bookmarkStart w:id="6838" w:name="_Toc406676816"/>
      <w:bookmarkStart w:id="6839" w:name="_Toc411495170"/>
      <w:bookmarkStart w:id="6840" w:name="_Toc141511162"/>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p>
    <w:p w14:paraId="60F6CF68" w14:textId="77777777" w:rsidR="00E55BF5" w:rsidRPr="00C7678B" w:rsidRDefault="00E55BF5">
      <w:pPr>
        <w:keepLines w:val="0"/>
        <w:autoSpaceDE/>
        <w:autoSpaceDN/>
        <w:adjustRightInd/>
        <w:jc w:val="left"/>
        <w:rPr>
          <w:b/>
          <w:bCs/>
          <w:noProof/>
          <w:sz w:val="28"/>
          <w:szCs w:val="24"/>
          <w:lang w:eastAsia="en-US"/>
        </w:rPr>
      </w:pPr>
      <w:bookmarkStart w:id="6841" w:name="_Toc106343883"/>
      <w:r w:rsidRPr="00C7678B">
        <w:rPr>
          <w:noProof/>
          <w:lang w:eastAsia="en-US"/>
        </w:rPr>
        <w:br w:type="page"/>
      </w:r>
    </w:p>
    <w:p w14:paraId="2B77B501" w14:textId="05171114" w:rsidR="007E6F60" w:rsidRPr="00C7678B" w:rsidRDefault="00CB741E" w:rsidP="001D1586">
      <w:pPr>
        <w:pStyle w:val="Titre2"/>
        <w:rPr>
          <w:noProof/>
        </w:rPr>
      </w:pPr>
      <w:bookmarkStart w:id="6842" w:name="_Toc145581747"/>
      <w:r w:rsidRPr="00C7678B">
        <w:rPr>
          <w:noProof/>
          <w:lang w:eastAsia="en-US"/>
        </w:rPr>
        <w:lastRenderedPageBreak/>
        <w:t>D</w:t>
      </w:r>
      <w:r w:rsidR="007E6F60" w:rsidRPr="00C7678B">
        <w:rPr>
          <w:noProof/>
          <w:lang w:eastAsia="en-US"/>
        </w:rPr>
        <w:t>ifficultés</w:t>
      </w:r>
      <w:r w:rsidR="007E6F60" w:rsidRPr="00C7678B">
        <w:rPr>
          <w:noProof/>
        </w:rPr>
        <w:t xml:space="preserve"> d’intervention : cas général</w:t>
      </w:r>
      <w:bookmarkEnd w:id="6836"/>
      <w:bookmarkEnd w:id="6837"/>
      <w:bookmarkEnd w:id="6838"/>
      <w:bookmarkEnd w:id="6839"/>
      <w:bookmarkEnd w:id="6840"/>
      <w:bookmarkEnd w:id="6841"/>
      <w:bookmarkEnd w:id="6842"/>
    </w:p>
    <w:p w14:paraId="2B77B503" w14:textId="47EB994D" w:rsidR="007E6F60" w:rsidRPr="00C7678B" w:rsidRDefault="007E6F60">
      <w:pPr>
        <w:rPr>
          <w:noProof/>
          <w:sz w:val="20"/>
        </w:rPr>
      </w:pPr>
      <w:bookmarkStart w:id="6843" w:name="_Toc295899709"/>
      <w:bookmarkStart w:id="6844" w:name="_Toc295899901"/>
      <w:bookmarkStart w:id="6845" w:name="_Toc295899713"/>
      <w:bookmarkStart w:id="6846" w:name="_Toc295899905"/>
      <w:bookmarkStart w:id="6847" w:name="_Toc295899715"/>
      <w:bookmarkStart w:id="6848" w:name="_Toc295899907"/>
      <w:bookmarkStart w:id="6849" w:name="_Toc295899717"/>
      <w:bookmarkStart w:id="6850" w:name="_Toc295899909"/>
      <w:bookmarkEnd w:id="6843"/>
      <w:bookmarkEnd w:id="6844"/>
      <w:bookmarkEnd w:id="6845"/>
      <w:bookmarkEnd w:id="6846"/>
      <w:bookmarkEnd w:id="6847"/>
      <w:bookmarkEnd w:id="6848"/>
      <w:bookmarkEnd w:id="6849"/>
      <w:bookmarkEnd w:id="6850"/>
      <w:r w:rsidRPr="00C7678B">
        <w:rPr>
          <w:noProof/>
          <w:sz w:val="20"/>
        </w:rPr>
        <w:t xml:space="preserve">L’Opérateur fait son affaire des Chambres et des Appuis Aériens non indiqués sur les Plans Itinéraires fournis par </w:t>
      </w:r>
      <w:r w:rsidR="00511EE5" w:rsidRPr="00C7678B">
        <w:rPr>
          <w:noProof/>
          <w:sz w:val="20"/>
          <w:lang w:eastAsia="en-US"/>
        </w:rPr>
        <w:t>l’Opérateur d’Infrastructure</w:t>
      </w:r>
      <w:r w:rsidRPr="00C7678B">
        <w:rPr>
          <w:noProof/>
          <w:sz w:val="20"/>
          <w:lang w:eastAsia="en-US"/>
        </w:rPr>
        <w:t>.</w:t>
      </w:r>
      <w:r w:rsidRPr="00C7678B">
        <w:rPr>
          <w:noProof/>
          <w:sz w:val="20"/>
        </w:rPr>
        <w:t xml:space="preserve"> </w:t>
      </w:r>
    </w:p>
    <w:p w14:paraId="2B77B504" w14:textId="77777777" w:rsidR="007E6F60" w:rsidRPr="00C7678B" w:rsidRDefault="007E6F60">
      <w:pPr>
        <w:rPr>
          <w:noProof/>
          <w:sz w:val="20"/>
        </w:rPr>
      </w:pPr>
    </w:p>
    <w:p w14:paraId="2B77B505" w14:textId="21AFA978" w:rsidR="007E6F60" w:rsidRPr="00C7678B" w:rsidRDefault="007E6F60">
      <w:pPr>
        <w:rPr>
          <w:noProof/>
          <w:sz w:val="20"/>
        </w:rPr>
      </w:pPr>
      <w:r w:rsidRPr="00C7678B">
        <w:rPr>
          <w:noProof/>
          <w:sz w:val="20"/>
        </w:rPr>
        <w:t xml:space="preserve">Pour toutes les Chambres ou les Appuis Aériens non accessibles quelle qu’en soit la raison (travaux de voirie avec ou sans coordination de sécurité, entrepôt provisoire de matériaux, stationnement gênant de véhicules, échafaudage, </w:t>
      </w:r>
      <w:r w:rsidR="00CB741E" w:rsidRPr="00C7678B">
        <w:rPr>
          <w:noProof/>
          <w:sz w:val="20"/>
        </w:rPr>
        <w:t>etc</w:t>
      </w:r>
      <w:r w:rsidR="00CB741E" w:rsidRPr="00C7678B">
        <w:rPr>
          <w:noProof/>
          <w:sz w:val="20"/>
          <w:lang w:eastAsia="en-US"/>
        </w:rPr>
        <w:t>.…</w:t>
      </w:r>
      <w:r w:rsidRPr="00C7678B">
        <w:rPr>
          <w:noProof/>
          <w:sz w:val="20"/>
          <w:lang w:eastAsia="en-US"/>
        </w:rPr>
        <w:t>),</w:t>
      </w:r>
      <w:r w:rsidRPr="00C7678B">
        <w:rPr>
          <w:noProof/>
          <w:sz w:val="20"/>
        </w:rPr>
        <w:t xml:space="preserve"> l’Opérateur prend contact avec le gestionnaire de voirie, sous sa seule responsabilité.</w:t>
      </w:r>
    </w:p>
    <w:p w14:paraId="2B77B506" w14:textId="77777777" w:rsidR="007E6F60" w:rsidRPr="00C7678B" w:rsidRDefault="007E6F60">
      <w:pPr>
        <w:rPr>
          <w:noProof/>
          <w:sz w:val="20"/>
        </w:rPr>
      </w:pPr>
    </w:p>
    <w:p w14:paraId="2B77B507" w14:textId="6B051C3C" w:rsidR="007E6F60" w:rsidRPr="00C7678B" w:rsidRDefault="00EC599C">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n’intervient pas, sous quelque forme que ce soit, pour traiter les problèmes d’intervention en dehors des Chambres Sécurisées</w:t>
      </w:r>
      <w:r w:rsidR="006B5F72" w:rsidRPr="00C7678B">
        <w:rPr>
          <w:noProof/>
          <w:sz w:val="20"/>
          <w:lang w:eastAsia="en-US"/>
        </w:rPr>
        <w:t xml:space="preserve"> </w:t>
      </w:r>
      <w:r w:rsidR="00C73410" w:rsidRPr="00C7678B">
        <w:rPr>
          <w:noProof/>
          <w:sz w:val="20"/>
          <w:lang w:eastAsia="en-US"/>
        </w:rPr>
        <w:t>ou Chambres soudées pour sécurisation</w:t>
      </w:r>
      <w:r w:rsidR="007E6F60" w:rsidRPr="00C7678B">
        <w:rPr>
          <w:noProof/>
          <w:sz w:val="20"/>
        </w:rPr>
        <w:t xml:space="preserve">, l’Opérateur ou ses </w:t>
      </w:r>
      <w:r w:rsidR="004E1523" w:rsidRPr="00C7678B">
        <w:rPr>
          <w:noProof/>
          <w:sz w:val="20"/>
        </w:rPr>
        <w:t>S</w:t>
      </w:r>
      <w:r w:rsidR="0019213D" w:rsidRPr="00C7678B">
        <w:rPr>
          <w:noProof/>
          <w:sz w:val="20"/>
        </w:rPr>
        <w:t>ous-traitant</w:t>
      </w:r>
      <w:r w:rsidR="007E6F60" w:rsidRPr="00C7678B">
        <w:rPr>
          <w:noProof/>
          <w:sz w:val="20"/>
        </w:rPr>
        <w:t>s devant être équipés des matériels nécessaires à leurs interventions.</w:t>
      </w:r>
    </w:p>
    <w:p w14:paraId="2B77B508" w14:textId="77777777" w:rsidR="007E6F60" w:rsidRPr="00C7678B" w:rsidRDefault="007E6F60">
      <w:pPr>
        <w:rPr>
          <w:noProof/>
          <w:sz w:val="20"/>
        </w:rPr>
      </w:pPr>
    </w:p>
    <w:p w14:paraId="2B77B509" w14:textId="3E191A1D" w:rsidR="007E6F60" w:rsidRPr="00C7678B" w:rsidRDefault="007E6F60">
      <w:pPr>
        <w:rPr>
          <w:noProof/>
          <w:sz w:val="20"/>
        </w:rPr>
      </w:pPr>
      <w:r w:rsidRPr="00C7678B">
        <w:rPr>
          <w:noProof/>
          <w:sz w:val="20"/>
        </w:rPr>
        <w:t xml:space="preserve">L’identification du propriétaire des Chambres ou des Appuis Aériens non indiqués sur les Plans Itinéraires fournis par </w:t>
      </w:r>
      <w:r w:rsidR="00511EE5" w:rsidRPr="00C7678B">
        <w:rPr>
          <w:noProof/>
          <w:sz w:val="20"/>
          <w:lang w:eastAsia="en-US"/>
        </w:rPr>
        <w:t>l’Opérateur d’Infrastructure</w:t>
      </w:r>
      <w:r w:rsidRPr="00C7678B">
        <w:rPr>
          <w:noProof/>
          <w:sz w:val="20"/>
        </w:rPr>
        <w:t xml:space="preserve"> est à la charge de l’Opérateur. </w:t>
      </w:r>
    </w:p>
    <w:p w14:paraId="2B77B50A" w14:textId="77777777" w:rsidR="007E6F60" w:rsidRPr="00C7678B" w:rsidRDefault="007E6F60">
      <w:pPr>
        <w:pStyle w:val="style2"/>
        <w:rPr>
          <w:rFonts w:ascii="Helvetica 55 Roman" w:hAnsi="Helvetica 55 Roman"/>
          <w:noProof/>
          <w:sz w:val="20"/>
          <w:lang w:eastAsia="en-US"/>
        </w:rPr>
      </w:pPr>
    </w:p>
    <w:p w14:paraId="2B77B50B" w14:textId="77777777" w:rsidR="007E6F60" w:rsidRPr="00C7678B" w:rsidRDefault="007E6F60">
      <w:pPr>
        <w:rPr>
          <w:noProof/>
          <w:sz w:val="20"/>
        </w:rPr>
      </w:pPr>
      <w:r w:rsidRPr="00C7678B">
        <w:rPr>
          <w:noProof/>
          <w:sz w:val="20"/>
        </w:rPr>
        <w:t>Dans tous les cas, l’Opérateur fait son affaire des Chambres inondées et/ou insalubre</w:t>
      </w:r>
      <w:r w:rsidR="00E07332" w:rsidRPr="00C7678B">
        <w:rPr>
          <w:noProof/>
          <w:sz w:val="20"/>
        </w:rPr>
        <w:t>s</w:t>
      </w:r>
      <w:r w:rsidRPr="00C7678B">
        <w:rPr>
          <w:noProof/>
          <w:sz w:val="20"/>
        </w:rPr>
        <w:t>. Si besoin, l’Opérateur assure toutes les opérations de pompage et/ou de nettoyage utiles à ses frais, en respectant toutes les règles de sécurité adaptées et en évitant tout dégât pour les riverains. En cas de sinistre causé par ces opérations de pompage et/ou de nettoyage, l’Opérateur assure financièrement et opérationnellement les conséquences.</w:t>
      </w:r>
    </w:p>
    <w:p w14:paraId="2B77B50C" w14:textId="77777777" w:rsidR="00FC095D" w:rsidRPr="00C7678B" w:rsidRDefault="00FC095D">
      <w:pPr>
        <w:rPr>
          <w:noProof/>
          <w:sz w:val="20"/>
        </w:rPr>
      </w:pPr>
    </w:p>
    <w:p w14:paraId="2B77B50D" w14:textId="2F4BB5ED" w:rsidR="00FC095D" w:rsidRPr="00C7678B" w:rsidRDefault="00FC095D">
      <w:pPr>
        <w:rPr>
          <w:noProof/>
          <w:sz w:val="20"/>
        </w:rPr>
      </w:pPr>
      <w:r w:rsidRPr="00C7678B">
        <w:rPr>
          <w:noProof/>
          <w:sz w:val="20"/>
        </w:rPr>
        <w:t xml:space="preserve">Dans le cas d’une Chambre mise en sécurisation par </w:t>
      </w:r>
      <w:r w:rsidR="00511EE5" w:rsidRPr="00C7678B">
        <w:rPr>
          <w:noProof/>
          <w:sz w:val="20"/>
          <w:lang w:eastAsia="en-US"/>
        </w:rPr>
        <w:t>l’Opérateur d’Infrastructure</w:t>
      </w:r>
      <w:r w:rsidRPr="00C7678B">
        <w:rPr>
          <w:noProof/>
          <w:sz w:val="20"/>
          <w:lang w:eastAsia="en-US"/>
        </w:rPr>
        <w:t>,</w:t>
      </w:r>
      <w:r w:rsidRPr="00C7678B">
        <w:rPr>
          <w:noProof/>
          <w:sz w:val="20"/>
        </w:rPr>
        <w:t xml:space="preserve"> par un autre moyen que la soudure des </w:t>
      </w:r>
      <w:r w:rsidR="00FD0817" w:rsidRPr="00C7678B">
        <w:rPr>
          <w:noProof/>
          <w:sz w:val="20"/>
        </w:rPr>
        <w:t>T</w:t>
      </w:r>
      <w:r w:rsidRPr="00C7678B">
        <w:rPr>
          <w:noProof/>
          <w:sz w:val="20"/>
        </w:rPr>
        <w:t>ampons (par exemple remplie de sable), l’Opérateur devra remettre cette Chambre dans l’état initial.</w:t>
      </w:r>
    </w:p>
    <w:p w14:paraId="2B77B50E" w14:textId="77777777" w:rsidR="007E6F60" w:rsidRPr="00C7678B" w:rsidRDefault="007E6F60">
      <w:pPr>
        <w:rPr>
          <w:noProof/>
          <w:sz w:val="20"/>
        </w:rPr>
      </w:pPr>
    </w:p>
    <w:p w14:paraId="2B77B50F" w14:textId="73714635" w:rsidR="007E6F60" w:rsidRPr="00C7678B" w:rsidRDefault="007E6F60">
      <w:pPr>
        <w:rPr>
          <w:noProof/>
          <w:sz w:val="20"/>
        </w:rPr>
      </w:pPr>
      <w:r w:rsidRPr="00C7678B">
        <w:rPr>
          <w:noProof/>
          <w:sz w:val="20"/>
        </w:rPr>
        <w:t xml:space="preserve">En cas d’absence d’échelle ou en présence d’aléa concernant une utilisation normale de celle-ci, l’Opérateur fait son affaire du matériel nécessaire pour descendre dans la Chambre, sous sa seule responsabilité et sans intervention </w:t>
      </w:r>
      <w:r w:rsidR="00A3382F" w:rsidRPr="00C7678B">
        <w:rPr>
          <w:noProof/>
          <w:sz w:val="20"/>
        </w:rPr>
        <w:t xml:space="preserve">de </w:t>
      </w:r>
      <w:r w:rsidR="00511EE5" w:rsidRPr="00C7678B">
        <w:rPr>
          <w:noProof/>
          <w:sz w:val="20"/>
          <w:lang w:eastAsia="en-US"/>
        </w:rPr>
        <w:t>l’Opérateur d’Infrastructure</w:t>
      </w:r>
      <w:r w:rsidRPr="00C7678B">
        <w:rPr>
          <w:noProof/>
          <w:sz w:val="20"/>
          <w:lang w:eastAsia="en-US"/>
        </w:rPr>
        <w:t>.</w:t>
      </w:r>
    </w:p>
    <w:p w14:paraId="2B77B510" w14:textId="77777777" w:rsidR="007E6F60" w:rsidRPr="00C7678B" w:rsidRDefault="007E6F60">
      <w:pPr>
        <w:rPr>
          <w:noProof/>
          <w:sz w:val="20"/>
        </w:rPr>
      </w:pPr>
    </w:p>
    <w:p w14:paraId="2B77B511" w14:textId="5B9F4468" w:rsidR="007E6F60" w:rsidRPr="00C7678B" w:rsidRDefault="007E6F60">
      <w:pPr>
        <w:rPr>
          <w:noProof/>
          <w:sz w:val="20"/>
        </w:rPr>
      </w:pPr>
      <w:r w:rsidRPr="00C7678B">
        <w:rPr>
          <w:noProof/>
          <w:sz w:val="20"/>
        </w:rPr>
        <w:t xml:space="preserve">L’Opérateur ne pourra pas se retourner contre </w:t>
      </w:r>
      <w:r w:rsidR="00511EE5" w:rsidRPr="00C7678B">
        <w:rPr>
          <w:noProof/>
          <w:sz w:val="20"/>
          <w:lang w:eastAsia="en-US"/>
        </w:rPr>
        <w:t>l’Opérateur d’Infrastructure</w:t>
      </w:r>
      <w:r w:rsidRPr="00C7678B">
        <w:rPr>
          <w:noProof/>
          <w:sz w:val="20"/>
        </w:rPr>
        <w:t xml:space="preserve"> à cause d’un retard d</w:t>
      </w:r>
      <w:r w:rsidR="00843E57" w:rsidRPr="00C7678B">
        <w:rPr>
          <w:noProof/>
          <w:sz w:val="20"/>
        </w:rPr>
        <w:t>û</w:t>
      </w:r>
      <w:r w:rsidRPr="00C7678B">
        <w:rPr>
          <w:noProof/>
          <w:sz w:val="20"/>
        </w:rPr>
        <w:t xml:space="preserve"> à toute difficulté d’intervention : l’Opérateur se doit en toutes circonstances, d’être équipé en conséquence pour assurer la sécurité de son personnel et/ou celle du personnel de son </w:t>
      </w:r>
      <w:r w:rsidR="004E1523" w:rsidRPr="00C7678B">
        <w:rPr>
          <w:noProof/>
          <w:sz w:val="20"/>
        </w:rPr>
        <w:t>S</w:t>
      </w:r>
      <w:r w:rsidR="0019213D" w:rsidRPr="00C7678B">
        <w:rPr>
          <w:noProof/>
          <w:sz w:val="20"/>
        </w:rPr>
        <w:t>ous-traitant</w:t>
      </w:r>
      <w:r w:rsidRPr="00C7678B">
        <w:rPr>
          <w:noProof/>
          <w:sz w:val="20"/>
        </w:rPr>
        <w:t xml:space="preserve"> ainsi que le respect de son planning de travaux.</w:t>
      </w:r>
    </w:p>
    <w:p w14:paraId="2B77B512" w14:textId="77777777" w:rsidR="007E6F60" w:rsidRPr="00C7678B" w:rsidRDefault="007E6F60">
      <w:pPr>
        <w:rPr>
          <w:noProof/>
          <w:sz w:val="20"/>
        </w:rPr>
      </w:pPr>
    </w:p>
    <w:p w14:paraId="2B77B513" w14:textId="5BC23C7D" w:rsidR="007E6F60" w:rsidRPr="00C7678B" w:rsidRDefault="007E6F60">
      <w:pPr>
        <w:rPr>
          <w:noProof/>
          <w:sz w:val="20"/>
        </w:rPr>
      </w:pPr>
      <w:r w:rsidRPr="00C7678B">
        <w:rPr>
          <w:noProof/>
          <w:sz w:val="20"/>
        </w:rPr>
        <w:t xml:space="preserve">En cas d’impossibilité de refermer la Chambre, ou après fermeture de la Chambre, en cas de problème de sécurité, l’Opérateur laisse les protections de chantier et assure toute la sécurité nécessaire jusqu’à l’intervention </w:t>
      </w:r>
      <w:r w:rsidR="00A3382F" w:rsidRPr="00C7678B">
        <w:rPr>
          <w:noProof/>
          <w:sz w:val="20"/>
        </w:rPr>
        <w:t xml:space="preserve">de </w:t>
      </w:r>
      <w:r w:rsidR="00511EE5" w:rsidRPr="00C7678B">
        <w:rPr>
          <w:noProof/>
          <w:sz w:val="20"/>
          <w:lang w:eastAsia="en-US"/>
        </w:rPr>
        <w:t>l’Opérateur d’Infrastructure</w:t>
      </w:r>
      <w:r w:rsidRPr="00C7678B">
        <w:rPr>
          <w:noProof/>
          <w:sz w:val="20"/>
          <w:lang w:eastAsia="en-US"/>
        </w:rPr>
        <w:t>.</w:t>
      </w:r>
    </w:p>
    <w:p w14:paraId="2B77B514" w14:textId="77777777" w:rsidR="00E4083C" w:rsidRPr="00C7678B" w:rsidRDefault="00E4083C">
      <w:pPr>
        <w:rPr>
          <w:noProof/>
          <w:sz w:val="20"/>
        </w:rPr>
      </w:pPr>
    </w:p>
    <w:p w14:paraId="2B77B516" w14:textId="60AEA5A3" w:rsidR="007E6F60" w:rsidRPr="00C7678B" w:rsidRDefault="00CB741E" w:rsidP="001D1586">
      <w:pPr>
        <w:pStyle w:val="Titre2"/>
        <w:rPr>
          <w:noProof/>
        </w:rPr>
      </w:pPr>
      <w:bookmarkStart w:id="6851" w:name="_Toc519170853"/>
      <w:bookmarkStart w:id="6852" w:name="_Toc520210465"/>
      <w:bookmarkStart w:id="6853" w:name="_Toc522024387"/>
      <w:bookmarkStart w:id="6854" w:name="_Toc522264950"/>
      <w:bookmarkStart w:id="6855" w:name="_Toc519170854"/>
      <w:bookmarkStart w:id="6856" w:name="_Toc520210466"/>
      <w:bookmarkStart w:id="6857" w:name="_Toc522024388"/>
      <w:bookmarkStart w:id="6858" w:name="_Toc522264951"/>
      <w:bookmarkStart w:id="6859" w:name="_Toc519170855"/>
      <w:bookmarkStart w:id="6860" w:name="_Toc520210467"/>
      <w:bookmarkStart w:id="6861" w:name="_Toc522024389"/>
      <w:bookmarkStart w:id="6862" w:name="_Toc522264952"/>
      <w:bookmarkStart w:id="6863" w:name="_Toc519170856"/>
      <w:bookmarkStart w:id="6864" w:name="_Toc520210468"/>
      <w:bookmarkStart w:id="6865" w:name="_Toc522024390"/>
      <w:bookmarkStart w:id="6866" w:name="_Toc522264953"/>
      <w:bookmarkStart w:id="6867" w:name="_Toc519170857"/>
      <w:bookmarkStart w:id="6868" w:name="_Toc520210469"/>
      <w:bookmarkStart w:id="6869" w:name="_Toc522024391"/>
      <w:bookmarkStart w:id="6870" w:name="_Toc522264954"/>
      <w:bookmarkStart w:id="6871" w:name="_Toc519170858"/>
      <w:bookmarkStart w:id="6872" w:name="_Toc520210470"/>
      <w:bookmarkStart w:id="6873" w:name="_Toc522024392"/>
      <w:bookmarkStart w:id="6874" w:name="_Toc522264955"/>
      <w:bookmarkStart w:id="6875" w:name="_Toc519170859"/>
      <w:bookmarkStart w:id="6876" w:name="_Toc520210471"/>
      <w:bookmarkStart w:id="6877" w:name="_Toc522024393"/>
      <w:bookmarkStart w:id="6878" w:name="_Toc522264956"/>
      <w:bookmarkStart w:id="6879" w:name="_Toc519170860"/>
      <w:bookmarkStart w:id="6880" w:name="_Toc520210472"/>
      <w:bookmarkStart w:id="6881" w:name="_Toc522024394"/>
      <w:bookmarkStart w:id="6882" w:name="_Toc522264957"/>
      <w:bookmarkStart w:id="6883" w:name="_Toc519170861"/>
      <w:bookmarkStart w:id="6884" w:name="_Toc520210473"/>
      <w:bookmarkStart w:id="6885" w:name="_Toc522024395"/>
      <w:bookmarkStart w:id="6886" w:name="_Toc522264958"/>
      <w:bookmarkStart w:id="6887" w:name="_Toc504142141"/>
      <w:bookmarkStart w:id="6888" w:name="_Toc504142142"/>
      <w:bookmarkStart w:id="6889" w:name="_Toc504142143"/>
      <w:bookmarkStart w:id="6890" w:name="_Toc504142144"/>
      <w:bookmarkStart w:id="6891" w:name="_Toc106343884"/>
      <w:bookmarkStart w:id="6892" w:name="_Toc312045500"/>
      <w:bookmarkStart w:id="6893" w:name="_Toc372725159"/>
      <w:bookmarkStart w:id="6894" w:name="_Toc406676818"/>
      <w:bookmarkStart w:id="6895" w:name="_Toc411495172"/>
      <w:bookmarkStart w:id="6896" w:name="_Toc141511163"/>
      <w:bookmarkStart w:id="6897" w:name="_Toc145581748"/>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r w:rsidRPr="00C7678B">
        <w:rPr>
          <w:noProof/>
          <w:lang w:eastAsia="en-US"/>
        </w:rPr>
        <w:t>D</w:t>
      </w:r>
      <w:r w:rsidR="007E6F60" w:rsidRPr="00C7678B">
        <w:rPr>
          <w:noProof/>
          <w:lang w:eastAsia="en-US"/>
        </w:rPr>
        <w:t>isponibilité</w:t>
      </w:r>
      <w:r w:rsidR="007E6F60" w:rsidRPr="00C7678B">
        <w:rPr>
          <w:noProof/>
        </w:rPr>
        <w:t xml:space="preserve"> des transitions aéro</w:t>
      </w:r>
      <w:r w:rsidR="00CA25EA" w:rsidRPr="00C7678B">
        <w:rPr>
          <w:noProof/>
          <w:lang w:eastAsia="en-US"/>
        </w:rPr>
        <w:t>-</w:t>
      </w:r>
      <w:r w:rsidR="007E6F60" w:rsidRPr="00C7678B">
        <w:rPr>
          <w:noProof/>
        </w:rPr>
        <w:t>souterraines</w:t>
      </w:r>
      <w:bookmarkEnd w:id="6891"/>
      <w:bookmarkEnd w:id="6892"/>
      <w:bookmarkEnd w:id="6893"/>
      <w:bookmarkEnd w:id="6894"/>
      <w:bookmarkEnd w:id="6895"/>
      <w:bookmarkEnd w:id="6896"/>
      <w:bookmarkEnd w:id="6897"/>
    </w:p>
    <w:p w14:paraId="2B77B518" w14:textId="77777777" w:rsidR="007E6F60" w:rsidRPr="00C7678B" w:rsidRDefault="007E6F60">
      <w:pPr>
        <w:rPr>
          <w:noProof/>
          <w:sz w:val="20"/>
        </w:rPr>
      </w:pPr>
      <w:r w:rsidRPr="00C7678B">
        <w:rPr>
          <w:noProof/>
          <w:sz w:val="20"/>
        </w:rPr>
        <w:t xml:space="preserve">L’accrochage du Câble Optique de l’Opérateur depuis le pied de l’Appui Aérien jusqu’à la tête du même Appui Aérien relève de l’annexe D3. </w:t>
      </w:r>
    </w:p>
    <w:p w14:paraId="2B77B519" w14:textId="77777777" w:rsidR="007E6F60" w:rsidRPr="00C7678B" w:rsidRDefault="007E6F60">
      <w:pPr>
        <w:rPr>
          <w:noProof/>
          <w:sz w:val="20"/>
        </w:rPr>
      </w:pPr>
    </w:p>
    <w:p w14:paraId="2B77B51A" w14:textId="77777777" w:rsidR="007E6F60" w:rsidRPr="00C7678B" w:rsidRDefault="007E6F60">
      <w:pPr>
        <w:rPr>
          <w:noProof/>
          <w:sz w:val="20"/>
        </w:rPr>
      </w:pPr>
      <w:r w:rsidRPr="00C7678B">
        <w:rPr>
          <w:noProof/>
          <w:sz w:val="20"/>
        </w:rPr>
        <w:t>Pour la partie concernant la conduite souterraine, l’Opérateur assure l’étude de disponibilité des transitions aéro-souterraines dans les conditions stipulées à l’</w:t>
      </w:r>
      <w:r w:rsidR="00553288" w:rsidRPr="00C7678B">
        <w:rPr>
          <w:noProof/>
          <w:sz w:val="20"/>
        </w:rPr>
        <w:fldChar w:fldCharType="begin"/>
      </w:r>
      <w:r w:rsidRPr="00C7678B">
        <w:rPr>
          <w:noProof/>
          <w:sz w:val="20"/>
        </w:rPr>
        <w:instrText xml:space="preserve"> REF _Ref204429377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article 5</w:t>
      </w:r>
      <w:r w:rsidR="00553288" w:rsidRPr="00C7678B">
        <w:rPr>
          <w:noProof/>
          <w:sz w:val="20"/>
        </w:rPr>
        <w:fldChar w:fldCharType="end"/>
      </w:r>
      <w:r w:rsidRPr="00C7678B">
        <w:rPr>
          <w:noProof/>
          <w:sz w:val="20"/>
        </w:rPr>
        <w:t>.</w:t>
      </w:r>
    </w:p>
    <w:p w14:paraId="2B77B51B" w14:textId="77777777" w:rsidR="007E6F60" w:rsidRPr="00C7678B" w:rsidRDefault="007E6F60">
      <w:pPr>
        <w:rPr>
          <w:noProof/>
          <w:sz w:val="20"/>
        </w:rPr>
      </w:pPr>
    </w:p>
    <w:p w14:paraId="2B77B51C" w14:textId="68AE5EFD" w:rsidR="007E6F60" w:rsidRPr="00C7678B" w:rsidRDefault="007E6F60">
      <w:pPr>
        <w:rPr>
          <w:noProof/>
          <w:sz w:val="20"/>
        </w:rPr>
      </w:pPr>
      <w:r w:rsidRPr="00C7678B">
        <w:rPr>
          <w:noProof/>
          <w:sz w:val="20"/>
        </w:rPr>
        <w:t xml:space="preserve">Si lors de l’Étude l’Opérateur détecte la nécessité de construire du </w:t>
      </w:r>
      <w:r w:rsidR="0018359B" w:rsidRPr="00C7678B">
        <w:rPr>
          <w:rFonts w:cs="Arial"/>
          <w:noProof/>
          <w:sz w:val="20"/>
          <w:lang w:eastAsia="en-US"/>
        </w:rPr>
        <w:t>g</w:t>
      </w:r>
      <w:r w:rsidR="000803BE" w:rsidRPr="00C7678B">
        <w:rPr>
          <w:rFonts w:cs="Arial"/>
          <w:noProof/>
          <w:sz w:val="20"/>
          <w:lang w:eastAsia="en-US"/>
        </w:rPr>
        <w:t xml:space="preserve">énie </w:t>
      </w:r>
      <w:r w:rsidR="0018359B" w:rsidRPr="00C7678B">
        <w:rPr>
          <w:rFonts w:cs="Arial"/>
          <w:noProof/>
          <w:sz w:val="20"/>
          <w:lang w:eastAsia="en-US"/>
        </w:rPr>
        <w:t>c</w:t>
      </w:r>
      <w:r w:rsidR="000803BE" w:rsidRPr="00C7678B">
        <w:rPr>
          <w:rFonts w:cs="Arial"/>
          <w:noProof/>
          <w:sz w:val="20"/>
          <w:lang w:eastAsia="en-US"/>
        </w:rPr>
        <w:t>ivil</w:t>
      </w:r>
      <w:r w:rsidRPr="00C7678B">
        <w:rPr>
          <w:noProof/>
          <w:sz w:val="20"/>
        </w:rPr>
        <w:t xml:space="preserve"> complémentaire à l’existant, l’Opérateur devra l’inclure dans ses Commandes d’Accès aux Installations (percement de </w:t>
      </w:r>
      <w:r w:rsidR="00324C99" w:rsidRPr="00C7678B">
        <w:rPr>
          <w:noProof/>
          <w:sz w:val="20"/>
        </w:rPr>
        <w:t xml:space="preserve">Chambres </w:t>
      </w:r>
      <w:r w:rsidR="003E1D23" w:rsidRPr="00C7678B">
        <w:rPr>
          <w:noProof/>
          <w:sz w:val="20"/>
        </w:rPr>
        <w:t>a</w:t>
      </w:r>
      <w:r w:rsidRPr="00C7678B">
        <w:rPr>
          <w:noProof/>
          <w:sz w:val="20"/>
        </w:rPr>
        <w:t xml:space="preserve">vec son Dossier de </w:t>
      </w:r>
      <w:r w:rsidR="00A106B9" w:rsidRPr="00C7678B">
        <w:rPr>
          <w:rFonts w:cs="Arial"/>
          <w:noProof/>
          <w:sz w:val="20"/>
          <w:lang w:eastAsia="en-US"/>
        </w:rPr>
        <w:t>F</w:t>
      </w:r>
      <w:r w:rsidRPr="00C7678B">
        <w:rPr>
          <w:rFonts w:cs="Arial"/>
          <w:noProof/>
          <w:sz w:val="20"/>
          <w:lang w:eastAsia="en-US"/>
        </w:rPr>
        <w:t>in</w:t>
      </w:r>
      <w:r w:rsidRPr="00C7678B">
        <w:rPr>
          <w:noProof/>
          <w:sz w:val="20"/>
        </w:rPr>
        <w:t xml:space="preserve"> de Travaux).</w:t>
      </w:r>
    </w:p>
    <w:p w14:paraId="499D3566" w14:textId="77777777" w:rsidR="001F6A37" w:rsidRPr="00C7678B" w:rsidRDefault="001F6A37">
      <w:pPr>
        <w:rPr>
          <w:noProof/>
          <w:sz w:val="20"/>
        </w:rPr>
      </w:pPr>
    </w:p>
    <w:p w14:paraId="77A552E3" w14:textId="77777777" w:rsidR="00E55BF5" w:rsidRPr="00C7678B" w:rsidRDefault="00E55BF5">
      <w:pPr>
        <w:keepLines w:val="0"/>
        <w:autoSpaceDE/>
        <w:autoSpaceDN/>
        <w:adjustRightInd/>
        <w:jc w:val="left"/>
        <w:rPr>
          <w:b/>
          <w:bCs/>
          <w:noProof/>
          <w:sz w:val="28"/>
          <w:szCs w:val="24"/>
          <w:lang w:eastAsia="en-US"/>
        </w:rPr>
      </w:pPr>
      <w:bookmarkStart w:id="6898" w:name="_Toc312045501"/>
      <w:bookmarkStart w:id="6899" w:name="_Toc372725160"/>
      <w:bookmarkStart w:id="6900" w:name="_Toc406676819"/>
      <w:bookmarkStart w:id="6901" w:name="_Toc411495173"/>
      <w:bookmarkStart w:id="6902" w:name="_Toc141511164"/>
      <w:bookmarkStart w:id="6903" w:name="_Toc106343885"/>
      <w:r w:rsidRPr="00C7678B">
        <w:rPr>
          <w:noProof/>
          <w:lang w:eastAsia="en-US"/>
        </w:rPr>
        <w:br w:type="page"/>
      </w:r>
    </w:p>
    <w:p w14:paraId="2B77B51F" w14:textId="777FA9E3" w:rsidR="007E6F60" w:rsidRPr="00C7678B" w:rsidRDefault="00CB741E" w:rsidP="001D1586">
      <w:pPr>
        <w:pStyle w:val="Titre2"/>
        <w:rPr>
          <w:noProof/>
        </w:rPr>
      </w:pPr>
      <w:bookmarkStart w:id="6904" w:name="_Toc145581749"/>
      <w:r w:rsidRPr="00C7678B">
        <w:rPr>
          <w:noProof/>
          <w:lang w:eastAsia="en-US"/>
        </w:rPr>
        <w:lastRenderedPageBreak/>
        <w:t>C</w:t>
      </w:r>
      <w:r w:rsidR="007E6F60" w:rsidRPr="00C7678B">
        <w:rPr>
          <w:noProof/>
          <w:lang w:eastAsia="en-US"/>
        </w:rPr>
        <w:t>onditions</w:t>
      </w:r>
      <w:r w:rsidR="007E6F60" w:rsidRPr="00C7678B">
        <w:rPr>
          <w:noProof/>
        </w:rPr>
        <w:t xml:space="preserve"> générales d’évolution des Appuis Aérien</w:t>
      </w:r>
      <w:bookmarkEnd w:id="6898"/>
      <w:r w:rsidR="007E6F60" w:rsidRPr="00C7678B">
        <w:rPr>
          <w:noProof/>
        </w:rPr>
        <w:t>s</w:t>
      </w:r>
      <w:bookmarkEnd w:id="6899"/>
      <w:bookmarkEnd w:id="6900"/>
      <w:bookmarkEnd w:id="6901"/>
      <w:bookmarkEnd w:id="6902"/>
      <w:bookmarkEnd w:id="6903"/>
      <w:bookmarkEnd w:id="6904"/>
      <w:r w:rsidR="007E6F60" w:rsidRPr="00C7678B">
        <w:rPr>
          <w:noProof/>
        </w:rPr>
        <w:t xml:space="preserve"> </w:t>
      </w:r>
    </w:p>
    <w:p w14:paraId="2B77B521" w14:textId="77777777" w:rsidR="007E6F60" w:rsidRPr="00C7678B" w:rsidRDefault="007E6F60" w:rsidP="004E1BDB">
      <w:pPr>
        <w:pStyle w:val="Titre3"/>
        <w:rPr>
          <w:noProof/>
        </w:rPr>
      </w:pPr>
      <w:bookmarkStart w:id="6905" w:name="_Toc312045502"/>
      <w:bookmarkStart w:id="6906" w:name="_Toc372725161"/>
      <w:bookmarkStart w:id="6907" w:name="_Toc406676820"/>
      <w:bookmarkStart w:id="6908" w:name="_Toc411495174"/>
      <w:bookmarkStart w:id="6909" w:name="_Toc141511165"/>
      <w:bookmarkStart w:id="6910" w:name="_Toc106343886"/>
      <w:bookmarkStart w:id="6911" w:name="_Toc145581750"/>
      <w:r w:rsidRPr="00C7678B">
        <w:rPr>
          <w:noProof/>
        </w:rPr>
        <w:t>Appuis Aériens nécessitant une intervention avant calcul de charges</w:t>
      </w:r>
      <w:bookmarkEnd w:id="6905"/>
      <w:bookmarkEnd w:id="6906"/>
      <w:bookmarkEnd w:id="6907"/>
      <w:bookmarkEnd w:id="6908"/>
      <w:bookmarkEnd w:id="6909"/>
      <w:bookmarkEnd w:id="6910"/>
      <w:bookmarkEnd w:id="6911"/>
      <w:r w:rsidRPr="00C7678B">
        <w:rPr>
          <w:noProof/>
        </w:rPr>
        <w:t xml:space="preserve"> </w:t>
      </w:r>
    </w:p>
    <w:p w14:paraId="19559EFB" w14:textId="77777777" w:rsidR="00E34B55" w:rsidRPr="00C7678B" w:rsidRDefault="007E6F60" w:rsidP="008C4EC9">
      <w:pPr>
        <w:pStyle w:val="Remarquesparation"/>
        <w:keepLines/>
        <w:widowControl/>
        <w:numPr>
          <w:ilvl w:val="0"/>
          <w:numId w:val="0"/>
        </w:numPr>
        <w:autoSpaceDE w:val="0"/>
        <w:autoSpaceDN w:val="0"/>
        <w:adjustRightInd w:val="0"/>
        <w:spacing w:before="0" w:after="0"/>
        <w:rPr>
          <w:rFonts w:ascii="Helvetica 55 Roman" w:hAnsi="Helvetica 55 Roman" w:cs="Arial"/>
          <w:noProof/>
          <w:sz w:val="20"/>
          <w:lang w:eastAsia="en-US" w:bidi="ar-SA"/>
        </w:rPr>
      </w:pPr>
      <w:r w:rsidRPr="00C7678B">
        <w:rPr>
          <w:rFonts w:ascii="Helvetica 55 Roman" w:hAnsi="Helvetica 55 Roman" w:cs="Arial"/>
          <w:noProof/>
          <w:sz w:val="20"/>
          <w:lang w:eastAsia="en-US"/>
        </w:rPr>
        <w:t>Pour les Appuis Aériens constatés en mauvais état lors du test</w:t>
      </w:r>
      <w:r w:rsidR="00B10CDE" w:rsidRPr="00C7678B">
        <w:rPr>
          <w:rFonts w:ascii="Helvetica 55 Roman" w:hAnsi="Helvetica 55 Roman" w:cs="Arial"/>
          <w:noProof/>
          <w:sz w:val="20"/>
          <w:lang w:eastAsia="en-US"/>
        </w:rPr>
        <w:t xml:space="preserve"> conformément à l’</w:t>
      </w:r>
      <w:r w:rsidR="00960B71" w:rsidRPr="00C7678B">
        <w:rPr>
          <w:rFonts w:ascii="Helvetica 55 Roman" w:hAnsi="Helvetica 55 Roman" w:cs="Arial"/>
          <w:noProof/>
          <w:sz w:val="20"/>
          <w:lang w:eastAsia="en-US"/>
        </w:rPr>
        <w:t>annexe</w:t>
      </w:r>
      <w:r w:rsidR="00B10CDE" w:rsidRPr="00C7678B">
        <w:rPr>
          <w:rFonts w:ascii="Helvetica 55 Roman" w:hAnsi="Helvetica 55 Roman" w:cs="Arial"/>
          <w:noProof/>
          <w:sz w:val="20"/>
          <w:lang w:eastAsia="en-US"/>
        </w:rPr>
        <w:t xml:space="preserve"> D3</w:t>
      </w:r>
      <w:r w:rsidRPr="00C7678B">
        <w:rPr>
          <w:rFonts w:ascii="Helvetica 55 Roman" w:hAnsi="Helvetica 55 Roman" w:cs="Arial"/>
          <w:noProof/>
          <w:sz w:val="20"/>
          <w:lang w:eastAsia="en-US"/>
        </w:rPr>
        <w:t>, l’Opérateur a la possibilité </w:t>
      </w:r>
      <w:r w:rsidR="00780245" w:rsidRPr="00C7678B">
        <w:rPr>
          <w:rFonts w:ascii="Helvetica 55 Roman" w:hAnsi="Helvetica 55 Roman" w:cs="Arial"/>
          <w:noProof/>
          <w:sz w:val="20"/>
          <w:lang w:eastAsia="en-US" w:bidi="ar-SA"/>
        </w:rPr>
        <w:t>de demander</w:t>
      </w:r>
      <w:r w:rsidRPr="00C7678B">
        <w:rPr>
          <w:rFonts w:ascii="Helvetica 55 Roman" w:hAnsi="Helvetica 55 Roman" w:cs="Arial"/>
          <w:noProof/>
          <w:sz w:val="20"/>
          <w:lang w:eastAsia="en-US" w:bidi="ar-SA"/>
        </w:rPr>
        <w:t xml:space="preserve"> les travaux de renforcement ou de remplacement de l’Appui Aérien identifié </w:t>
      </w:r>
      <w:r w:rsidR="00D63BB2" w:rsidRPr="00C7678B">
        <w:rPr>
          <w:rFonts w:ascii="Helvetica 55 Roman" w:hAnsi="Helvetica 55 Roman" w:cs="Arial"/>
          <w:noProof/>
          <w:sz w:val="20"/>
          <w:lang w:eastAsia="en-US" w:bidi="ar-SA"/>
        </w:rPr>
        <w:t xml:space="preserve">à l’Opérateur d’Infrastructure </w:t>
      </w:r>
      <w:r w:rsidR="00B4178E" w:rsidRPr="00C7678B">
        <w:rPr>
          <w:rFonts w:ascii="Helvetica 55 Roman" w:hAnsi="Helvetica 55 Roman" w:cs="Arial"/>
          <w:noProof/>
          <w:sz w:val="20"/>
          <w:lang w:eastAsia="en-US" w:bidi="ar-SA"/>
        </w:rPr>
        <w:t xml:space="preserve">comme étant </w:t>
      </w:r>
      <w:r w:rsidRPr="00C7678B">
        <w:rPr>
          <w:rFonts w:ascii="Helvetica 55 Roman" w:hAnsi="Helvetica 55 Roman" w:cs="Arial"/>
          <w:noProof/>
          <w:sz w:val="20"/>
          <w:lang w:eastAsia="en-US" w:bidi="ar-SA"/>
        </w:rPr>
        <w:t>à renforcer ou à remplacer</w:t>
      </w:r>
      <w:r w:rsidR="00D63BB2" w:rsidRPr="00C7678B">
        <w:rPr>
          <w:rFonts w:ascii="Helvetica 55 Roman" w:hAnsi="Helvetica 55 Roman" w:cs="Arial"/>
          <w:noProof/>
          <w:sz w:val="20"/>
          <w:lang w:eastAsia="en-US" w:bidi="ar-SA"/>
        </w:rPr>
        <w:t xml:space="preserve">, </w:t>
      </w:r>
      <w:r w:rsidRPr="00C7678B">
        <w:rPr>
          <w:rFonts w:ascii="Helvetica 55 Roman" w:hAnsi="Helvetica 55 Roman" w:cs="Arial"/>
          <w:noProof/>
          <w:sz w:val="20"/>
          <w:lang w:eastAsia="en-US" w:bidi="ar-SA"/>
        </w:rPr>
        <w:t xml:space="preserve">avant tout déploiement de son nouveau réseau. </w:t>
      </w:r>
      <w:r w:rsidR="00BE4919" w:rsidRPr="00C7678B">
        <w:rPr>
          <w:rFonts w:ascii="Helvetica 55 Roman" w:hAnsi="Helvetica 55 Roman" w:cs="Arial"/>
          <w:noProof/>
          <w:sz w:val="20"/>
          <w:lang w:eastAsia="en-US" w:bidi="ar-SA"/>
        </w:rPr>
        <w:t>L</w:t>
      </w:r>
      <w:r w:rsidR="00511EE5" w:rsidRPr="00C7678B">
        <w:rPr>
          <w:rFonts w:ascii="Helvetica 55 Roman" w:hAnsi="Helvetica 55 Roman" w:cs="Arial"/>
          <w:noProof/>
          <w:sz w:val="20"/>
          <w:lang w:eastAsia="en-US" w:bidi="ar-SA"/>
        </w:rPr>
        <w:t>’Opérateur d’Infrastructure</w:t>
      </w:r>
      <w:r w:rsidRPr="00C7678B">
        <w:rPr>
          <w:rFonts w:ascii="Helvetica 55 Roman" w:hAnsi="Helvetica 55 Roman" w:cs="Arial"/>
          <w:noProof/>
          <w:sz w:val="20"/>
          <w:lang w:eastAsia="en-US" w:bidi="ar-SA"/>
        </w:rPr>
        <w:t xml:space="preserve"> assure dans ce cas la fourniture du nouvel Appui Aérien </w:t>
      </w:r>
      <w:r w:rsidR="000409E2" w:rsidRPr="00C7678B">
        <w:rPr>
          <w:rFonts w:ascii="Helvetica 55 Roman" w:hAnsi="Helvetica 55 Roman" w:cs="Arial"/>
          <w:noProof/>
          <w:sz w:val="20"/>
          <w:lang w:eastAsia="en-US" w:bidi="ar-SA"/>
        </w:rPr>
        <w:t xml:space="preserve">dans la mesure du possible </w:t>
      </w:r>
      <w:r w:rsidR="003E1D23" w:rsidRPr="00C7678B">
        <w:rPr>
          <w:rFonts w:ascii="Helvetica 55 Roman" w:hAnsi="Helvetica 55 Roman" w:cs="Arial"/>
          <w:noProof/>
          <w:sz w:val="20"/>
          <w:lang w:eastAsia="en-US" w:bidi="ar-SA"/>
        </w:rPr>
        <w:t xml:space="preserve">dont la collectivité </w:t>
      </w:r>
      <w:r w:rsidR="00EA19D5" w:rsidRPr="00C7678B">
        <w:rPr>
          <w:rFonts w:ascii="Helvetica 55 Roman" w:hAnsi="Helvetica 55 Roman" w:cs="Arial"/>
          <w:noProof/>
          <w:sz w:val="20"/>
          <w:lang w:eastAsia="en-US" w:bidi="ar-SA"/>
        </w:rPr>
        <w:t>reste</w:t>
      </w:r>
      <w:r w:rsidR="007F6A3A" w:rsidRPr="00C7678B">
        <w:rPr>
          <w:rFonts w:ascii="Helvetica 55 Roman" w:hAnsi="Helvetica 55 Roman" w:cs="Arial"/>
          <w:noProof/>
          <w:sz w:val="20"/>
          <w:lang w:eastAsia="en-US" w:bidi="ar-SA"/>
        </w:rPr>
        <w:t xml:space="preserve"> </w:t>
      </w:r>
      <w:r w:rsidR="003E1D23" w:rsidRPr="00C7678B">
        <w:rPr>
          <w:rFonts w:ascii="Helvetica 55 Roman" w:hAnsi="Helvetica 55 Roman" w:cs="Arial"/>
          <w:noProof/>
          <w:sz w:val="20"/>
          <w:lang w:eastAsia="en-US" w:bidi="ar-SA"/>
        </w:rPr>
        <w:t>propriétaire.</w:t>
      </w:r>
    </w:p>
    <w:p w14:paraId="27D9CC75" w14:textId="776C85CA" w:rsidR="006356EE" w:rsidRPr="00C7678B" w:rsidRDefault="008C4EC9" w:rsidP="008C4EC9">
      <w:pPr>
        <w:pStyle w:val="Remarquesparation"/>
        <w:keepLines/>
        <w:widowControl/>
        <w:numPr>
          <w:ilvl w:val="0"/>
          <w:numId w:val="0"/>
        </w:numPr>
        <w:autoSpaceDE w:val="0"/>
        <w:autoSpaceDN w:val="0"/>
        <w:adjustRightInd w:val="0"/>
        <w:spacing w:before="0" w:after="0"/>
        <w:rPr>
          <w:rFonts w:ascii="Helvetica 55 Roman" w:hAnsi="Helvetica 55 Roman" w:cs="Arial"/>
          <w:noProof/>
          <w:sz w:val="20"/>
          <w:lang w:eastAsia="en-US" w:bidi="ar-SA"/>
        </w:rPr>
      </w:pPr>
      <w:r w:rsidRPr="00C7678B">
        <w:rPr>
          <w:rFonts w:ascii="Helvetica 55 Roman" w:hAnsi="Helvetica 55 Roman" w:cs="Arial"/>
          <w:noProof/>
          <w:sz w:val="20"/>
          <w:lang w:eastAsia="en-US" w:bidi="ar-SA"/>
        </w:rPr>
        <w:t xml:space="preserve"> </w:t>
      </w:r>
      <w:bookmarkStart w:id="6912" w:name="_Toc312045503"/>
      <w:bookmarkStart w:id="6913" w:name="_Toc372725162"/>
      <w:bookmarkStart w:id="6914" w:name="_Toc406676821"/>
      <w:bookmarkStart w:id="6915" w:name="_Toc411495175"/>
      <w:bookmarkStart w:id="6916" w:name="_Toc141511166"/>
    </w:p>
    <w:p w14:paraId="2B77B526" w14:textId="34186B51" w:rsidR="007E6F60" w:rsidRPr="00C7678B" w:rsidRDefault="007E6F60" w:rsidP="004E1BDB">
      <w:pPr>
        <w:pStyle w:val="Titre3"/>
        <w:rPr>
          <w:noProof/>
        </w:rPr>
      </w:pPr>
      <w:bookmarkStart w:id="6917" w:name="_Toc106343887"/>
      <w:bookmarkStart w:id="6918" w:name="_Toc145581751"/>
      <w:r w:rsidRPr="00C7678B">
        <w:rPr>
          <w:noProof/>
        </w:rPr>
        <w:t>Appuis Aériens nécessitant une intervention après calcul de charges</w:t>
      </w:r>
      <w:bookmarkEnd w:id="6912"/>
      <w:bookmarkEnd w:id="6913"/>
      <w:bookmarkEnd w:id="6914"/>
      <w:bookmarkEnd w:id="6915"/>
      <w:bookmarkEnd w:id="6916"/>
      <w:bookmarkEnd w:id="6917"/>
      <w:bookmarkEnd w:id="6918"/>
      <w:r w:rsidRPr="00C7678B">
        <w:rPr>
          <w:noProof/>
        </w:rPr>
        <w:t xml:space="preserve"> </w:t>
      </w:r>
    </w:p>
    <w:p w14:paraId="2B77B528" w14:textId="29BC0134" w:rsidR="007E6F60" w:rsidRPr="00C7678B" w:rsidRDefault="007E6F60" w:rsidP="002E6532">
      <w:pPr>
        <w:pStyle w:val="Remarquesparation"/>
        <w:keepLines/>
        <w:widowControl/>
        <w:numPr>
          <w:ilvl w:val="0"/>
          <w:numId w:val="0"/>
        </w:numPr>
        <w:autoSpaceDE w:val="0"/>
        <w:autoSpaceDN w:val="0"/>
        <w:adjustRightInd w:val="0"/>
        <w:spacing w:before="0" w:after="0"/>
        <w:rPr>
          <w:rFonts w:ascii="Helvetica 55 Roman" w:hAnsi="Helvetica 55 Roman" w:cs="Arial"/>
          <w:noProof/>
          <w:sz w:val="20"/>
          <w:lang w:eastAsia="en-US" w:bidi="ar-SA"/>
        </w:rPr>
      </w:pPr>
      <w:r w:rsidRPr="00C7678B">
        <w:rPr>
          <w:rFonts w:ascii="Helvetica 55 Roman" w:hAnsi="Helvetica 55 Roman" w:cs="Arial"/>
          <w:noProof/>
          <w:sz w:val="20"/>
          <w:lang w:eastAsia="en-US" w:bidi="ar-SA"/>
        </w:rPr>
        <w:t xml:space="preserve">En cas d’Appuis Aériens constatés en surcharge avant prise en compte de la simulation de la charge du Câble Optique prévu, l’Opérateur propose un scénario de renforcement </w:t>
      </w:r>
      <w:r w:rsidR="006B77A0" w:rsidRPr="00C7678B">
        <w:rPr>
          <w:rFonts w:ascii="Helvetica 55 Roman" w:hAnsi="Helvetica 55 Roman" w:cs="Arial"/>
          <w:noProof/>
          <w:sz w:val="20"/>
          <w:lang w:eastAsia="en-US" w:bidi="ar-SA"/>
        </w:rPr>
        <w:t xml:space="preserve">à l’Opérateur d’Infrastructure </w:t>
      </w:r>
      <w:r w:rsidRPr="00C7678B">
        <w:rPr>
          <w:rFonts w:ascii="Helvetica 55 Roman" w:hAnsi="Helvetica 55 Roman" w:cs="Arial"/>
          <w:noProof/>
          <w:sz w:val="20"/>
          <w:lang w:eastAsia="en-US" w:bidi="ar-SA"/>
        </w:rPr>
        <w:t xml:space="preserve">pour refaire passer prioritairement l’Appui Aérien en </w:t>
      </w:r>
      <w:r w:rsidR="001F0ED1" w:rsidRPr="00C7678B">
        <w:rPr>
          <w:rFonts w:ascii="Helvetica 55 Roman" w:hAnsi="Helvetica 55 Roman" w:cs="Arial"/>
          <w:noProof/>
          <w:sz w:val="20"/>
          <w:lang w:eastAsia="en-US" w:bidi="ar-SA"/>
        </w:rPr>
        <w:t xml:space="preserve">zone acceptable </w:t>
      </w:r>
      <w:r w:rsidR="00B40000" w:rsidRPr="00C7678B">
        <w:rPr>
          <w:rFonts w:ascii="Helvetica 55 Roman" w:hAnsi="Helvetica 55 Roman" w:cs="Arial"/>
          <w:noProof/>
          <w:sz w:val="20"/>
          <w:lang w:eastAsia="en-US" w:bidi="ar-SA"/>
        </w:rPr>
        <w:t>telle que défini</w:t>
      </w:r>
      <w:r w:rsidR="00985A06" w:rsidRPr="00C7678B">
        <w:rPr>
          <w:rFonts w:ascii="Helvetica 55 Roman" w:hAnsi="Helvetica 55 Roman" w:cs="Arial"/>
          <w:noProof/>
          <w:sz w:val="20"/>
          <w:lang w:eastAsia="en-US" w:bidi="ar-SA"/>
        </w:rPr>
        <w:t>e</w:t>
      </w:r>
      <w:r w:rsidR="00B40000" w:rsidRPr="00C7678B">
        <w:rPr>
          <w:rFonts w:ascii="Helvetica 55 Roman" w:hAnsi="Helvetica 55 Roman" w:cs="Arial"/>
          <w:noProof/>
          <w:sz w:val="20"/>
          <w:lang w:eastAsia="en-US" w:bidi="ar-SA"/>
        </w:rPr>
        <w:t xml:space="preserve"> en </w:t>
      </w:r>
      <w:r w:rsidR="00960B71" w:rsidRPr="00C7678B">
        <w:rPr>
          <w:rFonts w:ascii="Helvetica 55 Roman" w:hAnsi="Helvetica 55 Roman" w:cs="Arial"/>
          <w:noProof/>
          <w:sz w:val="20"/>
          <w:lang w:eastAsia="en-US" w:bidi="ar-SA"/>
        </w:rPr>
        <w:t>annexe</w:t>
      </w:r>
      <w:r w:rsidR="00B40000" w:rsidRPr="00C7678B">
        <w:rPr>
          <w:rFonts w:ascii="Helvetica 55 Roman" w:hAnsi="Helvetica 55 Roman" w:cs="Arial"/>
          <w:noProof/>
          <w:sz w:val="20"/>
          <w:lang w:eastAsia="en-US" w:bidi="ar-SA"/>
        </w:rPr>
        <w:t xml:space="preserve"> D</w:t>
      </w:r>
      <w:r w:rsidR="00CB741E" w:rsidRPr="00C7678B">
        <w:rPr>
          <w:rFonts w:ascii="Helvetica 55 Roman" w:hAnsi="Helvetica 55 Roman" w:cs="Arial"/>
          <w:noProof/>
          <w:sz w:val="20"/>
          <w:lang w:eastAsia="en-US" w:bidi="ar-SA"/>
        </w:rPr>
        <w:t>3, en</w:t>
      </w:r>
      <w:r w:rsidRPr="00C7678B">
        <w:rPr>
          <w:rFonts w:ascii="Helvetica 55 Roman" w:hAnsi="Helvetica 55 Roman" w:cs="Arial"/>
          <w:noProof/>
          <w:sz w:val="20"/>
          <w:lang w:eastAsia="en-US" w:bidi="ar-SA"/>
        </w:rPr>
        <w:t xml:space="preserve"> intégrant dans sa proposition, la charge du Câble Optique prévu.</w:t>
      </w:r>
    </w:p>
    <w:p w14:paraId="2B77B529" w14:textId="77777777" w:rsidR="007E6F60" w:rsidRPr="00C7678B" w:rsidRDefault="007E6F60" w:rsidP="002E6532">
      <w:pPr>
        <w:pStyle w:val="Remarquesparation"/>
        <w:keepLines/>
        <w:widowControl/>
        <w:numPr>
          <w:ilvl w:val="0"/>
          <w:numId w:val="0"/>
        </w:numPr>
        <w:autoSpaceDE w:val="0"/>
        <w:autoSpaceDN w:val="0"/>
        <w:adjustRightInd w:val="0"/>
        <w:spacing w:before="0" w:after="0"/>
        <w:rPr>
          <w:rFonts w:ascii="Helvetica 55 Roman" w:hAnsi="Helvetica 55 Roman" w:cs="Arial"/>
          <w:noProof/>
          <w:sz w:val="20"/>
          <w:highlight w:val="yellow"/>
          <w:lang w:eastAsia="en-US" w:bidi="ar-SA"/>
        </w:rPr>
      </w:pPr>
    </w:p>
    <w:p w14:paraId="2B77B52A" w14:textId="527CB30D" w:rsidR="0021519C" w:rsidRPr="00C7678B" w:rsidRDefault="007E6F60" w:rsidP="0021519C">
      <w:pPr>
        <w:pStyle w:val="Remarquesparation"/>
        <w:keepLines/>
        <w:widowControl/>
        <w:numPr>
          <w:ilvl w:val="0"/>
          <w:numId w:val="0"/>
        </w:numPr>
        <w:autoSpaceDE w:val="0"/>
        <w:autoSpaceDN w:val="0"/>
        <w:adjustRightInd w:val="0"/>
        <w:spacing w:before="0" w:after="0"/>
        <w:rPr>
          <w:rFonts w:ascii="Helvetica 55 Roman" w:hAnsi="Helvetica 55 Roman" w:cs="Arial"/>
          <w:noProof/>
          <w:sz w:val="20"/>
          <w:lang w:eastAsia="en-US" w:bidi="ar-SA"/>
        </w:rPr>
      </w:pPr>
      <w:r w:rsidRPr="00C7678B">
        <w:rPr>
          <w:rFonts w:ascii="Helvetica 55 Roman" w:hAnsi="Helvetica 55 Roman" w:cs="Arial"/>
          <w:noProof/>
          <w:sz w:val="20"/>
          <w:lang w:eastAsia="en-US" w:bidi="ar-SA"/>
        </w:rPr>
        <w:t>En cas d’Appuis Aériens constatés en surcharge après prise en compte de la simulation de la charge du Câble Optique de l’Opérateur</w:t>
      </w:r>
      <w:r w:rsidR="0021519C" w:rsidRPr="00C7678B">
        <w:rPr>
          <w:rFonts w:ascii="Helvetica 55 Roman" w:hAnsi="Helvetica 55 Roman" w:cs="Arial"/>
          <w:noProof/>
          <w:sz w:val="20"/>
          <w:lang w:eastAsia="en-US" w:bidi="ar-SA"/>
        </w:rPr>
        <w:t xml:space="preserve">, l’Opérateur propose un scénario de renforcement </w:t>
      </w:r>
      <w:r w:rsidR="0010016E" w:rsidRPr="00C7678B">
        <w:rPr>
          <w:rFonts w:ascii="Helvetica 55 Roman" w:hAnsi="Helvetica 55 Roman" w:cs="Arial"/>
          <w:noProof/>
          <w:sz w:val="20"/>
          <w:lang w:eastAsia="en-US" w:bidi="ar-SA"/>
        </w:rPr>
        <w:t xml:space="preserve">à l’Opérateur d’Infrastructure </w:t>
      </w:r>
      <w:r w:rsidR="0021519C" w:rsidRPr="00C7678B">
        <w:rPr>
          <w:rFonts w:ascii="Helvetica 55 Roman" w:hAnsi="Helvetica 55 Roman" w:cs="Arial"/>
          <w:noProof/>
          <w:sz w:val="20"/>
          <w:lang w:eastAsia="en-US" w:bidi="ar-SA"/>
        </w:rPr>
        <w:t xml:space="preserve">pour refaire passer prioritairement l’Appui Aérien en </w:t>
      </w:r>
      <w:r w:rsidR="00AF4C7B" w:rsidRPr="00C7678B">
        <w:rPr>
          <w:rFonts w:ascii="Helvetica 55 Roman" w:hAnsi="Helvetica 55 Roman" w:cs="Arial"/>
          <w:noProof/>
          <w:sz w:val="20"/>
          <w:lang w:eastAsia="en-US" w:bidi="ar-SA"/>
        </w:rPr>
        <w:t xml:space="preserve">zone </w:t>
      </w:r>
      <w:r w:rsidR="00B40000" w:rsidRPr="00C7678B">
        <w:rPr>
          <w:rFonts w:ascii="Helvetica 55 Roman" w:hAnsi="Helvetica 55 Roman" w:cs="Arial"/>
          <w:noProof/>
          <w:sz w:val="20"/>
          <w:lang w:eastAsia="en-US" w:bidi="ar-SA"/>
        </w:rPr>
        <w:t xml:space="preserve">acceptable telle que définit en </w:t>
      </w:r>
      <w:r w:rsidR="00960B71" w:rsidRPr="00C7678B">
        <w:rPr>
          <w:rFonts w:ascii="Helvetica 55 Roman" w:hAnsi="Helvetica 55 Roman" w:cs="Arial"/>
          <w:noProof/>
          <w:sz w:val="20"/>
          <w:lang w:eastAsia="en-US" w:bidi="ar-SA"/>
        </w:rPr>
        <w:t>annexe</w:t>
      </w:r>
      <w:r w:rsidR="00B40000" w:rsidRPr="00C7678B">
        <w:rPr>
          <w:rFonts w:ascii="Helvetica 55 Roman" w:hAnsi="Helvetica 55 Roman" w:cs="Arial"/>
          <w:noProof/>
          <w:sz w:val="20"/>
          <w:lang w:eastAsia="en-US" w:bidi="ar-SA"/>
        </w:rPr>
        <w:t xml:space="preserve"> D3 </w:t>
      </w:r>
      <w:r w:rsidR="0021519C" w:rsidRPr="00C7678B">
        <w:rPr>
          <w:rFonts w:ascii="Helvetica 55 Roman" w:hAnsi="Helvetica 55 Roman" w:cs="Arial"/>
          <w:noProof/>
          <w:sz w:val="20"/>
          <w:lang w:eastAsia="en-US" w:bidi="ar-SA"/>
        </w:rPr>
        <w:t>en intégrant dans sa proposition, la charge du Câble Optique prévu.</w:t>
      </w:r>
    </w:p>
    <w:p w14:paraId="7624989E" w14:textId="77777777" w:rsidR="00E57059" w:rsidRPr="00C7678B" w:rsidRDefault="00E57059" w:rsidP="001D1586">
      <w:pPr>
        <w:pStyle w:val="Remarquesparation"/>
        <w:keepLines/>
        <w:widowControl/>
        <w:numPr>
          <w:ilvl w:val="0"/>
          <w:numId w:val="0"/>
        </w:numPr>
        <w:autoSpaceDE w:val="0"/>
        <w:autoSpaceDN w:val="0"/>
        <w:adjustRightInd w:val="0"/>
        <w:spacing w:before="0" w:after="0"/>
        <w:rPr>
          <w:rFonts w:ascii="Helvetica 55 Roman" w:hAnsi="Helvetica 55 Roman"/>
          <w:noProof/>
          <w:sz w:val="20"/>
        </w:rPr>
      </w:pPr>
    </w:p>
    <w:p w14:paraId="044D25D5" w14:textId="14EDEE64" w:rsidR="00AB47DE" w:rsidRPr="00C7678B" w:rsidRDefault="00AB47DE" w:rsidP="00AB47DE">
      <w:pPr>
        <w:rPr>
          <w:rFonts w:cs="Arial"/>
          <w:noProof/>
          <w:sz w:val="20"/>
          <w:szCs w:val="20"/>
          <w:lang w:eastAsia="en-US"/>
        </w:rPr>
      </w:pPr>
      <w:bookmarkStart w:id="6919" w:name="_Toc106343888"/>
      <w:r w:rsidRPr="00C7678B">
        <w:rPr>
          <w:rFonts w:cs="Arial"/>
          <w:noProof/>
          <w:sz w:val="20"/>
          <w:szCs w:val="20"/>
          <w:lang w:eastAsia="en-US"/>
        </w:rPr>
        <w:t>Tout déplacement à tort dans le cadre d’une demande de remplacement ou de renforcement non justifiée sera facturé à l’Opérateur selon le forfait défini à l’annexe</w:t>
      </w:r>
      <w:r w:rsidR="00CB741E" w:rsidRPr="00C7678B">
        <w:rPr>
          <w:rFonts w:cs="Arial"/>
          <w:noProof/>
          <w:sz w:val="20"/>
          <w:szCs w:val="20"/>
          <w:lang w:eastAsia="en-US"/>
        </w:rPr>
        <w:t xml:space="preserve"> « prix</w:t>
      </w:r>
      <w:r w:rsidRPr="00C7678B">
        <w:rPr>
          <w:rFonts w:cs="Arial"/>
          <w:noProof/>
          <w:sz w:val="20"/>
          <w:szCs w:val="20"/>
          <w:lang w:eastAsia="en-US"/>
        </w:rPr>
        <w:t xml:space="preserve"> » des présentes. </w:t>
      </w:r>
    </w:p>
    <w:p w14:paraId="7305BD17" w14:textId="77777777" w:rsidR="00AB47DE" w:rsidRPr="00C7678B" w:rsidRDefault="00AB47DE" w:rsidP="0021519C">
      <w:pPr>
        <w:pStyle w:val="Remarquesparation"/>
        <w:keepLines/>
        <w:widowControl/>
        <w:numPr>
          <w:ilvl w:val="0"/>
          <w:numId w:val="0"/>
        </w:numPr>
        <w:autoSpaceDE w:val="0"/>
        <w:autoSpaceDN w:val="0"/>
        <w:adjustRightInd w:val="0"/>
        <w:spacing w:before="0" w:after="0"/>
        <w:rPr>
          <w:rFonts w:ascii="Helvetica 55 Roman" w:hAnsi="Helvetica 55 Roman" w:cs="Arial"/>
          <w:noProof/>
          <w:sz w:val="20"/>
          <w:lang w:eastAsia="en-US" w:bidi="ar-SA"/>
        </w:rPr>
      </w:pPr>
    </w:p>
    <w:p w14:paraId="238D0630" w14:textId="34165F16" w:rsidR="00E57059" w:rsidRPr="00C7678B" w:rsidRDefault="00E57059" w:rsidP="00E57059">
      <w:pPr>
        <w:pStyle w:val="Texte"/>
        <w:rPr>
          <w:rFonts w:ascii="Helvetica 55 Roman" w:hAnsi="Helvetica 55 Roman"/>
          <w:noProof/>
          <w:sz w:val="20"/>
          <w:szCs w:val="20"/>
          <w:lang w:eastAsia="en-US"/>
        </w:rPr>
      </w:pPr>
      <w:r w:rsidRPr="00C7678B">
        <w:rPr>
          <w:rFonts w:ascii="Helvetica 55 Roman" w:hAnsi="Helvetica 55 Roman"/>
          <w:noProof/>
          <w:sz w:val="20"/>
          <w:szCs w:val="20"/>
          <w:lang w:eastAsia="en-US"/>
        </w:rPr>
        <w:t xml:space="preserve">Lorsque la solution de </w:t>
      </w:r>
      <w:r w:rsidR="009B06F0" w:rsidRPr="00C7678B">
        <w:rPr>
          <w:rFonts w:ascii="Helvetica 55 Roman" w:hAnsi="Helvetica 55 Roman"/>
          <w:noProof/>
          <w:sz w:val="20"/>
          <w:szCs w:val="20"/>
          <w:lang w:eastAsia="en-US"/>
        </w:rPr>
        <w:t>renforcement</w:t>
      </w:r>
      <w:r w:rsidRPr="00C7678B">
        <w:rPr>
          <w:rFonts w:ascii="Helvetica 55 Roman" w:hAnsi="Helvetica 55 Roman"/>
          <w:noProof/>
          <w:sz w:val="20"/>
          <w:szCs w:val="20"/>
          <w:lang w:eastAsia="en-US"/>
        </w:rPr>
        <w:t xml:space="preserve"> de l’Appui Aérien est </w:t>
      </w:r>
      <w:r w:rsidR="00CB741E" w:rsidRPr="00C7678B">
        <w:rPr>
          <w:rFonts w:ascii="Helvetica 55 Roman" w:hAnsi="Helvetica 55 Roman"/>
          <w:noProof/>
          <w:sz w:val="20"/>
          <w:szCs w:val="20"/>
          <w:lang w:eastAsia="en-US"/>
        </w:rPr>
        <w:t>réalisée</w:t>
      </w:r>
      <w:r w:rsidRPr="00C7678B">
        <w:rPr>
          <w:rFonts w:ascii="Helvetica 55 Roman" w:hAnsi="Helvetica 55 Roman"/>
          <w:noProof/>
          <w:sz w:val="20"/>
          <w:szCs w:val="20"/>
          <w:lang w:eastAsia="en-US"/>
        </w:rPr>
        <w:t xml:space="preserve"> par l’Opérateur d’Infrastructure, l’Opérateur est autorisé à déployer son Câble Optique après acceptation par l’Opérateur d’Infrastructure de son Bon de Commande d’Accès aux Installations mais sous la responsabilité exclusive de l’Opérateur.</w:t>
      </w:r>
    </w:p>
    <w:p w14:paraId="2B77B52B" w14:textId="77777777" w:rsidR="00777049" w:rsidRPr="00C7678B" w:rsidRDefault="00777049" w:rsidP="00BA15BF">
      <w:pPr>
        <w:pStyle w:val="Texte"/>
        <w:rPr>
          <w:rFonts w:ascii="Helvetica 55 Roman" w:hAnsi="Helvetica 55 Roman"/>
          <w:noProof/>
          <w:sz w:val="20"/>
          <w:szCs w:val="20"/>
          <w:highlight w:val="yellow"/>
          <w:lang w:eastAsia="en-US"/>
        </w:rPr>
      </w:pPr>
    </w:p>
    <w:p w14:paraId="2B77B52C" w14:textId="0E9FFDAA" w:rsidR="007E6F60" w:rsidRPr="00C7678B" w:rsidRDefault="00CB741E" w:rsidP="004E1BDB">
      <w:pPr>
        <w:pStyle w:val="Titre3"/>
        <w:rPr>
          <w:noProof/>
        </w:rPr>
      </w:pPr>
      <w:bookmarkStart w:id="6920" w:name="_Toc312045504"/>
      <w:bookmarkStart w:id="6921" w:name="_Toc372725163"/>
      <w:bookmarkStart w:id="6922" w:name="_Toc406676822"/>
      <w:bookmarkStart w:id="6923" w:name="_Toc411495176"/>
      <w:bookmarkStart w:id="6924" w:name="_Toc141511167"/>
      <w:bookmarkStart w:id="6925" w:name="_Toc145581752"/>
      <w:r w:rsidRPr="00C7678B">
        <w:rPr>
          <w:noProof/>
          <w:lang w:eastAsia="en-US"/>
        </w:rPr>
        <w:t>A</w:t>
      </w:r>
      <w:r w:rsidR="007E6F60" w:rsidRPr="00C7678B">
        <w:rPr>
          <w:noProof/>
          <w:lang w:eastAsia="en-US"/>
        </w:rPr>
        <w:t>utres</w:t>
      </w:r>
      <w:r w:rsidR="007E6F60" w:rsidRPr="00C7678B">
        <w:rPr>
          <w:noProof/>
        </w:rPr>
        <w:t xml:space="preserve"> besoins pour les artères aériennes</w:t>
      </w:r>
      <w:bookmarkEnd w:id="6919"/>
      <w:bookmarkEnd w:id="6920"/>
      <w:bookmarkEnd w:id="6921"/>
      <w:bookmarkEnd w:id="6922"/>
      <w:bookmarkEnd w:id="6923"/>
      <w:bookmarkEnd w:id="6924"/>
      <w:bookmarkEnd w:id="6925"/>
      <w:r w:rsidR="007E6F60" w:rsidRPr="00C7678B">
        <w:rPr>
          <w:noProof/>
        </w:rPr>
        <w:t xml:space="preserve"> </w:t>
      </w:r>
    </w:p>
    <w:p w14:paraId="2B77B52E" w14:textId="2DEF261E" w:rsidR="007E6F60" w:rsidRPr="00C7678B" w:rsidRDefault="007E6F60" w:rsidP="002E6532">
      <w:pPr>
        <w:pStyle w:val="Remarquesparation"/>
        <w:keepLines/>
        <w:widowControl/>
        <w:numPr>
          <w:ilvl w:val="0"/>
          <w:numId w:val="0"/>
        </w:numPr>
        <w:autoSpaceDE w:val="0"/>
        <w:autoSpaceDN w:val="0"/>
        <w:adjustRightInd w:val="0"/>
        <w:spacing w:before="0" w:after="0"/>
        <w:rPr>
          <w:rFonts w:ascii="Helvetica 55 Roman" w:hAnsi="Helvetica 55 Roman" w:cs="Arial"/>
          <w:noProof/>
          <w:sz w:val="20"/>
          <w:lang w:eastAsia="en-US" w:bidi="ar-SA"/>
        </w:rPr>
      </w:pPr>
      <w:r w:rsidRPr="00C7678B">
        <w:rPr>
          <w:rFonts w:ascii="Helvetica 55 Roman" w:hAnsi="Helvetica 55 Roman" w:cs="Arial"/>
          <w:noProof/>
          <w:sz w:val="20"/>
          <w:lang w:eastAsia="en-US" w:bidi="ar-SA"/>
        </w:rPr>
        <w:t xml:space="preserve">Dès lors que pour un Appui Aérien, un recalage ou une réimplantation plus profonde s’avère nécessaire, l’Opérateur communique cette information à </w:t>
      </w:r>
      <w:r w:rsidR="00511EE5" w:rsidRPr="00C7678B">
        <w:rPr>
          <w:rFonts w:ascii="Helvetica 55 Roman" w:hAnsi="Helvetica 55 Roman" w:cs="Arial"/>
          <w:noProof/>
          <w:sz w:val="20"/>
          <w:lang w:eastAsia="en-US" w:bidi="ar-SA"/>
        </w:rPr>
        <w:t>l’Opérateur d’Infrastructure</w:t>
      </w:r>
      <w:r w:rsidRPr="00C7678B">
        <w:rPr>
          <w:rFonts w:ascii="Helvetica 55 Roman" w:hAnsi="Helvetica 55 Roman" w:cs="Arial"/>
          <w:noProof/>
          <w:sz w:val="20"/>
          <w:lang w:eastAsia="en-US" w:bidi="ar-SA"/>
        </w:rPr>
        <w:t xml:space="preserve"> avec la fiche d’appui</w:t>
      </w:r>
      <w:r w:rsidR="00F07BB1" w:rsidRPr="00C7678B">
        <w:rPr>
          <w:rFonts w:ascii="Helvetica 55 Roman" w:hAnsi="Helvetica 55 Roman" w:cs="Arial"/>
          <w:noProof/>
          <w:sz w:val="20"/>
          <w:lang w:eastAsia="en-US" w:bidi="ar-SA"/>
        </w:rPr>
        <w:t xml:space="preserve"> en a</w:t>
      </w:r>
      <w:r w:rsidRPr="00C7678B">
        <w:rPr>
          <w:rFonts w:ascii="Helvetica 55 Roman" w:hAnsi="Helvetica 55 Roman" w:cs="Arial"/>
          <w:noProof/>
          <w:sz w:val="20"/>
          <w:lang w:eastAsia="en-US" w:bidi="ar-SA"/>
        </w:rPr>
        <w:t>nnexe C</w:t>
      </w:r>
      <w:r w:rsidR="00044F4B" w:rsidRPr="00C7678B">
        <w:rPr>
          <w:rFonts w:ascii="Helvetica 55 Roman" w:hAnsi="Helvetica 55 Roman" w:cs="Arial"/>
          <w:noProof/>
          <w:sz w:val="20"/>
          <w:lang w:eastAsia="en-US" w:bidi="ar-SA"/>
        </w:rPr>
        <w:t>6</w:t>
      </w:r>
      <w:r w:rsidR="00985A06" w:rsidRPr="00C7678B">
        <w:rPr>
          <w:rFonts w:ascii="Helvetica 55 Roman" w:hAnsi="Helvetica 55 Roman" w:cs="Arial"/>
          <w:noProof/>
          <w:sz w:val="20"/>
          <w:lang w:eastAsia="en-US" w:bidi="ar-SA"/>
        </w:rPr>
        <w:t xml:space="preserve"> </w:t>
      </w:r>
      <w:r w:rsidRPr="00C7678B">
        <w:rPr>
          <w:rFonts w:ascii="Helvetica 55 Roman" w:hAnsi="Helvetica 55 Roman" w:cs="Arial"/>
          <w:noProof/>
          <w:sz w:val="20"/>
          <w:lang w:eastAsia="en-US" w:bidi="ar-SA"/>
        </w:rPr>
        <w:t>jointe à son Bon de Commande d’Accès aux Installations</w:t>
      </w:r>
      <w:r w:rsidR="00556810" w:rsidRPr="00C7678B">
        <w:rPr>
          <w:rFonts w:ascii="Helvetica 55 Roman" w:hAnsi="Helvetica 55 Roman" w:cs="Arial"/>
          <w:noProof/>
          <w:sz w:val="20"/>
          <w:lang w:eastAsia="en-US" w:bidi="ar-SA"/>
        </w:rPr>
        <w:t>,</w:t>
      </w:r>
      <w:r w:rsidRPr="00C7678B">
        <w:rPr>
          <w:rFonts w:ascii="Helvetica 55 Roman" w:hAnsi="Helvetica 55 Roman" w:cs="Arial"/>
          <w:noProof/>
          <w:sz w:val="20"/>
          <w:lang w:eastAsia="en-US" w:bidi="ar-SA"/>
        </w:rPr>
        <w:t xml:space="preserve"> préalablement à la mise en œuvre de ces travaux par l’Opérateur. </w:t>
      </w:r>
    </w:p>
    <w:p w14:paraId="2B77B530" w14:textId="4A9620E5" w:rsidR="007E6F60" w:rsidRPr="00C7678B" w:rsidRDefault="007E6F60" w:rsidP="00CD1532">
      <w:pPr>
        <w:pStyle w:val="StyleTitre1"/>
        <w:rPr>
          <w:noProof/>
          <w:lang w:val="fr-FR"/>
        </w:rPr>
      </w:pPr>
      <w:bookmarkStart w:id="6926" w:name="_Toc212956534"/>
      <w:bookmarkStart w:id="6927" w:name="_Toc221433842"/>
      <w:bookmarkStart w:id="6928" w:name="_Ref311472035"/>
      <w:bookmarkStart w:id="6929" w:name="_Ref311818140"/>
      <w:bookmarkStart w:id="6930" w:name="_Toc312045505"/>
      <w:bookmarkStart w:id="6931" w:name="_Toc372725164"/>
      <w:bookmarkStart w:id="6932" w:name="_Toc406676823"/>
      <w:bookmarkStart w:id="6933" w:name="_Toc411495177"/>
      <w:bookmarkStart w:id="6934" w:name="_Toc141511168"/>
      <w:bookmarkStart w:id="6935" w:name="_Toc106343889"/>
      <w:bookmarkStart w:id="6936" w:name="_Toc145581753"/>
      <w:r w:rsidRPr="00C7678B">
        <w:rPr>
          <w:noProof/>
          <w:lang w:val="fr-FR"/>
        </w:rPr>
        <w:t xml:space="preserve">- </w:t>
      </w:r>
      <w:r w:rsidR="00CB741E" w:rsidRPr="00C7678B">
        <w:rPr>
          <w:noProof/>
          <w:lang w:val="fr-FR"/>
        </w:rPr>
        <w:t>S</w:t>
      </w:r>
      <w:r w:rsidRPr="00C7678B">
        <w:rPr>
          <w:noProof/>
          <w:lang w:val="fr-FR"/>
        </w:rPr>
        <w:t>ervice Après</w:t>
      </w:r>
      <w:r w:rsidR="00551DF3" w:rsidRPr="00C7678B">
        <w:rPr>
          <w:noProof/>
          <w:lang w:val="fr-FR"/>
        </w:rPr>
        <w:t>-</w:t>
      </w:r>
      <w:r w:rsidRPr="00C7678B">
        <w:rPr>
          <w:noProof/>
          <w:lang w:val="fr-FR"/>
        </w:rPr>
        <w:t>Vente</w:t>
      </w:r>
      <w:bookmarkEnd w:id="6926"/>
      <w:bookmarkEnd w:id="6927"/>
      <w:bookmarkEnd w:id="6928"/>
      <w:bookmarkEnd w:id="6929"/>
      <w:bookmarkEnd w:id="6930"/>
      <w:bookmarkEnd w:id="6931"/>
      <w:bookmarkEnd w:id="6932"/>
      <w:bookmarkEnd w:id="6933"/>
      <w:bookmarkEnd w:id="6934"/>
      <w:bookmarkEnd w:id="6935"/>
      <w:bookmarkEnd w:id="6936"/>
    </w:p>
    <w:p w14:paraId="2B77B531" w14:textId="59F0248A" w:rsidR="007E6F60" w:rsidRPr="00C7678B" w:rsidRDefault="00CB741E" w:rsidP="001D1586">
      <w:pPr>
        <w:pStyle w:val="Titre2"/>
        <w:rPr>
          <w:noProof/>
        </w:rPr>
      </w:pPr>
      <w:bookmarkStart w:id="6937" w:name="_Toc504142151"/>
      <w:bookmarkStart w:id="6938" w:name="_Toc212956535"/>
      <w:bookmarkStart w:id="6939" w:name="_Toc221433843"/>
      <w:bookmarkStart w:id="6940" w:name="_Toc312045506"/>
      <w:bookmarkStart w:id="6941" w:name="_Toc372725165"/>
      <w:bookmarkStart w:id="6942" w:name="_Toc406676824"/>
      <w:bookmarkStart w:id="6943" w:name="_Toc411495178"/>
      <w:bookmarkStart w:id="6944" w:name="_Toc141511169"/>
      <w:bookmarkStart w:id="6945" w:name="_Toc106343890"/>
      <w:bookmarkStart w:id="6946" w:name="_Toc145581754"/>
      <w:bookmarkEnd w:id="6937"/>
      <w:r w:rsidRPr="00C7678B">
        <w:rPr>
          <w:noProof/>
          <w:lang w:eastAsia="en-US"/>
        </w:rPr>
        <w:t>P</w:t>
      </w:r>
      <w:r w:rsidR="00363096" w:rsidRPr="00C7678B">
        <w:rPr>
          <w:noProof/>
          <w:lang w:eastAsia="en-US"/>
        </w:rPr>
        <w:t>rise</w:t>
      </w:r>
      <w:r w:rsidR="00363096" w:rsidRPr="00C7678B">
        <w:rPr>
          <w:noProof/>
        </w:rPr>
        <w:t xml:space="preserve"> en compte de la signalisation</w:t>
      </w:r>
      <w:bookmarkEnd w:id="6938"/>
      <w:bookmarkEnd w:id="6939"/>
      <w:bookmarkEnd w:id="6940"/>
      <w:bookmarkEnd w:id="6941"/>
      <w:bookmarkEnd w:id="6942"/>
      <w:bookmarkEnd w:id="6943"/>
      <w:bookmarkEnd w:id="6944"/>
      <w:bookmarkEnd w:id="6945"/>
      <w:bookmarkEnd w:id="6946"/>
    </w:p>
    <w:p w14:paraId="2B77B533" w14:textId="4F2F8289" w:rsidR="00363096" w:rsidRPr="00C7678B" w:rsidRDefault="00363096" w:rsidP="00BA15BF">
      <w:pPr>
        <w:keepNext/>
        <w:rPr>
          <w:noProof/>
          <w:sz w:val="20"/>
          <w:lang w:eastAsia="en-US"/>
        </w:rPr>
      </w:pPr>
      <w:r w:rsidRPr="00C7678B">
        <w:rPr>
          <w:noProof/>
          <w:sz w:val="20"/>
        </w:rPr>
        <w:t xml:space="preserve">Les incidents concernant les Installations sont à signaler par l’Opérateur </w:t>
      </w:r>
      <w:r w:rsidR="00566318" w:rsidRPr="00C7678B">
        <w:rPr>
          <w:noProof/>
          <w:sz w:val="20"/>
          <w:lang w:eastAsia="en-US"/>
        </w:rPr>
        <w:t>via le Guichet Unique SAV</w:t>
      </w:r>
      <w:r w:rsidR="00DD743E" w:rsidRPr="00C7678B">
        <w:rPr>
          <w:noProof/>
          <w:sz w:val="20"/>
          <w:lang w:eastAsia="en-US"/>
        </w:rPr>
        <w:t xml:space="preserve"> </w:t>
      </w:r>
      <w:r w:rsidR="006B07B6" w:rsidRPr="00C7678B">
        <w:rPr>
          <w:noProof/>
          <w:sz w:val="20"/>
        </w:rPr>
        <w:t xml:space="preserve">dont </w:t>
      </w:r>
      <w:r w:rsidR="004F1F9F" w:rsidRPr="00C7678B">
        <w:rPr>
          <w:noProof/>
          <w:sz w:val="20"/>
        </w:rPr>
        <w:t>l</w:t>
      </w:r>
      <w:r w:rsidR="00215068" w:rsidRPr="00C7678B">
        <w:rPr>
          <w:noProof/>
          <w:sz w:val="20"/>
        </w:rPr>
        <w:t xml:space="preserve">es coordonnées de </w:t>
      </w:r>
      <w:r w:rsidR="00511EE5" w:rsidRPr="00C7678B">
        <w:rPr>
          <w:noProof/>
          <w:sz w:val="20"/>
          <w:lang w:eastAsia="en-US"/>
        </w:rPr>
        <w:t>l’Opérateur d’Infrastructure</w:t>
      </w:r>
      <w:r w:rsidR="00215068" w:rsidRPr="00C7678B">
        <w:rPr>
          <w:noProof/>
          <w:sz w:val="20"/>
        </w:rPr>
        <w:t xml:space="preserve"> sont précisées en </w:t>
      </w:r>
      <w:r w:rsidR="00F07BB1" w:rsidRPr="00C7678B">
        <w:rPr>
          <w:noProof/>
          <w:sz w:val="20"/>
          <w:lang w:eastAsia="en-US"/>
        </w:rPr>
        <w:t>annexe</w:t>
      </w:r>
      <w:r w:rsidR="00FF2620" w:rsidRPr="00C7678B">
        <w:rPr>
          <w:noProof/>
          <w:sz w:val="20"/>
        </w:rPr>
        <w:t xml:space="preserve"> </w:t>
      </w:r>
      <w:r w:rsidR="00215068" w:rsidRPr="00C7678B">
        <w:rPr>
          <w:noProof/>
          <w:sz w:val="20"/>
        </w:rPr>
        <w:t>C11 des présentes.</w:t>
      </w:r>
    </w:p>
    <w:p w14:paraId="3332102F" w14:textId="77777777" w:rsidR="00C2004F" w:rsidRPr="00C7678B" w:rsidRDefault="00C2004F" w:rsidP="00BA15BF">
      <w:pPr>
        <w:keepNext/>
        <w:rPr>
          <w:noProof/>
          <w:sz w:val="20"/>
        </w:rPr>
      </w:pPr>
    </w:p>
    <w:p w14:paraId="2B77B534" w14:textId="77777777" w:rsidR="007E6F60" w:rsidRPr="00C7678B" w:rsidRDefault="00AA3C9F" w:rsidP="00BA15BF">
      <w:pPr>
        <w:keepNext/>
        <w:rPr>
          <w:noProof/>
          <w:sz w:val="20"/>
        </w:rPr>
      </w:pPr>
      <w:r w:rsidRPr="00C7678B">
        <w:rPr>
          <w:noProof/>
          <w:sz w:val="20"/>
        </w:rPr>
        <w:t>L</w:t>
      </w:r>
      <w:r w:rsidR="007E6F60" w:rsidRPr="00C7678B">
        <w:rPr>
          <w:noProof/>
          <w:sz w:val="20"/>
        </w:rPr>
        <w:t>es Parties se transmettent réciproquement, à la signature du présent Contrat</w:t>
      </w:r>
      <w:r w:rsidR="00556810" w:rsidRPr="00C7678B">
        <w:rPr>
          <w:noProof/>
          <w:sz w:val="20"/>
        </w:rPr>
        <w:t>,</w:t>
      </w:r>
      <w:r w:rsidR="007E6F60" w:rsidRPr="00C7678B">
        <w:rPr>
          <w:noProof/>
          <w:sz w:val="20"/>
        </w:rPr>
        <w:t xml:space="preserve"> les coordonnées de leur Guichet Unique SAV. </w:t>
      </w:r>
    </w:p>
    <w:p w14:paraId="2B77B535" w14:textId="77777777" w:rsidR="00363096" w:rsidRPr="00C7678B" w:rsidRDefault="00363096" w:rsidP="00BA15BF">
      <w:pPr>
        <w:rPr>
          <w:noProof/>
          <w:sz w:val="20"/>
        </w:rPr>
      </w:pPr>
    </w:p>
    <w:p w14:paraId="2B77B536" w14:textId="77777777" w:rsidR="00363096" w:rsidRPr="00C7678B" w:rsidRDefault="00363096" w:rsidP="00BA15BF">
      <w:pPr>
        <w:rPr>
          <w:noProof/>
          <w:sz w:val="20"/>
        </w:rPr>
      </w:pPr>
      <w:r w:rsidRPr="00C7678B">
        <w:rPr>
          <w:noProof/>
          <w:sz w:val="20"/>
        </w:rPr>
        <w:t xml:space="preserve">La référence de la Liaison affectée par le dysfonctionnement est obligatoire pour tout dépôt de signalisation. </w:t>
      </w:r>
    </w:p>
    <w:p w14:paraId="2B77B537" w14:textId="77777777" w:rsidR="00363096" w:rsidRPr="00C7678B" w:rsidRDefault="00363096" w:rsidP="00BA15BF">
      <w:pPr>
        <w:rPr>
          <w:noProof/>
          <w:sz w:val="20"/>
        </w:rPr>
      </w:pPr>
    </w:p>
    <w:p w14:paraId="2B77B538" w14:textId="28F71594" w:rsidR="00363096" w:rsidRPr="00C7678B" w:rsidRDefault="00363096" w:rsidP="00BA15BF">
      <w:pPr>
        <w:rPr>
          <w:noProof/>
          <w:sz w:val="20"/>
        </w:rPr>
      </w:pPr>
      <w:r w:rsidRPr="00C7678B">
        <w:rPr>
          <w:noProof/>
          <w:sz w:val="20"/>
        </w:rPr>
        <w:t xml:space="preserve">Le numéro de la Liaison est fourni par </w:t>
      </w:r>
      <w:r w:rsidR="00511EE5" w:rsidRPr="00C7678B">
        <w:rPr>
          <w:noProof/>
          <w:sz w:val="20"/>
          <w:lang w:eastAsia="en-US"/>
        </w:rPr>
        <w:t>l’Opérateur d’Infrastructure</w:t>
      </w:r>
      <w:r w:rsidRPr="00C7678B">
        <w:rPr>
          <w:noProof/>
          <w:sz w:val="20"/>
        </w:rPr>
        <w:t xml:space="preserve"> (annexe </w:t>
      </w:r>
      <w:r w:rsidRPr="00C7678B">
        <w:rPr>
          <w:noProof/>
          <w:sz w:val="20"/>
          <w:lang w:eastAsia="en-US"/>
        </w:rPr>
        <w:t>C3</w:t>
      </w:r>
      <w:r w:rsidR="007B0E7B" w:rsidRPr="00C7678B">
        <w:rPr>
          <w:noProof/>
          <w:sz w:val="20"/>
          <w:lang w:eastAsia="en-US"/>
        </w:rPr>
        <w:t>B</w:t>
      </w:r>
      <w:r w:rsidRPr="00C7678B">
        <w:rPr>
          <w:noProof/>
          <w:sz w:val="20"/>
        </w:rPr>
        <w:t>) lors de</w:t>
      </w:r>
      <w:r w:rsidR="00556810" w:rsidRPr="00C7678B">
        <w:rPr>
          <w:noProof/>
          <w:sz w:val="20"/>
        </w:rPr>
        <w:t> :</w:t>
      </w:r>
    </w:p>
    <w:p w14:paraId="2B77B539" w14:textId="2E411587" w:rsidR="00363096" w:rsidRPr="00C7678B" w:rsidRDefault="00363096" w:rsidP="009D76BF">
      <w:pPr>
        <w:numPr>
          <w:ilvl w:val="0"/>
          <w:numId w:val="40"/>
        </w:numPr>
        <w:rPr>
          <w:noProof/>
          <w:sz w:val="20"/>
        </w:rPr>
      </w:pPr>
      <w:r w:rsidRPr="00C7678B">
        <w:rPr>
          <w:noProof/>
          <w:sz w:val="20"/>
        </w:rPr>
        <w:t>la Commande d’Accès aux Installations</w:t>
      </w:r>
      <w:r w:rsidRPr="00C7678B">
        <w:rPr>
          <w:noProof/>
          <w:sz w:val="20"/>
          <w:lang w:eastAsia="en-US"/>
        </w:rPr>
        <w:t>,</w:t>
      </w:r>
      <w:r w:rsidRPr="00C7678B">
        <w:rPr>
          <w:noProof/>
          <w:sz w:val="20"/>
        </w:rPr>
        <w:t xml:space="preserve">  </w:t>
      </w:r>
    </w:p>
    <w:p w14:paraId="2B77B53A" w14:textId="11E3AD1E" w:rsidR="00363096" w:rsidRPr="00C7678B" w:rsidRDefault="00363096" w:rsidP="009D76BF">
      <w:pPr>
        <w:numPr>
          <w:ilvl w:val="0"/>
          <w:numId w:val="40"/>
        </w:numPr>
        <w:rPr>
          <w:noProof/>
          <w:sz w:val="20"/>
        </w:rPr>
      </w:pPr>
      <w:r w:rsidRPr="00C7678B">
        <w:rPr>
          <w:noProof/>
          <w:sz w:val="20"/>
        </w:rPr>
        <w:t>l’acceptation du Dossier de Fin de Travaux.</w:t>
      </w:r>
    </w:p>
    <w:p w14:paraId="2B77B53B" w14:textId="77777777" w:rsidR="002A2A71" w:rsidRPr="00C7678B" w:rsidRDefault="002A2A71" w:rsidP="00BA15BF">
      <w:pPr>
        <w:rPr>
          <w:noProof/>
          <w:sz w:val="20"/>
        </w:rPr>
      </w:pPr>
    </w:p>
    <w:p w14:paraId="2B77B53C" w14:textId="151DB14B" w:rsidR="002A2A71" w:rsidRPr="00C7678B" w:rsidRDefault="002A2A71" w:rsidP="00BA15BF">
      <w:pPr>
        <w:rPr>
          <w:noProof/>
          <w:sz w:val="20"/>
        </w:rPr>
      </w:pPr>
      <w:r w:rsidRPr="00C7678B">
        <w:rPr>
          <w:noProof/>
          <w:sz w:val="20"/>
        </w:rPr>
        <w:lastRenderedPageBreak/>
        <w:t xml:space="preserve">Si l’Opérateur ne dispose pas du numéro de Liaison affecté par le dysfonctionnement, il est possible d’indiquer un numéro de Liaison valide communiqué par </w:t>
      </w:r>
      <w:r w:rsidR="00511EE5" w:rsidRPr="00C7678B">
        <w:rPr>
          <w:noProof/>
          <w:sz w:val="20"/>
          <w:lang w:eastAsia="en-US"/>
        </w:rPr>
        <w:t>l’Opérateur d’Infrastructure</w:t>
      </w:r>
      <w:r w:rsidRPr="00C7678B">
        <w:rPr>
          <w:noProof/>
          <w:sz w:val="20"/>
        </w:rPr>
        <w:t xml:space="preserve"> dans une annexe </w:t>
      </w:r>
      <w:r w:rsidRPr="00C7678B">
        <w:rPr>
          <w:noProof/>
          <w:sz w:val="20"/>
          <w:lang w:eastAsia="en-US"/>
        </w:rPr>
        <w:t>C3</w:t>
      </w:r>
      <w:r w:rsidR="007B0E7B" w:rsidRPr="00C7678B">
        <w:rPr>
          <w:noProof/>
          <w:sz w:val="20"/>
          <w:lang w:eastAsia="en-US"/>
        </w:rPr>
        <w:t>B</w:t>
      </w:r>
      <w:r w:rsidRPr="00C7678B">
        <w:rPr>
          <w:noProof/>
          <w:sz w:val="20"/>
          <w:lang w:eastAsia="en-US"/>
        </w:rPr>
        <w:t xml:space="preserve"> </w:t>
      </w:r>
      <w:r w:rsidR="002D129E" w:rsidRPr="00C7678B">
        <w:rPr>
          <w:noProof/>
          <w:sz w:val="20"/>
          <w:lang w:eastAsia="en-US"/>
        </w:rPr>
        <w:t>de la Commande impactée</w:t>
      </w:r>
      <w:r w:rsidR="002D129E" w:rsidRPr="00C7678B">
        <w:rPr>
          <w:noProof/>
          <w:sz w:val="20"/>
        </w:rPr>
        <w:t xml:space="preserve"> </w:t>
      </w:r>
      <w:r w:rsidRPr="00C7678B">
        <w:rPr>
          <w:noProof/>
          <w:sz w:val="20"/>
        </w:rPr>
        <w:t xml:space="preserve">sans pour autant que ce numéro de Liaison soit celui du </w:t>
      </w:r>
      <w:r w:rsidR="002D0F3B" w:rsidRPr="00C7678B">
        <w:rPr>
          <w:noProof/>
          <w:sz w:val="20"/>
          <w:lang w:eastAsia="en-US"/>
        </w:rPr>
        <w:t>T</w:t>
      </w:r>
      <w:r w:rsidRPr="00C7678B">
        <w:rPr>
          <w:noProof/>
          <w:sz w:val="20"/>
          <w:lang w:eastAsia="en-US"/>
        </w:rPr>
        <w:t>ronçon</w:t>
      </w:r>
      <w:r w:rsidRPr="00C7678B">
        <w:rPr>
          <w:noProof/>
          <w:sz w:val="20"/>
        </w:rPr>
        <w:t xml:space="preserve"> sur lequel doit intervenir l’Opérateur</w:t>
      </w:r>
      <w:r w:rsidR="002D0F3B" w:rsidRPr="00C7678B">
        <w:rPr>
          <w:noProof/>
          <w:sz w:val="20"/>
          <w:lang w:eastAsia="en-US"/>
        </w:rPr>
        <w:t xml:space="preserve"> et de préciser ce numéro de Commande d’Accès </w:t>
      </w:r>
      <w:r w:rsidR="00E26AE7" w:rsidRPr="00C7678B">
        <w:rPr>
          <w:noProof/>
          <w:sz w:val="20"/>
          <w:lang w:eastAsia="en-US"/>
        </w:rPr>
        <w:t>en commentaire</w:t>
      </w:r>
      <w:r w:rsidRPr="00C7678B">
        <w:rPr>
          <w:noProof/>
          <w:sz w:val="20"/>
        </w:rPr>
        <w:t>.</w:t>
      </w:r>
    </w:p>
    <w:p w14:paraId="2B77B53D" w14:textId="77777777" w:rsidR="00363096" w:rsidRPr="00C7678B" w:rsidRDefault="00363096" w:rsidP="00BA15BF">
      <w:pPr>
        <w:rPr>
          <w:noProof/>
          <w:sz w:val="20"/>
        </w:rPr>
      </w:pPr>
    </w:p>
    <w:p w14:paraId="2B77B53E" w14:textId="2F274C09" w:rsidR="00C24E62" w:rsidRPr="00C7678B" w:rsidRDefault="00363096" w:rsidP="00BA15BF">
      <w:pPr>
        <w:rPr>
          <w:noProof/>
          <w:sz w:val="20"/>
        </w:rPr>
      </w:pPr>
      <w:r w:rsidRPr="00C7678B">
        <w:rPr>
          <w:noProof/>
          <w:sz w:val="20"/>
        </w:rPr>
        <w:t xml:space="preserve">L’Opérateur rassemble et fournit à </w:t>
      </w:r>
      <w:r w:rsidR="00511EE5" w:rsidRPr="00C7678B">
        <w:rPr>
          <w:noProof/>
          <w:sz w:val="20"/>
          <w:lang w:eastAsia="en-US"/>
        </w:rPr>
        <w:t>l’Opérateur d’Infrastructure</w:t>
      </w:r>
      <w:r w:rsidRPr="00C7678B">
        <w:rPr>
          <w:noProof/>
          <w:sz w:val="20"/>
        </w:rPr>
        <w:t xml:space="preserve"> lors du dépôt de la signalisation, tous les éléments et informations nécessaires au traitement de la signalisation</w:t>
      </w:r>
    </w:p>
    <w:p w14:paraId="2B77B53F" w14:textId="77777777" w:rsidR="00C24E62" w:rsidRPr="00C7678B" w:rsidRDefault="00C24E62" w:rsidP="009D76BF">
      <w:pPr>
        <w:numPr>
          <w:ilvl w:val="0"/>
          <w:numId w:val="50"/>
        </w:numPr>
        <w:rPr>
          <w:noProof/>
          <w:sz w:val="20"/>
        </w:rPr>
      </w:pPr>
      <w:r w:rsidRPr="00C7678B">
        <w:rPr>
          <w:noProof/>
          <w:sz w:val="20"/>
        </w:rPr>
        <w:t>un dossier technique décrivant le dommage :</w:t>
      </w:r>
    </w:p>
    <w:p w14:paraId="2B77B540" w14:textId="6814D0E4" w:rsidR="00C24E62" w:rsidRPr="00C7678B" w:rsidRDefault="00C24E62" w:rsidP="001F6A37">
      <w:pPr>
        <w:numPr>
          <w:ilvl w:val="1"/>
          <w:numId w:val="162"/>
        </w:numPr>
        <w:rPr>
          <w:noProof/>
          <w:sz w:val="20"/>
        </w:rPr>
      </w:pPr>
      <w:r w:rsidRPr="00C7678B">
        <w:rPr>
          <w:noProof/>
          <w:sz w:val="20"/>
        </w:rPr>
        <w:t>annexe D15 pour une conduite</w:t>
      </w:r>
      <w:r w:rsidR="007B08F5" w:rsidRPr="00C7678B">
        <w:rPr>
          <w:noProof/>
          <w:sz w:val="20"/>
        </w:rPr>
        <w:t> ;</w:t>
      </w:r>
    </w:p>
    <w:p w14:paraId="2B77B541" w14:textId="3E9FD46D" w:rsidR="00C24E62" w:rsidRPr="00C7678B" w:rsidRDefault="00C24E62" w:rsidP="001F6A37">
      <w:pPr>
        <w:numPr>
          <w:ilvl w:val="1"/>
          <w:numId w:val="162"/>
        </w:numPr>
        <w:rPr>
          <w:noProof/>
          <w:sz w:val="20"/>
        </w:rPr>
      </w:pPr>
      <w:r w:rsidRPr="00C7678B">
        <w:rPr>
          <w:noProof/>
          <w:sz w:val="20"/>
        </w:rPr>
        <w:t xml:space="preserve">annexe D14 pour une </w:t>
      </w:r>
      <w:r w:rsidR="007D6A7E" w:rsidRPr="00C7678B">
        <w:rPr>
          <w:noProof/>
          <w:sz w:val="20"/>
          <w:lang w:eastAsia="en-US"/>
        </w:rPr>
        <w:t>C</w:t>
      </w:r>
      <w:r w:rsidRPr="00C7678B">
        <w:rPr>
          <w:noProof/>
          <w:sz w:val="20"/>
          <w:lang w:eastAsia="en-US"/>
        </w:rPr>
        <w:t>hambre</w:t>
      </w:r>
      <w:r w:rsidR="007B08F5" w:rsidRPr="00C7678B">
        <w:rPr>
          <w:noProof/>
          <w:sz w:val="20"/>
          <w:lang w:eastAsia="en-US"/>
        </w:rPr>
        <w:t> ;</w:t>
      </w:r>
    </w:p>
    <w:p w14:paraId="2B77B542" w14:textId="14A53DEE" w:rsidR="00C24E62" w:rsidRPr="00C7678B" w:rsidRDefault="00C24E62" w:rsidP="001F6A37">
      <w:pPr>
        <w:numPr>
          <w:ilvl w:val="1"/>
          <w:numId w:val="162"/>
        </w:numPr>
        <w:rPr>
          <w:noProof/>
          <w:sz w:val="20"/>
        </w:rPr>
      </w:pPr>
      <w:r w:rsidRPr="00C7678B">
        <w:rPr>
          <w:noProof/>
          <w:sz w:val="20"/>
        </w:rPr>
        <w:t>photos (format libre) pour des poteaux</w:t>
      </w:r>
      <w:r w:rsidR="007B08F5" w:rsidRPr="00C7678B">
        <w:rPr>
          <w:noProof/>
          <w:sz w:val="20"/>
        </w:rPr>
        <w:t>.</w:t>
      </w:r>
    </w:p>
    <w:p w14:paraId="2B77B543" w14:textId="77777777" w:rsidR="00C24E62" w:rsidRPr="00C7678B" w:rsidRDefault="00C24E62" w:rsidP="009D76BF">
      <w:pPr>
        <w:numPr>
          <w:ilvl w:val="0"/>
          <w:numId w:val="50"/>
        </w:numPr>
        <w:rPr>
          <w:noProof/>
          <w:sz w:val="20"/>
        </w:rPr>
      </w:pPr>
      <w:r w:rsidRPr="00C7678B">
        <w:rPr>
          <w:noProof/>
          <w:sz w:val="20"/>
        </w:rPr>
        <w:t>la référence et adresse des ouvrages concernés</w:t>
      </w:r>
    </w:p>
    <w:p w14:paraId="0202878E" w14:textId="44C5993F" w:rsidR="00D245E5" w:rsidRPr="00C7678B" w:rsidRDefault="00C24E62" w:rsidP="009D76BF">
      <w:pPr>
        <w:numPr>
          <w:ilvl w:val="0"/>
          <w:numId w:val="50"/>
        </w:numPr>
        <w:rPr>
          <w:noProof/>
          <w:sz w:val="20"/>
        </w:rPr>
      </w:pPr>
      <w:r w:rsidRPr="00C7678B">
        <w:rPr>
          <w:noProof/>
          <w:sz w:val="20"/>
        </w:rPr>
        <w:t xml:space="preserve">la référence de la </w:t>
      </w:r>
      <w:r w:rsidR="00D7335B" w:rsidRPr="00C7678B">
        <w:rPr>
          <w:noProof/>
          <w:sz w:val="20"/>
          <w:lang w:eastAsia="en-US"/>
        </w:rPr>
        <w:t>C</w:t>
      </w:r>
      <w:r w:rsidRPr="00C7678B">
        <w:rPr>
          <w:noProof/>
          <w:sz w:val="20"/>
          <w:lang w:eastAsia="en-US"/>
        </w:rPr>
        <w:t xml:space="preserve">ommande </w:t>
      </w:r>
      <w:r w:rsidR="00D7335B" w:rsidRPr="00C7678B">
        <w:rPr>
          <w:noProof/>
          <w:sz w:val="20"/>
          <w:lang w:eastAsia="en-US"/>
        </w:rPr>
        <w:t>d’Accès</w:t>
      </w:r>
      <w:r w:rsidR="00D7335B" w:rsidRPr="00C7678B">
        <w:rPr>
          <w:noProof/>
          <w:sz w:val="20"/>
        </w:rPr>
        <w:t xml:space="preserve"> </w:t>
      </w:r>
      <w:r w:rsidRPr="00C7678B">
        <w:rPr>
          <w:noProof/>
          <w:sz w:val="20"/>
        </w:rPr>
        <w:t>GC RIP concernée</w:t>
      </w:r>
      <w:r w:rsidR="00D245E5" w:rsidRPr="00C7678B">
        <w:rPr>
          <w:noProof/>
          <w:sz w:val="20"/>
          <w:lang w:eastAsia="en-US"/>
        </w:rPr>
        <w:t xml:space="preserve"> </w:t>
      </w:r>
      <w:r w:rsidR="002F37A2" w:rsidRPr="00C7678B">
        <w:rPr>
          <w:noProof/>
          <w:sz w:val="20"/>
          <w:lang w:eastAsia="en-US"/>
        </w:rPr>
        <w:t xml:space="preserve">avec validation du </w:t>
      </w:r>
      <w:r w:rsidR="00A106B9" w:rsidRPr="00C7678B">
        <w:rPr>
          <w:noProof/>
          <w:sz w:val="20"/>
          <w:lang w:eastAsia="en-US"/>
        </w:rPr>
        <w:t>D</w:t>
      </w:r>
      <w:r w:rsidR="00D245E5" w:rsidRPr="00C7678B">
        <w:rPr>
          <w:noProof/>
          <w:sz w:val="20"/>
          <w:lang w:eastAsia="en-US"/>
        </w:rPr>
        <w:t xml:space="preserve">ossier de </w:t>
      </w:r>
      <w:r w:rsidR="00A106B9" w:rsidRPr="00C7678B">
        <w:rPr>
          <w:noProof/>
          <w:sz w:val="20"/>
          <w:lang w:eastAsia="en-US"/>
        </w:rPr>
        <w:t>F</w:t>
      </w:r>
      <w:r w:rsidR="00D245E5" w:rsidRPr="00C7678B">
        <w:rPr>
          <w:noProof/>
          <w:sz w:val="20"/>
          <w:lang w:eastAsia="en-US"/>
        </w:rPr>
        <w:t xml:space="preserve">in de </w:t>
      </w:r>
      <w:r w:rsidR="00A106B9" w:rsidRPr="00C7678B">
        <w:rPr>
          <w:noProof/>
          <w:sz w:val="20"/>
          <w:lang w:eastAsia="en-US"/>
        </w:rPr>
        <w:t>T</w:t>
      </w:r>
      <w:r w:rsidR="00D245E5" w:rsidRPr="00C7678B">
        <w:rPr>
          <w:noProof/>
          <w:sz w:val="20"/>
          <w:lang w:eastAsia="en-US"/>
        </w:rPr>
        <w:t>ravaux par l’Opérateur d’Infrastructure)</w:t>
      </w:r>
    </w:p>
    <w:p w14:paraId="2B77B545" w14:textId="5E53AB37" w:rsidR="00C24E62" w:rsidRPr="00C7678B" w:rsidRDefault="00C24E62" w:rsidP="009D76BF">
      <w:pPr>
        <w:numPr>
          <w:ilvl w:val="0"/>
          <w:numId w:val="50"/>
        </w:numPr>
        <w:rPr>
          <w:noProof/>
          <w:sz w:val="20"/>
        </w:rPr>
      </w:pPr>
      <w:r w:rsidRPr="00C7678B">
        <w:rPr>
          <w:noProof/>
          <w:sz w:val="20"/>
        </w:rPr>
        <w:t>le nombre de clients impactés</w:t>
      </w:r>
    </w:p>
    <w:p w14:paraId="2B77B546" w14:textId="7CBCED21" w:rsidR="00C24E62" w:rsidRPr="00C7678B" w:rsidRDefault="00C24E62" w:rsidP="009D76BF">
      <w:pPr>
        <w:numPr>
          <w:ilvl w:val="0"/>
          <w:numId w:val="50"/>
        </w:numPr>
        <w:rPr>
          <w:noProof/>
          <w:sz w:val="20"/>
        </w:rPr>
      </w:pPr>
      <w:r w:rsidRPr="00C7678B">
        <w:rPr>
          <w:noProof/>
          <w:sz w:val="20"/>
        </w:rPr>
        <w:t>le type de clients impactés</w:t>
      </w:r>
    </w:p>
    <w:p w14:paraId="2B77B547" w14:textId="77777777" w:rsidR="00C24E62" w:rsidRPr="00C7678B" w:rsidRDefault="00C24E62" w:rsidP="009D76BF">
      <w:pPr>
        <w:numPr>
          <w:ilvl w:val="0"/>
          <w:numId w:val="50"/>
        </w:numPr>
        <w:rPr>
          <w:noProof/>
          <w:sz w:val="20"/>
        </w:rPr>
      </w:pPr>
      <w:r w:rsidRPr="00C7678B">
        <w:rPr>
          <w:noProof/>
          <w:sz w:val="20"/>
        </w:rPr>
        <w:t>l’impact sur le service : interrompu, dégradé ou fonctionnel</w:t>
      </w:r>
    </w:p>
    <w:p w14:paraId="2B77B548" w14:textId="6B94CEF1" w:rsidR="00C24E62" w:rsidRPr="00C7678B" w:rsidRDefault="00C24E62" w:rsidP="009D76BF">
      <w:pPr>
        <w:numPr>
          <w:ilvl w:val="0"/>
          <w:numId w:val="50"/>
        </w:numPr>
        <w:rPr>
          <w:noProof/>
          <w:sz w:val="20"/>
        </w:rPr>
      </w:pPr>
      <w:r w:rsidRPr="00C7678B">
        <w:rPr>
          <w:noProof/>
          <w:sz w:val="20"/>
        </w:rPr>
        <w:t xml:space="preserve">coordonnées du technicien </w:t>
      </w:r>
      <w:r w:rsidR="00903840" w:rsidRPr="00C7678B">
        <w:rPr>
          <w:noProof/>
          <w:sz w:val="20"/>
          <w:lang w:eastAsia="en-US"/>
        </w:rPr>
        <w:t>de l’</w:t>
      </w:r>
      <w:r w:rsidR="006E11AF" w:rsidRPr="00C7678B">
        <w:rPr>
          <w:noProof/>
          <w:sz w:val="20"/>
          <w:lang w:eastAsia="en-US"/>
        </w:rPr>
        <w:t>Opérateur</w:t>
      </w:r>
      <w:r w:rsidRPr="00C7678B">
        <w:rPr>
          <w:noProof/>
          <w:sz w:val="20"/>
        </w:rPr>
        <w:t xml:space="preserve"> et/ou coordonnées du contact avec qui prendre un RDV si nécessaire</w:t>
      </w:r>
    </w:p>
    <w:p w14:paraId="2B77B549" w14:textId="77777777" w:rsidR="00C24E62" w:rsidRPr="00C7678B" w:rsidRDefault="00C24E62" w:rsidP="00BA15BF">
      <w:pPr>
        <w:rPr>
          <w:noProof/>
          <w:sz w:val="20"/>
        </w:rPr>
      </w:pPr>
    </w:p>
    <w:p w14:paraId="2B77B54A" w14:textId="46D3D136" w:rsidR="00363096" w:rsidRPr="00C7678B" w:rsidRDefault="00363096" w:rsidP="00BA15BF">
      <w:pPr>
        <w:rPr>
          <w:noProof/>
          <w:sz w:val="20"/>
        </w:rPr>
      </w:pPr>
      <w:r w:rsidRPr="00C7678B">
        <w:rPr>
          <w:noProof/>
          <w:sz w:val="20"/>
        </w:rPr>
        <w:t>ainsi que le résultat de ses investigations sur le dérangement et plus généralement toute information ou renseignement pouvant s’avérer utile à faciliter le diagnostic.</w:t>
      </w:r>
    </w:p>
    <w:p w14:paraId="2B77B54B" w14:textId="77777777" w:rsidR="00881650" w:rsidRPr="00C7678B" w:rsidRDefault="00881650" w:rsidP="00BA15BF">
      <w:pPr>
        <w:rPr>
          <w:noProof/>
          <w:sz w:val="20"/>
        </w:rPr>
      </w:pPr>
    </w:p>
    <w:p w14:paraId="2B77B54C" w14:textId="4205C1A3" w:rsidR="00881650" w:rsidRPr="00C7678B" w:rsidRDefault="00005B78" w:rsidP="00BA15BF">
      <w:pPr>
        <w:rPr>
          <w:noProof/>
          <w:sz w:val="20"/>
        </w:rPr>
      </w:pPr>
      <w:r w:rsidRPr="00C7678B">
        <w:rPr>
          <w:noProof/>
          <w:sz w:val="20"/>
          <w:lang w:eastAsia="en-US"/>
        </w:rPr>
        <w:t>L</w:t>
      </w:r>
      <w:r w:rsidR="00511EE5" w:rsidRPr="00C7678B">
        <w:rPr>
          <w:noProof/>
          <w:sz w:val="20"/>
          <w:lang w:eastAsia="en-US"/>
        </w:rPr>
        <w:t>’Opérateur d’Infrastructure</w:t>
      </w:r>
      <w:r w:rsidR="00881650" w:rsidRPr="00C7678B">
        <w:rPr>
          <w:noProof/>
          <w:sz w:val="20"/>
        </w:rPr>
        <w:t xml:space="preserve"> répare systématiquement les dommages aux In</w:t>
      </w:r>
      <w:r w:rsidR="00282454" w:rsidRPr="00C7678B">
        <w:rPr>
          <w:noProof/>
          <w:sz w:val="20"/>
        </w:rPr>
        <w:t>stallation</w:t>
      </w:r>
      <w:r w:rsidR="00881650" w:rsidRPr="00C7678B">
        <w:rPr>
          <w:noProof/>
          <w:sz w:val="20"/>
        </w:rPr>
        <w:t xml:space="preserve">s et les coûts de réparation sont toujours à la charge </w:t>
      </w:r>
      <w:r w:rsidR="00A3382F" w:rsidRPr="00C7678B">
        <w:rPr>
          <w:noProof/>
          <w:sz w:val="20"/>
        </w:rPr>
        <w:t xml:space="preserve">de </w:t>
      </w:r>
      <w:r w:rsidR="00511EE5" w:rsidRPr="00C7678B">
        <w:rPr>
          <w:noProof/>
          <w:sz w:val="20"/>
          <w:lang w:eastAsia="en-US"/>
        </w:rPr>
        <w:t>l’Opérateur d’Infrastructure</w:t>
      </w:r>
      <w:r w:rsidR="00881650" w:rsidRPr="00C7678B">
        <w:rPr>
          <w:noProof/>
          <w:sz w:val="20"/>
          <w:lang w:eastAsia="en-US"/>
        </w:rPr>
        <w:t>.</w:t>
      </w:r>
    </w:p>
    <w:p w14:paraId="2B77B54E" w14:textId="77777777" w:rsidR="00777049" w:rsidRPr="00C7678B" w:rsidRDefault="00777049" w:rsidP="00BA15BF">
      <w:pPr>
        <w:rPr>
          <w:noProof/>
          <w:highlight w:val="yellow"/>
        </w:rPr>
      </w:pPr>
    </w:p>
    <w:p w14:paraId="2B77B54F" w14:textId="5F5E29E9" w:rsidR="00AA3C9F" w:rsidRPr="00C7678B" w:rsidRDefault="00CB741E" w:rsidP="001D1586">
      <w:pPr>
        <w:pStyle w:val="Titre2"/>
        <w:rPr>
          <w:noProof/>
        </w:rPr>
      </w:pPr>
      <w:bookmarkStart w:id="6947" w:name="_Toc106343891"/>
      <w:bookmarkStart w:id="6948" w:name="_Toc372725166"/>
      <w:bookmarkStart w:id="6949" w:name="_Toc406676825"/>
      <w:bookmarkStart w:id="6950" w:name="_Toc411495179"/>
      <w:bookmarkStart w:id="6951" w:name="_Toc141511170"/>
      <w:bookmarkStart w:id="6952" w:name="_Toc212956536"/>
      <w:bookmarkStart w:id="6953" w:name="_Toc221433844"/>
      <w:bookmarkStart w:id="6954" w:name="_Toc312045507"/>
      <w:bookmarkStart w:id="6955" w:name="_Toc145581755"/>
      <w:r w:rsidRPr="00C7678B">
        <w:rPr>
          <w:noProof/>
          <w:lang w:eastAsia="en-US"/>
        </w:rPr>
        <w:t>R</w:t>
      </w:r>
      <w:r w:rsidR="00AA3C9F" w:rsidRPr="00C7678B">
        <w:rPr>
          <w:noProof/>
          <w:lang w:eastAsia="en-US"/>
        </w:rPr>
        <w:t>éception</w:t>
      </w:r>
      <w:r w:rsidR="00AA3C9F" w:rsidRPr="00C7678B">
        <w:rPr>
          <w:noProof/>
        </w:rPr>
        <w:t xml:space="preserve"> de la signalisation</w:t>
      </w:r>
      <w:bookmarkEnd w:id="6947"/>
      <w:bookmarkEnd w:id="6948"/>
      <w:bookmarkEnd w:id="6949"/>
      <w:bookmarkEnd w:id="6950"/>
      <w:bookmarkEnd w:id="6951"/>
      <w:bookmarkEnd w:id="6955"/>
    </w:p>
    <w:p w14:paraId="2B77B551" w14:textId="43F1AF20" w:rsidR="00AA3C9F" w:rsidRPr="00C7678B" w:rsidRDefault="00AA3C9F" w:rsidP="00BA15BF">
      <w:pPr>
        <w:keepNext/>
        <w:rPr>
          <w:noProof/>
          <w:sz w:val="20"/>
        </w:rPr>
      </w:pPr>
      <w:r w:rsidRPr="00C7678B">
        <w:rPr>
          <w:noProof/>
          <w:sz w:val="20"/>
        </w:rPr>
        <w:t xml:space="preserve">L’Accueil SAV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vérifie la conformité de la signalisation (complétude et cohérence des informations fournies par l’Opérateur) et enregistre la signalisation qui est alors prise en compte par </w:t>
      </w:r>
      <w:r w:rsidR="00511EE5" w:rsidRPr="00C7678B">
        <w:rPr>
          <w:noProof/>
          <w:sz w:val="20"/>
          <w:lang w:eastAsia="en-US"/>
        </w:rPr>
        <w:t>l’Opérateur d’Infrastructure</w:t>
      </w:r>
      <w:r w:rsidRPr="00C7678B">
        <w:rPr>
          <w:noProof/>
          <w:sz w:val="20"/>
          <w:lang w:eastAsia="en-US"/>
        </w:rPr>
        <w:t>.</w:t>
      </w:r>
    </w:p>
    <w:p w14:paraId="2B77B552" w14:textId="77777777" w:rsidR="00AA3C9F" w:rsidRPr="00C7678B" w:rsidRDefault="00AA3C9F" w:rsidP="00BA15BF">
      <w:pPr>
        <w:rPr>
          <w:noProof/>
          <w:sz w:val="20"/>
        </w:rPr>
      </w:pPr>
    </w:p>
    <w:p w14:paraId="2B77B553" w14:textId="29D83791" w:rsidR="00AA3C9F" w:rsidRPr="00C7678B" w:rsidRDefault="00AA3C9F" w:rsidP="00E30E50">
      <w:pPr>
        <w:rPr>
          <w:noProof/>
          <w:sz w:val="20"/>
        </w:rPr>
      </w:pPr>
      <w:r w:rsidRPr="00C7678B">
        <w:rPr>
          <w:noProof/>
          <w:sz w:val="20"/>
        </w:rPr>
        <w:t>En cas de non</w:t>
      </w:r>
      <w:r w:rsidR="00551DF3" w:rsidRPr="00C7678B">
        <w:rPr>
          <w:noProof/>
          <w:sz w:val="20"/>
        </w:rPr>
        <w:t>-</w:t>
      </w:r>
      <w:r w:rsidRPr="00C7678B">
        <w:rPr>
          <w:noProof/>
          <w:sz w:val="20"/>
        </w:rPr>
        <w:t xml:space="preserve">conformité, </w:t>
      </w:r>
      <w:r w:rsidR="00511EE5" w:rsidRPr="00C7678B">
        <w:rPr>
          <w:noProof/>
          <w:sz w:val="20"/>
          <w:lang w:eastAsia="en-US"/>
        </w:rPr>
        <w:t>l’Opérateur d’Infrastructure</w:t>
      </w:r>
      <w:r w:rsidRPr="00C7678B">
        <w:rPr>
          <w:noProof/>
          <w:sz w:val="20"/>
        </w:rPr>
        <w:t xml:space="preserve"> rejette la signalisation.</w:t>
      </w:r>
      <w:r w:rsidR="0078231B" w:rsidRPr="00C7678B">
        <w:rPr>
          <w:noProof/>
          <w:sz w:val="20"/>
          <w:lang w:eastAsia="en-US"/>
        </w:rPr>
        <w:t xml:space="preserve"> En cas d’incomplétude des informations fournies, l’Opérateur dispose de 24</w:t>
      </w:r>
      <w:r w:rsidR="00AE6CE5" w:rsidRPr="00C7678B">
        <w:rPr>
          <w:noProof/>
          <w:sz w:val="20"/>
          <w:lang w:eastAsia="en-US"/>
        </w:rPr>
        <w:t xml:space="preserve"> (vingt-quatre)</w:t>
      </w:r>
      <w:r w:rsidR="0078231B" w:rsidRPr="00C7678B">
        <w:rPr>
          <w:noProof/>
          <w:sz w:val="20"/>
          <w:lang w:eastAsia="en-US"/>
        </w:rPr>
        <w:t xml:space="preserve"> heures pour compléter sa signalisation, avant rejet</w:t>
      </w:r>
      <w:r w:rsidR="00E30E50" w:rsidRPr="00C7678B">
        <w:rPr>
          <w:noProof/>
          <w:sz w:val="20"/>
          <w:lang w:eastAsia="en-US"/>
        </w:rPr>
        <w:t xml:space="preserve"> </w:t>
      </w:r>
      <w:r w:rsidR="008D1F65" w:rsidRPr="00C7678B">
        <w:rPr>
          <w:noProof/>
          <w:sz w:val="20"/>
          <w:lang w:eastAsia="en-US"/>
        </w:rPr>
        <w:t>et</w:t>
      </w:r>
      <w:r w:rsidR="001D07B0" w:rsidRPr="00C7678B">
        <w:rPr>
          <w:noProof/>
          <w:sz w:val="20"/>
          <w:lang w:eastAsia="en-US"/>
        </w:rPr>
        <w:t xml:space="preserve"> clôture</w:t>
      </w:r>
      <w:r w:rsidR="0078231B" w:rsidRPr="00C7678B">
        <w:rPr>
          <w:noProof/>
          <w:sz w:val="20"/>
          <w:lang w:eastAsia="en-US"/>
        </w:rPr>
        <w:t xml:space="preserve"> par </w:t>
      </w:r>
      <w:r w:rsidR="00511EE5" w:rsidRPr="00C7678B">
        <w:rPr>
          <w:noProof/>
          <w:sz w:val="20"/>
          <w:lang w:eastAsia="en-US"/>
        </w:rPr>
        <w:t>l’Opérateur d’Infrastructure</w:t>
      </w:r>
      <w:r w:rsidR="0078231B" w:rsidRPr="00C7678B">
        <w:rPr>
          <w:noProof/>
          <w:sz w:val="20"/>
          <w:lang w:eastAsia="en-US"/>
        </w:rPr>
        <w:t>.</w:t>
      </w:r>
    </w:p>
    <w:p w14:paraId="2B77B554" w14:textId="77777777" w:rsidR="00AA3C9F" w:rsidRPr="00C7678B" w:rsidRDefault="00AA3C9F" w:rsidP="00BA15BF">
      <w:pPr>
        <w:rPr>
          <w:noProof/>
          <w:sz w:val="20"/>
        </w:rPr>
      </w:pPr>
    </w:p>
    <w:p w14:paraId="2B77B555" w14:textId="66D88074" w:rsidR="00AA3C9F" w:rsidRPr="00C7678B" w:rsidRDefault="00AA3C9F" w:rsidP="00BA15BF">
      <w:pPr>
        <w:rPr>
          <w:noProof/>
          <w:sz w:val="20"/>
        </w:rPr>
      </w:pPr>
      <w:r w:rsidRPr="00C7678B">
        <w:rPr>
          <w:noProof/>
          <w:sz w:val="20"/>
        </w:rPr>
        <w:t xml:space="preserve">Dans tous les cas, </w:t>
      </w:r>
      <w:r w:rsidR="00511EE5" w:rsidRPr="00C7678B">
        <w:rPr>
          <w:noProof/>
          <w:sz w:val="20"/>
          <w:lang w:eastAsia="en-US"/>
        </w:rPr>
        <w:t>l’Opérateur d’Infrastructure</w:t>
      </w:r>
      <w:r w:rsidRPr="00C7678B">
        <w:rPr>
          <w:noProof/>
          <w:sz w:val="20"/>
        </w:rPr>
        <w:t xml:space="preserve"> fournit un numéro de référence à l’Opérateur par le biais du même canal que celui utilisé pour le dépôt de signalisation.</w:t>
      </w:r>
    </w:p>
    <w:p w14:paraId="44608E0D" w14:textId="77777777" w:rsidR="00FD7312" w:rsidRPr="00C7678B" w:rsidRDefault="00FD7312" w:rsidP="00BA15BF">
      <w:pPr>
        <w:rPr>
          <w:noProof/>
          <w:sz w:val="20"/>
        </w:rPr>
      </w:pPr>
    </w:p>
    <w:p w14:paraId="2B77B558" w14:textId="17167C4C" w:rsidR="007E6F60" w:rsidRPr="00C7678B" w:rsidRDefault="00CB741E" w:rsidP="001D1586">
      <w:pPr>
        <w:pStyle w:val="Titre2"/>
        <w:rPr>
          <w:noProof/>
        </w:rPr>
      </w:pPr>
      <w:bookmarkStart w:id="6956" w:name="_Toc106343892"/>
      <w:bookmarkStart w:id="6957" w:name="_Toc372725167"/>
      <w:bookmarkStart w:id="6958" w:name="_Toc406676826"/>
      <w:bookmarkStart w:id="6959" w:name="_Toc411495180"/>
      <w:bookmarkStart w:id="6960" w:name="_Toc141511171"/>
      <w:bookmarkStart w:id="6961" w:name="_Toc145581756"/>
      <w:r w:rsidRPr="00C7678B">
        <w:rPr>
          <w:noProof/>
          <w:lang w:eastAsia="en-US"/>
        </w:rPr>
        <w:t>T</w:t>
      </w:r>
      <w:r w:rsidR="008C241F" w:rsidRPr="00C7678B">
        <w:rPr>
          <w:noProof/>
          <w:lang w:eastAsia="en-US"/>
        </w:rPr>
        <w:t>raitement</w:t>
      </w:r>
      <w:r w:rsidR="008C241F" w:rsidRPr="00C7678B">
        <w:rPr>
          <w:noProof/>
        </w:rPr>
        <w:t xml:space="preserve"> de la </w:t>
      </w:r>
      <w:r w:rsidR="007E6F60" w:rsidRPr="00C7678B">
        <w:rPr>
          <w:noProof/>
        </w:rPr>
        <w:t>signalisation</w:t>
      </w:r>
      <w:bookmarkEnd w:id="6952"/>
      <w:bookmarkEnd w:id="6953"/>
      <w:bookmarkEnd w:id="6954"/>
      <w:bookmarkEnd w:id="6956"/>
      <w:bookmarkEnd w:id="6957"/>
      <w:bookmarkEnd w:id="6958"/>
      <w:bookmarkEnd w:id="6959"/>
      <w:bookmarkEnd w:id="6960"/>
      <w:bookmarkEnd w:id="6961"/>
    </w:p>
    <w:p w14:paraId="2B77B55A" w14:textId="11B09F42" w:rsidR="007E6F60" w:rsidRPr="00C7678B" w:rsidRDefault="007E6F60" w:rsidP="00BA15BF">
      <w:pPr>
        <w:rPr>
          <w:noProof/>
          <w:sz w:val="20"/>
        </w:rPr>
      </w:pPr>
      <w:r w:rsidRPr="00C7678B">
        <w:rPr>
          <w:noProof/>
          <w:sz w:val="20"/>
        </w:rPr>
        <w:t xml:space="preserve">En cas d’interruption d’une Liaison, à savoir détérioration des Installations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impactant les Infrastructures de l’Opérateur, </w:t>
      </w:r>
      <w:r w:rsidR="00511EE5" w:rsidRPr="00C7678B">
        <w:rPr>
          <w:noProof/>
          <w:sz w:val="20"/>
          <w:lang w:eastAsia="en-US"/>
        </w:rPr>
        <w:t>l’Opérateur d’Infrastructure</w:t>
      </w:r>
      <w:r w:rsidRPr="00C7678B">
        <w:rPr>
          <w:noProof/>
          <w:sz w:val="20"/>
        </w:rPr>
        <w:t xml:space="preserve"> fera ses meilleurs efforts pour rétablir le </w:t>
      </w:r>
      <w:r w:rsidR="00100B77" w:rsidRPr="00C7678B">
        <w:rPr>
          <w:noProof/>
          <w:sz w:val="20"/>
          <w:lang w:eastAsia="en-US"/>
        </w:rPr>
        <w:t>s</w:t>
      </w:r>
      <w:r w:rsidRPr="00C7678B">
        <w:rPr>
          <w:noProof/>
          <w:sz w:val="20"/>
          <w:lang w:eastAsia="en-US"/>
        </w:rPr>
        <w:t>ervice</w:t>
      </w:r>
      <w:r w:rsidRPr="00C7678B">
        <w:rPr>
          <w:noProof/>
          <w:sz w:val="20"/>
        </w:rPr>
        <w:t xml:space="preserve"> dans les </w:t>
      </w:r>
      <w:r w:rsidR="0090519C" w:rsidRPr="00C7678B">
        <w:rPr>
          <w:noProof/>
          <w:sz w:val="20"/>
          <w:lang w:eastAsia="en-US"/>
        </w:rPr>
        <w:t>meilleurs</w:t>
      </w:r>
      <w:r w:rsidR="0090519C" w:rsidRPr="00C7678B">
        <w:rPr>
          <w:noProof/>
          <w:sz w:val="20"/>
        </w:rPr>
        <w:t xml:space="preserve"> </w:t>
      </w:r>
      <w:r w:rsidRPr="00C7678B">
        <w:rPr>
          <w:noProof/>
          <w:sz w:val="20"/>
        </w:rPr>
        <w:t>délais</w:t>
      </w:r>
      <w:r w:rsidR="00AA3C9F" w:rsidRPr="00C7678B">
        <w:rPr>
          <w:noProof/>
          <w:sz w:val="20"/>
          <w:lang w:eastAsia="en-US"/>
        </w:rPr>
        <w:t xml:space="preserve">. </w:t>
      </w:r>
      <w:r w:rsidR="00B9362D" w:rsidRPr="00C7678B">
        <w:rPr>
          <w:noProof/>
          <w:sz w:val="20"/>
          <w:lang w:eastAsia="en-US"/>
        </w:rPr>
        <w:t xml:space="preserve">sous réserve </w:t>
      </w:r>
      <w:r w:rsidR="00CB741E" w:rsidRPr="00C7678B">
        <w:rPr>
          <w:noProof/>
          <w:sz w:val="20"/>
          <w:lang w:eastAsia="en-US"/>
        </w:rPr>
        <w:t>d’éventuelles</w:t>
      </w:r>
      <w:r w:rsidR="00CB741E" w:rsidRPr="00C7678B">
        <w:rPr>
          <w:noProof/>
          <w:sz w:val="20"/>
        </w:rPr>
        <w:t xml:space="preserve"> contraintes</w:t>
      </w:r>
      <w:r w:rsidRPr="00C7678B">
        <w:rPr>
          <w:noProof/>
          <w:sz w:val="20"/>
        </w:rPr>
        <w:t xml:space="preserve"> règlementaires d’intervention en domaine public.</w:t>
      </w:r>
    </w:p>
    <w:p w14:paraId="2B77B55B" w14:textId="77777777" w:rsidR="007E6F60" w:rsidRPr="00C7678B" w:rsidRDefault="007E6F60" w:rsidP="00BA15BF">
      <w:pPr>
        <w:rPr>
          <w:noProof/>
          <w:sz w:val="20"/>
        </w:rPr>
      </w:pPr>
    </w:p>
    <w:p w14:paraId="2B77B55C" w14:textId="7A043EC6" w:rsidR="007E6F60" w:rsidRPr="00C7678B" w:rsidRDefault="007E6F60" w:rsidP="00BA15BF">
      <w:pPr>
        <w:rPr>
          <w:noProof/>
          <w:sz w:val="20"/>
        </w:rPr>
      </w:pPr>
      <w:r w:rsidRPr="00C7678B">
        <w:rPr>
          <w:noProof/>
          <w:sz w:val="20"/>
        </w:rPr>
        <w:t xml:space="preserve">Tout déplacement à tort d’un représentant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faisant suite à une signalisation envoyée par l’Opérateur et qui ne trouve pas son origine dans les Installations ou dans les obligations </w:t>
      </w:r>
      <w:r w:rsidR="00A3382F" w:rsidRPr="00C7678B">
        <w:rPr>
          <w:noProof/>
          <w:sz w:val="20"/>
        </w:rPr>
        <w:t xml:space="preserve">de </w:t>
      </w:r>
      <w:r w:rsidR="00511EE5" w:rsidRPr="00C7678B">
        <w:rPr>
          <w:noProof/>
          <w:sz w:val="20"/>
          <w:lang w:eastAsia="en-US"/>
        </w:rPr>
        <w:t>l’Opérateur d’Infrastructure</w:t>
      </w:r>
      <w:r w:rsidRPr="00C7678B">
        <w:rPr>
          <w:noProof/>
          <w:sz w:val="20"/>
        </w:rPr>
        <w:t xml:space="preserve"> sera facturé au tarif horaire visé en annexe « </w:t>
      </w:r>
      <w:r w:rsidR="00BC7FC6" w:rsidRPr="00C7678B">
        <w:rPr>
          <w:noProof/>
          <w:sz w:val="20"/>
          <w:lang w:eastAsia="en-US"/>
        </w:rPr>
        <w:t>p</w:t>
      </w:r>
      <w:r w:rsidR="000F5ABB" w:rsidRPr="00C7678B">
        <w:rPr>
          <w:noProof/>
          <w:sz w:val="20"/>
          <w:lang w:eastAsia="en-US"/>
        </w:rPr>
        <w:t>énalités</w:t>
      </w:r>
      <w:r w:rsidRPr="00C7678B">
        <w:rPr>
          <w:noProof/>
          <w:sz w:val="20"/>
        </w:rPr>
        <w:t> » sur la base du temps passé pour ce déplacement</w:t>
      </w:r>
      <w:r w:rsidR="001631D4" w:rsidRPr="00C7678B">
        <w:rPr>
          <w:noProof/>
          <w:sz w:val="20"/>
          <w:lang w:eastAsia="en-US"/>
        </w:rPr>
        <w:t xml:space="preserve"> avec un minimum de trois (3) heures facturées</w:t>
      </w:r>
      <w:r w:rsidR="003E1D23" w:rsidRPr="00C7678B">
        <w:rPr>
          <w:noProof/>
          <w:sz w:val="20"/>
        </w:rPr>
        <w:t>.</w:t>
      </w:r>
    </w:p>
    <w:p w14:paraId="2B77B55D" w14:textId="77777777" w:rsidR="007E6F60" w:rsidRPr="00C7678B" w:rsidRDefault="007E6F60" w:rsidP="00BA15BF">
      <w:pPr>
        <w:rPr>
          <w:noProof/>
          <w:sz w:val="20"/>
        </w:rPr>
      </w:pPr>
    </w:p>
    <w:p w14:paraId="2B77B55E" w14:textId="7F29C032" w:rsidR="007E6F60" w:rsidRPr="00C7678B" w:rsidRDefault="007E6F60" w:rsidP="00BA15BF">
      <w:pPr>
        <w:rPr>
          <w:noProof/>
          <w:sz w:val="20"/>
        </w:rPr>
      </w:pPr>
      <w:r w:rsidRPr="00C7678B">
        <w:rPr>
          <w:noProof/>
          <w:sz w:val="20"/>
        </w:rPr>
        <w:t xml:space="preserve">Si l’Opérateur conteste que la signalisation a été transmise à tort, il lui appartient de démontrer que le dysfonctionnement est bien imputable à </w:t>
      </w:r>
      <w:r w:rsidR="00511EE5" w:rsidRPr="00C7678B">
        <w:rPr>
          <w:noProof/>
          <w:sz w:val="20"/>
          <w:lang w:eastAsia="en-US"/>
        </w:rPr>
        <w:t>l’Opérateur d’Infrastructure</w:t>
      </w:r>
      <w:r w:rsidRPr="00C7678B">
        <w:rPr>
          <w:noProof/>
          <w:sz w:val="20"/>
          <w:lang w:eastAsia="en-US"/>
        </w:rPr>
        <w:t>.</w:t>
      </w:r>
    </w:p>
    <w:p w14:paraId="2B77B55F" w14:textId="77777777" w:rsidR="00556810" w:rsidRPr="00C7678B" w:rsidRDefault="00556810" w:rsidP="00BA15BF">
      <w:pPr>
        <w:rPr>
          <w:noProof/>
          <w:sz w:val="20"/>
        </w:rPr>
      </w:pPr>
    </w:p>
    <w:p w14:paraId="2B77B560" w14:textId="77777777" w:rsidR="00556810" w:rsidRPr="00C7678B" w:rsidRDefault="00556810" w:rsidP="00BA15BF">
      <w:pPr>
        <w:rPr>
          <w:noProof/>
          <w:sz w:val="20"/>
        </w:rPr>
      </w:pPr>
      <w:r w:rsidRPr="00C7678B">
        <w:rPr>
          <w:noProof/>
          <w:sz w:val="20"/>
        </w:rPr>
        <w:t>Selon le degré d’urgence de la signalisation de l’Opérateur</w:t>
      </w:r>
      <w:r w:rsidR="00372E13" w:rsidRPr="00C7678B">
        <w:rPr>
          <w:noProof/>
          <w:sz w:val="20"/>
        </w:rPr>
        <w:t xml:space="preserve"> et </w:t>
      </w:r>
      <w:r w:rsidR="00C015AC" w:rsidRPr="00C7678B">
        <w:rPr>
          <w:noProof/>
          <w:sz w:val="20"/>
        </w:rPr>
        <w:t>la description de l’incident</w:t>
      </w:r>
      <w:r w:rsidR="00372E13" w:rsidRPr="00C7678B">
        <w:rPr>
          <w:noProof/>
          <w:sz w:val="20"/>
        </w:rPr>
        <w:t xml:space="preserve"> par l’Opérateur,</w:t>
      </w:r>
      <w:r w:rsidRPr="00C7678B">
        <w:rPr>
          <w:noProof/>
          <w:sz w:val="20"/>
        </w:rPr>
        <w:t xml:space="preserve"> le traitement de cel</w:t>
      </w:r>
      <w:r w:rsidR="00C015AC" w:rsidRPr="00C7678B">
        <w:rPr>
          <w:noProof/>
          <w:sz w:val="20"/>
        </w:rPr>
        <w:t>ui</w:t>
      </w:r>
      <w:r w:rsidRPr="00C7678B">
        <w:rPr>
          <w:noProof/>
          <w:sz w:val="20"/>
        </w:rPr>
        <w:t>-ci sera différent :</w:t>
      </w:r>
    </w:p>
    <w:p w14:paraId="2B77B561" w14:textId="77777777" w:rsidR="00556810" w:rsidRPr="00C7678B" w:rsidRDefault="00556810" w:rsidP="009D76BF">
      <w:pPr>
        <w:numPr>
          <w:ilvl w:val="0"/>
          <w:numId w:val="46"/>
        </w:numPr>
        <w:rPr>
          <w:noProof/>
          <w:sz w:val="20"/>
        </w:rPr>
      </w:pPr>
      <w:r w:rsidRPr="00C7678B">
        <w:rPr>
          <w:noProof/>
          <w:sz w:val="20"/>
        </w:rPr>
        <w:t>en cas d’urgence avérée</w:t>
      </w:r>
      <w:r w:rsidR="00372E13" w:rsidRPr="00C7678B">
        <w:rPr>
          <w:noProof/>
          <w:sz w:val="20"/>
        </w:rPr>
        <w:t>,</w:t>
      </w:r>
    </w:p>
    <w:p w14:paraId="2B77B562" w14:textId="7FBF4B7A" w:rsidR="00372E13" w:rsidRPr="00C7678B" w:rsidRDefault="00372E13" w:rsidP="009D76BF">
      <w:pPr>
        <w:numPr>
          <w:ilvl w:val="0"/>
          <w:numId w:val="46"/>
        </w:numPr>
        <w:rPr>
          <w:noProof/>
          <w:sz w:val="20"/>
        </w:rPr>
      </w:pPr>
      <w:r w:rsidRPr="00C7678B">
        <w:rPr>
          <w:noProof/>
          <w:sz w:val="20"/>
        </w:rPr>
        <w:t>nécessitant un accompagnement pour ouvrir</w:t>
      </w:r>
      <w:r w:rsidR="00486420" w:rsidRPr="00C7678B">
        <w:rPr>
          <w:noProof/>
          <w:sz w:val="20"/>
        </w:rPr>
        <w:t xml:space="preserve"> </w:t>
      </w:r>
      <w:r w:rsidR="00486420" w:rsidRPr="00C7678B">
        <w:rPr>
          <w:noProof/>
          <w:sz w:val="20"/>
          <w:lang w:eastAsia="en-US"/>
        </w:rPr>
        <w:t>ou fermer</w:t>
      </w:r>
      <w:r w:rsidRPr="00C7678B">
        <w:rPr>
          <w:noProof/>
          <w:sz w:val="20"/>
          <w:lang w:eastAsia="en-US"/>
        </w:rPr>
        <w:t xml:space="preserve"> </w:t>
      </w:r>
      <w:r w:rsidRPr="00C7678B">
        <w:rPr>
          <w:noProof/>
          <w:sz w:val="20"/>
        </w:rPr>
        <w:t xml:space="preserve">une Chambre </w:t>
      </w:r>
      <w:r w:rsidR="00CB741E" w:rsidRPr="00C7678B">
        <w:rPr>
          <w:noProof/>
          <w:sz w:val="20"/>
        </w:rPr>
        <w:t>Sécurisée</w:t>
      </w:r>
      <w:r w:rsidR="00CB741E" w:rsidRPr="00C7678B">
        <w:rPr>
          <w:noProof/>
          <w:sz w:val="20"/>
          <w:lang w:eastAsia="en-US"/>
        </w:rPr>
        <w:t>,</w:t>
      </w:r>
    </w:p>
    <w:p w14:paraId="2B77B563" w14:textId="044BDD83" w:rsidR="00372E13" w:rsidRPr="00C7678B" w:rsidRDefault="00372E13" w:rsidP="009D76BF">
      <w:pPr>
        <w:numPr>
          <w:ilvl w:val="0"/>
          <w:numId w:val="46"/>
        </w:numPr>
        <w:rPr>
          <w:noProof/>
          <w:sz w:val="20"/>
        </w:rPr>
      </w:pPr>
      <w:r w:rsidRPr="00C7678B">
        <w:rPr>
          <w:noProof/>
          <w:sz w:val="20"/>
        </w:rPr>
        <w:t>dans les autres cas.</w:t>
      </w:r>
    </w:p>
    <w:p w14:paraId="2B77B565" w14:textId="77777777" w:rsidR="00777049" w:rsidRPr="00C7678B" w:rsidRDefault="00777049" w:rsidP="00BA15BF">
      <w:pPr>
        <w:rPr>
          <w:noProof/>
        </w:rPr>
      </w:pPr>
    </w:p>
    <w:p w14:paraId="0FE92A10" w14:textId="1D7270F4" w:rsidR="009C0311" w:rsidRPr="00C7678B" w:rsidRDefault="00CB741E" w:rsidP="004E1BDB">
      <w:pPr>
        <w:pStyle w:val="Titre3"/>
        <w:rPr>
          <w:noProof/>
          <w:lang w:eastAsia="en-US"/>
        </w:rPr>
      </w:pPr>
      <w:bookmarkStart w:id="6962" w:name="_Toc110442081"/>
      <w:bookmarkStart w:id="6963" w:name="_Toc141511172"/>
      <w:bookmarkStart w:id="6964" w:name="_Toc145581757"/>
      <w:r w:rsidRPr="00C7678B">
        <w:rPr>
          <w:noProof/>
          <w:lang w:eastAsia="en-US"/>
        </w:rPr>
        <w:t>S</w:t>
      </w:r>
      <w:r w:rsidR="009C0311" w:rsidRPr="00C7678B">
        <w:rPr>
          <w:noProof/>
          <w:lang w:eastAsia="en-US"/>
        </w:rPr>
        <w:t>ignalisation en cas d’urgence</w:t>
      </w:r>
      <w:bookmarkEnd w:id="6962"/>
      <w:bookmarkEnd w:id="6963"/>
      <w:bookmarkEnd w:id="6964"/>
    </w:p>
    <w:p w14:paraId="2421C5C8" w14:textId="77777777" w:rsidR="009C0311" w:rsidRPr="00C7678B" w:rsidRDefault="009C0311" w:rsidP="009C0311">
      <w:pPr>
        <w:rPr>
          <w:noProof/>
          <w:sz w:val="20"/>
          <w:lang w:eastAsia="en-US"/>
        </w:rPr>
      </w:pPr>
      <w:r w:rsidRPr="00C7678B">
        <w:rPr>
          <w:noProof/>
          <w:sz w:val="20"/>
          <w:lang w:eastAsia="en-US"/>
        </w:rPr>
        <w:t xml:space="preserve">Afin de pouvoir déclencher la procédure d’urgence vis-à-vis du gestionnaire de voirie, la signalisation en urgence de l’Opérateur, pour la réalisation des travaux en urgence doit être justifiée par la sécurité, la continuité du service public ou la sauvegarde des personnes ou des biens, ou en cas de force majeure. </w:t>
      </w:r>
    </w:p>
    <w:p w14:paraId="6C542781" w14:textId="77777777" w:rsidR="00D03DEC" w:rsidRPr="00C7678B" w:rsidRDefault="00D03DEC" w:rsidP="009C0311">
      <w:pPr>
        <w:rPr>
          <w:noProof/>
          <w:sz w:val="20"/>
          <w:lang w:eastAsia="en-US"/>
        </w:rPr>
      </w:pPr>
    </w:p>
    <w:p w14:paraId="3EAD5C01" w14:textId="576C2F01" w:rsidR="009C0311" w:rsidRPr="00C7678B" w:rsidRDefault="009C0311" w:rsidP="009C0311">
      <w:pPr>
        <w:rPr>
          <w:noProof/>
          <w:sz w:val="20"/>
          <w:lang w:eastAsia="en-US"/>
        </w:rPr>
      </w:pPr>
      <w:r w:rsidRPr="00C7678B">
        <w:rPr>
          <w:noProof/>
          <w:sz w:val="20"/>
          <w:lang w:eastAsia="en-US"/>
        </w:rPr>
        <w:t>Il est de la responsabilité de l’Opérateur de vérifier le caractère urgent de sa signalisation.</w:t>
      </w:r>
    </w:p>
    <w:p w14:paraId="1BAF5DBE" w14:textId="77777777" w:rsidR="009C0311" w:rsidRPr="00C7678B" w:rsidRDefault="009C0311" w:rsidP="009C0311">
      <w:pPr>
        <w:rPr>
          <w:noProof/>
          <w:sz w:val="20"/>
          <w:lang w:eastAsia="en-US"/>
        </w:rPr>
      </w:pPr>
    </w:p>
    <w:p w14:paraId="7551BE92" w14:textId="468FDBD5" w:rsidR="009C0311" w:rsidRPr="00C7678B" w:rsidRDefault="009C0311" w:rsidP="00BC4930">
      <w:pPr>
        <w:rPr>
          <w:noProof/>
          <w:sz w:val="20"/>
          <w:lang w:eastAsia="en-US"/>
        </w:rPr>
      </w:pPr>
      <w:r w:rsidRPr="00C7678B">
        <w:rPr>
          <w:noProof/>
          <w:sz w:val="20"/>
          <w:lang w:eastAsia="en-US"/>
        </w:rPr>
        <w:t xml:space="preserve">Lorsque le cas d’urgence est avéré, </w:t>
      </w:r>
      <w:r w:rsidR="00D03DEC" w:rsidRPr="00C7678B">
        <w:rPr>
          <w:noProof/>
          <w:sz w:val="20"/>
          <w:lang w:eastAsia="en-US"/>
        </w:rPr>
        <w:t>l’Opérateur d’Infrastructure</w:t>
      </w:r>
      <w:r w:rsidRPr="00C7678B">
        <w:rPr>
          <w:noProof/>
          <w:sz w:val="20"/>
          <w:lang w:eastAsia="en-US"/>
        </w:rPr>
        <w:t xml:space="preserve"> s’engage à répondre à l’Opérateur, </w:t>
      </w:r>
      <w:r w:rsidR="00A32BCB" w:rsidRPr="00C7678B">
        <w:rPr>
          <w:noProof/>
          <w:sz w:val="20"/>
          <w:lang w:eastAsia="en-US"/>
        </w:rPr>
        <w:t>dans les plus brefs délais</w:t>
      </w:r>
      <w:r w:rsidRPr="00C7678B">
        <w:rPr>
          <w:noProof/>
          <w:sz w:val="20"/>
          <w:lang w:eastAsia="en-US"/>
        </w:rPr>
        <w:t xml:space="preserve"> sur les délais prévisionnels </w:t>
      </w:r>
      <w:r w:rsidR="00BC4930" w:rsidRPr="00C7678B">
        <w:rPr>
          <w:noProof/>
          <w:sz w:val="20"/>
          <w:lang w:eastAsia="en-US"/>
        </w:rPr>
        <w:t xml:space="preserve">en </w:t>
      </w:r>
      <w:r w:rsidRPr="00C7678B">
        <w:rPr>
          <w:noProof/>
          <w:sz w:val="20"/>
          <w:lang w:eastAsia="en-US"/>
        </w:rPr>
        <w:t>tenant compte de la complexité des travaux</w:t>
      </w:r>
      <w:r w:rsidR="00986854" w:rsidRPr="00C7678B">
        <w:rPr>
          <w:noProof/>
          <w:sz w:val="20"/>
          <w:lang w:eastAsia="en-US"/>
        </w:rPr>
        <w:t>.</w:t>
      </w:r>
    </w:p>
    <w:p w14:paraId="6529E2B7" w14:textId="77777777" w:rsidR="00242B51" w:rsidRPr="00C7678B" w:rsidRDefault="00242B51" w:rsidP="006356EE">
      <w:pPr>
        <w:rPr>
          <w:noProof/>
          <w:lang w:eastAsia="en-US"/>
        </w:rPr>
      </w:pPr>
    </w:p>
    <w:p w14:paraId="2B77B567" w14:textId="457AA067" w:rsidR="00881650" w:rsidRPr="00C7678B" w:rsidRDefault="00CB741E" w:rsidP="004E1BDB">
      <w:pPr>
        <w:pStyle w:val="Titre3"/>
        <w:rPr>
          <w:noProof/>
          <w:lang w:eastAsia="en-US"/>
        </w:rPr>
      </w:pPr>
      <w:bookmarkStart w:id="6965" w:name="_Toc141511173"/>
      <w:bookmarkStart w:id="6966" w:name="_Toc145581758"/>
      <w:r w:rsidRPr="00C7678B">
        <w:rPr>
          <w:noProof/>
          <w:lang w:eastAsia="en-US"/>
        </w:rPr>
        <w:t>S</w:t>
      </w:r>
      <w:r w:rsidR="00881650" w:rsidRPr="00C7678B">
        <w:rPr>
          <w:noProof/>
          <w:lang w:eastAsia="en-US"/>
        </w:rPr>
        <w:t>ignalisation nécessitant un accompagnement</w:t>
      </w:r>
      <w:bookmarkEnd w:id="6965"/>
      <w:bookmarkEnd w:id="6966"/>
    </w:p>
    <w:p w14:paraId="2B77B569" w14:textId="3F3E5701" w:rsidR="00881650" w:rsidRPr="00C7678B" w:rsidRDefault="00881650" w:rsidP="00BA15BF">
      <w:pPr>
        <w:rPr>
          <w:noProof/>
          <w:sz w:val="20"/>
        </w:rPr>
      </w:pPr>
      <w:r w:rsidRPr="00C7678B">
        <w:rPr>
          <w:noProof/>
          <w:sz w:val="20"/>
        </w:rPr>
        <w:t>Lorsque l’Opérateur ne peut accéder à (aux) Chambre(s) Sécurisée(s)</w:t>
      </w:r>
      <w:r w:rsidR="005B4752" w:rsidRPr="00C7678B">
        <w:rPr>
          <w:noProof/>
          <w:sz w:val="20"/>
        </w:rPr>
        <w:t xml:space="preserve"> sur le parcours du GC endommagé</w:t>
      </w:r>
      <w:r w:rsidRPr="00C7678B">
        <w:rPr>
          <w:noProof/>
          <w:sz w:val="20"/>
        </w:rPr>
        <w:t xml:space="preserve">, </w:t>
      </w:r>
      <w:r w:rsidR="00511EE5" w:rsidRPr="00C7678B">
        <w:rPr>
          <w:noProof/>
          <w:sz w:val="20"/>
          <w:lang w:eastAsia="en-US"/>
        </w:rPr>
        <w:t>l’Opérateur d’Infrastructure</w:t>
      </w:r>
      <w:r w:rsidRPr="00C7678B">
        <w:rPr>
          <w:noProof/>
          <w:sz w:val="20"/>
        </w:rPr>
        <w:t xml:space="preserve"> s’engage à </w:t>
      </w:r>
      <w:r w:rsidR="005B4752" w:rsidRPr="00C7678B">
        <w:rPr>
          <w:noProof/>
          <w:sz w:val="20"/>
        </w:rPr>
        <w:t xml:space="preserve">accompagner </w:t>
      </w:r>
      <w:r w:rsidRPr="00C7678B">
        <w:rPr>
          <w:noProof/>
          <w:sz w:val="20"/>
        </w:rPr>
        <w:t xml:space="preserve">l’Opérateur, en moins de </w:t>
      </w:r>
      <w:r w:rsidR="005B4752" w:rsidRPr="00C7678B">
        <w:rPr>
          <w:noProof/>
          <w:sz w:val="20"/>
        </w:rPr>
        <w:t>10</w:t>
      </w:r>
      <w:r w:rsidR="00B14EDD" w:rsidRPr="00C7678B">
        <w:rPr>
          <w:noProof/>
          <w:sz w:val="20"/>
          <w:lang w:eastAsia="en-US"/>
        </w:rPr>
        <w:t xml:space="preserve"> (dix)</w:t>
      </w:r>
      <w:r w:rsidR="005B4752" w:rsidRPr="00C7678B">
        <w:rPr>
          <w:noProof/>
          <w:sz w:val="20"/>
        </w:rPr>
        <w:t xml:space="preserve"> </w:t>
      </w:r>
      <w:r w:rsidR="00990522" w:rsidRPr="00C7678B">
        <w:rPr>
          <w:noProof/>
          <w:sz w:val="20"/>
        </w:rPr>
        <w:t>H</w:t>
      </w:r>
      <w:r w:rsidR="005B4752" w:rsidRPr="00C7678B">
        <w:rPr>
          <w:noProof/>
          <w:sz w:val="20"/>
        </w:rPr>
        <w:t xml:space="preserve">eures </w:t>
      </w:r>
      <w:r w:rsidR="00990522" w:rsidRPr="00C7678B">
        <w:rPr>
          <w:noProof/>
          <w:sz w:val="20"/>
        </w:rPr>
        <w:t>O</w:t>
      </w:r>
      <w:r w:rsidR="005B4752" w:rsidRPr="00C7678B">
        <w:rPr>
          <w:noProof/>
          <w:sz w:val="20"/>
        </w:rPr>
        <w:t>uvrables.</w:t>
      </w:r>
    </w:p>
    <w:p w14:paraId="2B77B56A" w14:textId="2E4AE442" w:rsidR="005B4752" w:rsidRPr="00C7678B" w:rsidRDefault="005B4752" w:rsidP="00BA15BF">
      <w:pPr>
        <w:rPr>
          <w:noProof/>
          <w:sz w:val="20"/>
        </w:rPr>
      </w:pPr>
      <w:r w:rsidRPr="00C7678B">
        <w:rPr>
          <w:noProof/>
          <w:sz w:val="20"/>
        </w:rPr>
        <w:t>L’Opérateur est soumis aux stipulations de l’article « </w:t>
      </w:r>
      <w:r w:rsidR="00CB741E" w:rsidRPr="00C7678B">
        <w:rPr>
          <w:noProof/>
          <w:sz w:val="20"/>
        </w:rPr>
        <w:t>Accompagnement</w:t>
      </w:r>
      <w:r w:rsidR="00CB741E" w:rsidRPr="00C7678B">
        <w:rPr>
          <w:noProof/>
          <w:sz w:val="20"/>
          <w:lang w:eastAsia="en-US"/>
        </w:rPr>
        <w:t xml:space="preserve"> </w:t>
      </w:r>
      <w:r w:rsidR="00CB741E" w:rsidRPr="00C7678B">
        <w:rPr>
          <w:noProof/>
          <w:sz w:val="20"/>
        </w:rPr>
        <w:t>»</w:t>
      </w:r>
      <w:r w:rsidRPr="00C7678B">
        <w:rPr>
          <w:noProof/>
          <w:sz w:val="20"/>
        </w:rPr>
        <w:t xml:space="preserve"> des présentes.  </w:t>
      </w:r>
    </w:p>
    <w:p w14:paraId="2B77B56B" w14:textId="77777777" w:rsidR="008D23A6" w:rsidRPr="00C7678B" w:rsidRDefault="008D23A6" w:rsidP="00BA15BF">
      <w:pPr>
        <w:rPr>
          <w:noProof/>
          <w:sz w:val="20"/>
          <w:highlight w:val="yellow"/>
        </w:rPr>
      </w:pPr>
    </w:p>
    <w:p w14:paraId="2B77B56C" w14:textId="559C858C" w:rsidR="008D23A6" w:rsidRPr="00C7678B" w:rsidRDefault="00464C16" w:rsidP="00BA15BF">
      <w:pPr>
        <w:rPr>
          <w:noProof/>
          <w:sz w:val="20"/>
        </w:rPr>
      </w:pPr>
      <w:r w:rsidRPr="00C7678B">
        <w:rPr>
          <w:noProof/>
          <w:sz w:val="20"/>
          <w:lang w:eastAsia="en-US"/>
        </w:rPr>
        <w:t>L</w:t>
      </w:r>
      <w:r w:rsidR="00511EE5" w:rsidRPr="00C7678B">
        <w:rPr>
          <w:noProof/>
          <w:sz w:val="20"/>
          <w:lang w:eastAsia="en-US"/>
        </w:rPr>
        <w:t>’Opérateur d’Infrastructure</w:t>
      </w:r>
      <w:r w:rsidR="008D23A6" w:rsidRPr="00C7678B">
        <w:rPr>
          <w:noProof/>
          <w:sz w:val="20"/>
        </w:rPr>
        <w:t xml:space="preserve"> clôture de la signalisation dès ouverture de la (ou les) Chambres Sécurisées.</w:t>
      </w:r>
    </w:p>
    <w:p w14:paraId="2B77B56D" w14:textId="77777777" w:rsidR="00B67950" w:rsidRPr="00C7678B" w:rsidRDefault="00B67950" w:rsidP="00BA15BF">
      <w:pPr>
        <w:rPr>
          <w:noProof/>
          <w:sz w:val="20"/>
          <w:highlight w:val="yellow"/>
        </w:rPr>
      </w:pPr>
    </w:p>
    <w:p w14:paraId="2B77B56E" w14:textId="77777777" w:rsidR="00B67950" w:rsidRPr="00C7678B" w:rsidRDefault="00B67950" w:rsidP="00BA15BF">
      <w:pPr>
        <w:rPr>
          <w:noProof/>
          <w:sz w:val="20"/>
        </w:rPr>
      </w:pPr>
      <w:r w:rsidRPr="00C7678B">
        <w:rPr>
          <w:noProof/>
          <w:sz w:val="20"/>
        </w:rPr>
        <w:t>Dans l’hypothèse où aucun représentant de l’Opérateur ne serait présent sur les lieux du rendez-vous une demi-heure après l’heure de début du rendez-vous convenu, le rendez-vous est annulé.</w:t>
      </w:r>
    </w:p>
    <w:p w14:paraId="5F27C1C7" w14:textId="77777777" w:rsidR="00464C16" w:rsidRPr="00C7678B" w:rsidRDefault="00464C16" w:rsidP="00BA15BF">
      <w:pPr>
        <w:rPr>
          <w:noProof/>
          <w:sz w:val="20"/>
          <w:lang w:eastAsia="en-US"/>
        </w:rPr>
      </w:pPr>
    </w:p>
    <w:p w14:paraId="2B77B56F" w14:textId="6C8DCE95" w:rsidR="00B67950" w:rsidRPr="00C7678B" w:rsidRDefault="00B67950" w:rsidP="00BA15BF">
      <w:pPr>
        <w:rPr>
          <w:noProof/>
          <w:sz w:val="20"/>
        </w:rPr>
      </w:pPr>
      <w:r w:rsidRPr="00C7678B">
        <w:rPr>
          <w:noProof/>
          <w:sz w:val="20"/>
        </w:rPr>
        <w:t xml:space="preserve">Dans ce cas, l’Opérateur est facturé au tarif horaire visé en </w:t>
      </w:r>
      <w:r w:rsidRPr="00C7678B">
        <w:rPr>
          <w:noProof/>
          <w:sz w:val="20"/>
          <w:lang w:eastAsia="en-US"/>
        </w:rPr>
        <w:t>l’</w:t>
      </w:r>
      <w:r w:rsidR="00960B71" w:rsidRPr="00C7678B">
        <w:rPr>
          <w:noProof/>
          <w:sz w:val="20"/>
          <w:lang w:eastAsia="en-US"/>
        </w:rPr>
        <w:t>annexe</w:t>
      </w:r>
      <w:r w:rsidRPr="00C7678B">
        <w:rPr>
          <w:noProof/>
          <w:sz w:val="20"/>
        </w:rPr>
        <w:t xml:space="preserve"> « Prix » mis en œuvre conformément aux modalités décrites à l’article </w:t>
      </w:r>
      <w:r w:rsidR="00960B71" w:rsidRPr="00C7678B">
        <w:rPr>
          <w:noProof/>
          <w:sz w:val="20"/>
          <w:lang w:eastAsia="en-US"/>
        </w:rPr>
        <w:fldChar w:fldCharType="begin"/>
      </w:r>
      <w:r w:rsidR="00960B71" w:rsidRPr="00C7678B">
        <w:rPr>
          <w:noProof/>
          <w:sz w:val="20"/>
          <w:lang w:eastAsia="en-US"/>
        </w:rPr>
        <w:instrText xml:space="preserve"> REF _Ref140069745 \r \h </w:instrText>
      </w:r>
      <w:r w:rsidR="00DD2A88" w:rsidRPr="00C7678B">
        <w:rPr>
          <w:noProof/>
          <w:sz w:val="20"/>
          <w:lang w:eastAsia="en-US"/>
        </w:rPr>
        <w:instrText xml:space="preserve"> \* MERGEFORMAT </w:instrText>
      </w:r>
      <w:r w:rsidR="00960B71" w:rsidRPr="00C7678B">
        <w:rPr>
          <w:noProof/>
          <w:sz w:val="20"/>
          <w:lang w:eastAsia="en-US"/>
        </w:rPr>
      </w:r>
      <w:r w:rsidR="00960B71" w:rsidRPr="00C7678B">
        <w:rPr>
          <w:noProof/>
          <w:sz w:val="20"/>
          <w:lang w:eastAsia="en-US"/>
        </w:rPr>
        <w:fldChar w:fldCharType="separate"/>
      </w:r>
      <w:r w:rsidR="00960B71" w:rsidRPr="00C7678B">
        <w:rPr>
          <w:noProof/>
          <w:sz w:val="20"/>
          <w:lang w:eastAsia="en-US"/>
        </w:rPr>
        <w:t>12.3</w:t>
      </w:r>
      <w:r w:rsidR="00960B71" w:rsidRPr="00C7678B">
        <w:rPr>
          <w:noProof/>
          <w:sz w:val="20"/>
          <w:lang w:eastAsia="en-US"/>
        </w:rPr>
        <w:fldChar w:fldCharType="end"/>
      </w:r>
      <w:r w:rsidRPr="00C7678B">
        <w:rPr>
          <w:noProof/>
          <w:sz w:val="20"/>
        </w:rPr>
        <w:t xml:space="preserve"> et contacte </w:t>
      </w:r>
      <w:r w:rsidR="00511EE5" w:rsidRPr="00C7678B">
        <w:rPr>
          <w:noProof/>
          <w:sz w:val="20"/>
          <w:lang w:eastAsia="en-US"/>
        </w:rPr>
        <w:t>l’Opérateur d’Infrastructure</w:t>
      </w:r>
      <w:r w:rsidRPr="00C7678B">
        <w:rPr>
          <w:noProof/>
          <w:sz w:val="20"/>
        </w:rPr>
        <w:t xml:space="preserve"> pour prendre un nouveau rendez-vous.</w:t>
      </w:r>
    </w:p>
    <w:p w14:paraId="2B77B570" w14:textId="77777777" w:rsidR="008D23A6" w:rsidRPr="00C7678B" w:rsidRDefault="008D23A6" w:rsidP="00BA15BF">
      <w:pPr>
        <w:rPr>
          <w:noProof/>
          <w:sz w:val="20"/>
          <w:highlight w:val="yellow"/>
        </w:rPr>
      </w:pPr>
    </w:p>
    <w:p w14:paraId="2B77B571" w14:textId="173B2C22" w:rsidR="008D23A6" w:rsidRPr="00C7678B" w:rsidRDefault="008D23A6" w:rsidP="00BA15BF">
      <w:pPr>
        <w:rPr>
          <w:noProof/>
          <w:sz w:val="20"/>
        </w:rPr>
      </w:pPr>
      <w:r w:rsidRPr="00C7678B">
        <w:rPr>
          <w:noProof/>
          <w:sz w:val="20"/>
        </w:rPr>
        <w:t>Suite à cet accompagnement, si le défaut nécessite une réparation</w:t>
      </w:r>
      <w:r w:rsidR="000524FA" w:rsidRPr="00C7678B">
        <w:rPr>
          <w:noProof/>
          <w:sz w:val="20"/>
        </w:rPr>
        <w:t xml:space="preserve"> du Génie Civil</w:t>
      </w:r>
      <w:r w:rsidRPr="00C7678B">
        <w:rPr>
          <w:noProof/>
          <w:sz w:val="20"/>
        </w:rPr>
        <w:t>, alors l’Opérateur déclare une autre signalisation</w:t>
      </w:r>
      <w:r w:rsidR="000D3703" w:rsidRPr="00C7678B">
        <w:rPr>
          <w:noProof/>
          <w:sz w:val="20"/>
          <w:lang w:eastAsia="en-US"/>
        </w:rPr>
        <w:t xml:space="preserve"> via le Guichet Unique SAV</w:t>
      </w:r>
      <w:r w:rsidR="000524FA" w:rsidRPr="00C7678B">
        <w:rPr>
          <w:noProof/>
          <w:sz w:val="20"/>
        </w:rPr>
        <w:t>.</w:t>
      </w:r>
    </w:p>
    <w:p w14:paraId="2B77B573" w14:textId="77777777" w:rsidR="00881650" w:rsidRPr="00C7678B" w:rsidRDefault="00881650" w:rsidP="00BA15BF">
      <w:pPr>
        <w:rPr>
          <w:noProof/>
        </w:rPr>
      </w:pPr>
    </w:p>
    <w:p w14:paraId="2B77B574" w14:textId="5418CD85" w:rsidR="007E6F60" w:rsidRPr="00C7678B" w:rsidRDefault="00CB741E" w:rsidP="001D1586">
      <w:pPr>
        <w:pStyle w:val="Titre2"/>
        <w:rPr>
          <w:noProof/>
        </w:rPr>
      </w:pPr>
      <w:bookmarkStart w:id="6967" w:name="_Toc212956539"/>
      <w:bookmarkStart w:id="6968" w:name="_Toc221433847"/>
      <w:bookmarkStart w:id="6969" w:name="_Toc312045510"/>
      <w:bookmarkStart w:id="6970" w:name="_Toc372725168"/>
      <w:bookmarkStart w:id="6971" w:name="_Toc406676827"/>
      <w:bookmarkStart w:id="6972" w:name="_Toc411495181"/>
      <w:bookmarkStart w:id="6973" w:name="_Toc141511174"/>
      <w:bookmarkStart w:id="6974" w:name="_Toc106343894"/>
      <w:bookmarkStart w:id="6975" w:name="_Toc145581759"/>
      <w:r w:rsidRPr="00C7678B">
        <w:rPr>
          <w:noProof/>
          <w:lang w:eastAsia="en-US"/>
        </w:rPr>
        <w:t>S</w:t>
      </w:r>
      <w:r w:rsidR="007E6F60" w:rsidRPr="00C7678B">
        <w:rPr>
          <w:noProof/>
          <w:lang w:eastAsia="en-US"/>
        </w:rPr>
        <w:t>uivi</w:t>
      </w:r>
      <w:r w:rsidR="007E6F60" w:rsidRPr="00C7678B">
        <w:rPr>
          <w:noProof/>
        </w:rPr>
        <w:t xml:space="preserve"> du traitement de la signalisation</w:t>
      </w:r>
      <w:bookmarkEnd w:id="6967"/>
      <w:bookmarkEnd w:id="6968"/>
      <w:bookmarkEnd w:id="6969"/>
      <w:bookmarkEnd w:id="6970"/>
      <w:bookmarkEnd w:id="6971"/>
      <w:bookmarkEnd w:id="6972"/>
      <w:bookmarkEnd w:id="6973"/>
      <w:bookmarkEnd w:id="6974"/>
      <w:bookmarkEnd w:id="6975"/>
    </w:p>
    <w:p w14:paraId="2B77B576" w14:textId="77777777" w:rsidR="007E6F60" w:rsidRPr="00C7678B" w:rsidRDefault="007E6F60" w:rsidP="00BA15BF">
      <w:pPr>
        <w:keepNext/>
        <w:rPr>
          <w:noProof/>
          <w:sz w:val="20"/>
        </w:rPr>
      </w:pPr>
      <w:r w:rsidRPr="00C7678B">
        <w:rPr>
          <w:noProof/>
          <w:sz w:val="20"/>
        </w:rPr>
        <w:t>Chaque Partie tient informée l’autre Partie de l’avancée des résultats obtenus concernant le traitement de la signalisation.</w:t>
      </w:r>
    </w:p>
    <w:p w14:paraId="2B77B577" w14:textId="77777777" w:rsidR="007E6F60" w:rsidRPr="00C7678B" w:rsidRDefault="007E6F60" w:rsidP="00BA15BF">
      <w:pPr>
        <w:rPr>
          <w:noProof/>
          <w:sz w:val="20"/>
        </w:rPr>
      </w:pPr>
    </w:p>
    <w:p w14:paraId="2B77B578" w14:textId="0C16437C" w:rsidR="007E6F60" w:rsidRPr="00C7678B" w:rsidRDefault="007E6F60" w:rsidP="00BA15BF">
      <w:pPr>
        <w:rPr>
          <w:noProof/>
          <w:sz w:val="20"/>
        </w:rPr>
      </w:pPr>
      <w:r w:rsidRPr="00C7678B">
        <w:rPr>
          <w:noProof/>
          <w:sz w:val="20"/>
        </w:rPr>
        <w:t xml:space="preserve">Lors des échanges concernant une signalisation donnée, chacune des Parties se réfère au n° de </w:t>
      </w:r>
      <w:r w:rsidR="00CB741E" w:rsidRPr="00C7678B">
        <w:rPr>
          <w:noProof/>
          <w:sz w:val="20"/>
        </w:rPr>
        <w:t xml:space="preserve">signalisation </w:t>
      </w:r>
      <w:r w:rsidR="00CB741E" w:rsidRPr="00C7678B">
        <w:rPr>
          <w:noProof/>
          <w:sz w:val="20"/>
          <w:lang w:eastAsia="en-US"/>
        </w:rPr>
        <w:t>attribuée</w:t>
      </w:r>
      <w:r w:rsidRPr="00C7678B">
        <w:rPr>
          <w:noProof/>
          <w:sz w:val="20"/>
          <w:lang w:eastAsia="en-US"/>
        </w:rPr>
        <w:t xml:space="preserve"> par </w:t>
      </w:r>
      <w:r w:rsidR="00511EE5" w:rsidRPr="00C7678B">
        <w:rPr>
          <w:noProof/>
          <w:sz w:val="20"/>
          <w:lang w:eastAsia="en-US"/>
        </w:rPr>
        <w:t>l’Opérateur d’Infrastructure</w:t>
      </w:r>
      <w:r w:rsidRPr="00C7678B">
        <w:rPr>
          <w:noProof/>
          <w:sz w:val="20"/>
          <w:lang w:eastAsia="en-US"/>
        </w:rPr>
        <w:t>.</w:t>
      </w:r>
    </w:p>
    <w:p w14:paraId="2B77B579" w14:textId="77777777" w:rsidR="008D23A6" w:rsidRPr="00C7678B" w:rsidRDefault="008D23A6" w:rsidP="00BA15BF">
      <w:pPr>
        <w:rPr>
          <w:noProof/>
          <w:sz w:val="20"/>
        </w:rPr>
      </w:pPr>
    </w:p>
    <w:p w14:paraId="2B77B57A" w14:textId="4D27A2F8" w:rsidR="008D23A6" w:rsidRPr="00C7678B" w:rsidRDefault="00262AAA" w:rsidP="00BA15BF">
      <w:pPr>
        <w:rPr>
          <w:noProof/>
          <w:sz w:val="20"/>
        </w:rPr>
      </w:pPr>
      <w:r w:rsidRPr="00C7678B">
        <w:rPr>
          <w:noProof/>
          <w:sz w:val="20"/>
        </w:rPr>
        <w:t>L</w:t>
      </w:r>
      <w:r w:rsidR="00511EE5" w:rsidRPr="00C7678B">
        <w:rPr>
          <w:noProof/>
          <w:sz w:val="20"/>
        </w:rPr>
        <w:t>’Opérateur d’Infrastructure</w:t>
      </w:r>
      <w:r w:rsidR="008D23A6" w:rsidRPr="00C7678B">
        <w:rPr>
          <w:noProof/>
          <w:sz w:val="20"/>
        </w:rPr>
        <w:t xml:space="preserve"> informe l’opérateur de l’avancement de la prise en compte de sa signalisation, et d’éventuels aléas pouvant décaler les délais précédemment indiqués.</w:t>
      </w:r>
    </w:p>
    <w:p w14:paraId="1114A5BB" w14:textId="77777777" w:rsidR="00FD7312" w:rsidRPr="00C7678B" w:rsidRDefault="00FD7312" w:rsidP="00BA15BF">
      <w:pPr>
        <w:rPr>
          <w:noProof/>
          <w:sz w:val="20"/>
        </w:rPr>
      </w:pPr>
    </w:p>
    <w:p w14:paraId="2B77B57C" w14:textId="517F05F7" w:rsidR="008D23A6" w:rsidRPr="00C7678B" w:rsidRDefault="00262AAA" w:rsidP="00BA15BF">
      <w:pPr>
        <w:rPr>
          <w:noProof/>
          <w:sz w:val="20"/>
        </w:rPr>
      </w:pPr>
      <w:r w:rsidRPr="00C7678B">
        <w:rPr>
          <w:noProof/>
          <w:sz w:val="20"/>
        </w:rPr>
        <w:t>L</w:t>
      </w:r>
      <w:r w:rsidR="00511EE5" w:rsidRPr="00C7678B">
        <w:rPr>
          <w:noProof/>
          <w:sz w:val="20"/>
        </w:rPr>
        <w:t>’Opérateur d’Infrastructure</w:t>
      </w:r>
      <w:r w:rsidR="008D23A6" w:rsidRPr="00C7678B">
        <w:rPr>
          <w:noProof/>
          <w:sz w:val="20"/>
        </w:rPr>
        <w:t xml:space="preserve"> répare dans les délais indiqués puis clôture la demande de réparation.</w:t>
      </w:r>
    </w:p>
    <w:p w14:paraId="2B77B57E" w14:textId="77777777" w:rsidR="008D23A6" w:rsidRPr="00C7678B" w:rsidRDefault="008D23A6" w:rsidP="00BA15BF">
      <w:pPr>
        <w:rPr>
          <w:noProof/>
        </w:rPr>
      </w:pPr>
    </w:p>
    <w:p w14:paraId="2B77B57F" w14:textId="07C67F4C" w:rsidR="007E6F60" w:rsidRPr="00C7678B" w:rsidRDefault="00CB741E" w:rsidP="001D1586">
      <w:pPr>
        <w:pStyle w:val="Titre2"/>
        <w:rPr>
          <w:noProof/>
        </w:rPr>
      </w:pPr>
      <w:bookmarkStart w:id="6976" w:name="_Toc212956541"/>
      <w:bookmarkStart w:id="6977" w:name="_Toc221433849"/>
      <w:bookmarkStart w:id="6978" w:name="_Toc312045512"/>
      <w:bookmarkStart w:id="6979" w:name="_Toc372725169"/>
      <w:bookmarkStart w:id="6980" w:name="_Toc406676828"/>
      <w:bookmarkStart w:id="6981" w:name="_Toc411495182"/>
      <w:bookmarkStart w:id="6982" w:name="_Toc141511175"/>
      <w:bookmarkStart w:id="6983" w:name="_Toc106343895"/>
      <w:bookmarkStart w:id="6984" w:name="_Toc145581760"/>
      <w:r w:rsidRPr="00C7678B">
        <w:rPr>
          <w:noProof/>
          <w:lang w:eastAsia="en-US"/>
        </w:rPr>
        <w:t>C</w:t>
      </w:r>
      <w:r w:rsidR="007E6F60" w:rsidRPr="00C7678B">
        <w:rPr>
          <w:noProof/>
          <w:lang w:eastAsia="en-US"/>
        </w:rPr>
        <w:t>lôture</w:t>
      </w:r>
      <w:r w:rsidR="007E6F60" w:rsidRPr="00C7678B">
        <w:rPr>
          <w:noProof/>
        </w:rPr>
        <w:t xml:space="preserve"> de la </w:t>
      </w:r>
      <w:bookmarkEnd w:id="6976"/>
      <w:bookmarkEnd w:id="6977"/>
      <w:bookmarkEnd w:id="6978"/>
      <w:r w:rsidR="007E6F60" w:rsidRPr="00C7678B">
        <w:rPr>
          <w:noProof/>
        </w:rPr>
        <w:t>signalisation</w:t>
      </w:r>
      <w:bookmarkEnd w:id="6979"/>
      <w:bookmarkEnd w:id="6980"/>
      <w:bookmarkEnd w:id="6981"/>
      <w:bookmarkEnd w:id="6982"/>
      <w:bookmarkEnd w:id="6983"/>
      <w:bookmarkEnd w:id="6984"/>
      <w:r w:rsidR="007E6F60" w:rsidRPr="00C7678B">
        <w:rPr>
          <w:noProof/>
        </w:rPr>
        <w:t xml:space="preserve"> </w:t>
      </w:r>
    </w:p>
    <w:p w14:paraId="2B77B581" w14:textId="2F9C067A" w:rsidR="007E6F60" w:rsidRPr="00C7678B" w:rsidRDefault="00262AAA" w:rsidP="00BA15BF">
      <w:pPr>
        <w:rPr>
          <w:noProof/>
          <w:sz w:val="20"/>
        </w:rPr>
      </w:pPr>
      <w:r w:rsidRPr="00C7678B">
        <w:rPr>
          <w:noProof/>
          <w:sz w:val="20"/>
          <w:lang w:eastAsia="en-US"/>
        </w:rPr>
        <w:t>L</w:t>
      </w:r>
      <w:r w:rsidR="00511EE5" w:rsidRPr="00C7678B">
        <w:rPr>
          <w:noProof/>
          <w:sz w:val="20"/>
          <w:lang w:eastAsia="en-US"/>
        </w:rPr>
        <w:t>’Opérateur d’Infrastructure</w:t>
      </w:r>
      <w:r w:rsidR="007E6F60" w:rsidRPr="00C7678B">
        <w:rPr>
          <w:noProof/>
          <w:sz w:val="20"/>
        </w:rPr>
        <w:t xml:space="preserve"> établit un rapport d’intervention </w:t>
      </w:r>
      <w:r w:rsidR="005F0BB5" w:rsidRPr="00C7678B">
        <w:rPr>
          <w:noProof/>
          <w:sz w:val="20"/>
        </w:rPr>
        <w:t>et informe l’Opérateur</w:t>
      </w:r>
      <w:r w:rsidR="007E6F60" w:rsidRPr="00C7678B">
        <w:rPr>
          <w:noProof/>
          <w:sz w:val="20"/>
        </w:rPr>
        <w:t xml:space="preserve">. Ce rapport matérialise la fin du traitement de la signalisation par </w:t>
      </w:r>
      <w:r w:rsidR="00511EE5" w:rsidRPr="00C7678B">
        <w:rPr>
          <w:noProof/>
          <w:sz w:val="20"/>
          <w:lang w:eastAsia="en-US"/>
        </w:rPr>
        <w:t>l’Opérateur d’Infrastructure</w:t>
      </w:r>
      <w:r w:rsidR="007E6F60" w:rsidRPr="00C7678B">
        <w:rPr>
          <w:noProof/>
          <w:sz w:val="20"/>
        </w:rPr>
        <w:t xml:space="preserve"> et donc sa clôture. </w:t>
      </w:r>
    </w:p>
    <w:p w14:paraId="2B77B582" w14:textId="77777777" w:rsidR="007E6F60" w:rsidRPr="00C7678B" w:rsidRDefault="007E6F60" w:rsidP="00BA15BF">
      <w:pPr>
        <w:rPr>
          <w:noProof/>
          <w:sz w:val="20"/>
        </w:rPr>
      </w:pPr>
    </w:p>
    <w:p w14:paraId="2B77B583" w14:textId="1C973206" w:rsidR="007E6F60" w:rsidRPr="00C7678B" w:rsidRDefault="007E6F60" w:rsidP="00BA15BF">
      <w:pPr>
        <w:rPr>
          <w:noProof/>
          <w:sz w:val="20"/>
        </w:rPr>
      </w:pPr>
      <w:r w:rsidRPr="00C7678B">
        <w:rPr>
          <w:noProof/>
          <w:sz w:val="20"/>
        </w:rPr>
        <w:lastRenderedPageBreak/>
        <w:t xml:space="preserve">Il rappelle la date et l’heure de la signalisation (date d’enregistrement par </w:t>
      </w:r>
      <w:r w:rsidR="00511EE5" w:rsidRPr="00C7678B">
        <w:rPr>
          <w:noProof/>
          <w:sz w:val="20"/>
          <w:lang w:eastAsia="en-US"/>
        </w:rPr>
        <w:t>l’Opérateur d’Infrastructure</w:t>
      </w:r>
      <w:r w:rsidRPr="00C7678B">
        <w:rPr>
          <w:noProof/>
          <w:sz w:val="20"/>
          <w:lang w:eastAsia="en-US"/>
        </w:rPr>
        <w:t>),</w:t>
      </w:r>
      <w:r w:rsidRPr="00C7678B">
        <w:rPr>
          <w:noProof/>
          <w:sz w:val="20"/>
        </w:rPr>
        <w:t xml:space="preserve"> la description de la signalisation fournie par l’Opérateur et mentionne la cause de la signalisation, la date et l’heure du rétablissement. </w:t>
      </w:r>
    </w:p>
    <w:p w14:paraId="2B77B584" w14:textId="77777777" w:rsidR="007E6F60" w:rsidRPr="00C7678B" w:rsidRDefault="007E6F60" w:rsidP="00BA15BF">
      <w:pPr>
        <w:rPr>
          <w:noProof/>
          <w:sz w:val="20"/>
        </w:rPr>
      </w:pPr>
    </w:p>
    <w:p w14:paraId="2B77B585" w14:textId="6F66C6CD" w:rsidR="007E6F60" w:rsidRPr="00C7678B" w:rsidRDefault="007E6F60" w:rsidP="00BA15BF">
      <w:pPr>
        <w:rPr>
          <w:noProof/>
          <w:sz w:val="20"/>
        </w:rPr>
      </w:pPr>
      <w:r w:rsidRPr="00C7678B">
        <w:rPr>
          <w:noProof/>
          <w:sz w:val="20"/>
        </w:rPr>
        <w:t xml:space="preserve">Lorsque le dérangement n’est pas imputable à </w:t>
      </w:r>
      <w:r w:rsidR="00511EE5" w:rsidRPr="00C7678B">
        <w:rPr>
          <w:noProof/>
          <w:sz w:val="20"/>
          <w:lang w:eastAsia="en-US"/>
        </w:rPr>
        <w:t>l’Opérateur d’Infrastructure</w:t>
      </w:r>
      <w:r w:rsidRPr="00C7678B">
        <w:rPr>
          <w:noProof/>
          <w:sz w:val="20"/>
        </w:rPr>
        <w:t xml:space="preserve"> (signalisation à tort), cet avis de clôture d’incident le mentionne.</w:t>
      </w:r>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p>
    <w:p w14:paraId="2B77B587" w14:textId="43870A03" w:rsidR="007E6F60" w:rsidRPr="00C7678B" w:rsidRDefault="007E6F60" w:rsidP="00CD1532">
      <w:pPr>
        <w:pStyle w:val="StyleTitre1"/>
        <w:rPr>
          <w:noProof/>
          <w:lang w:val="fr-FR"/>
        </w:rPr>
      </w:pPr>
      <w:bookmarkStart w:id="6985" w:name="_Toc106343896"/>
      <w:bookmarkStart w:id="6986" w:name="_Toc56575935"/>
      <w:bookmarkStart w:id="6987" w:name="_Toc172950703"/>
      <w:bookmarkStart w:id="6988" w:name="_Toc172951055"/>
      <w:bookmarkStart w:id="6989" w:name="_Toc172958856"/>
      <w:bookmarkStart w:id="6990" w:name="_Toc172959027"/>
      <w:bookmarkStart w:id="6991" w:name="_Toc172959130"/>
      <w:bookmarkStart w:id="6992" w:name="_Toc172959200"/>
      <w:bookmarkStart w:id="6993" w:name="_Toc172959268"/>
      <w:bookmarkStart w:id="6994" w:name="_Toc172966474"/>
      <w:bookmarkStart w:id="6995" w:name="_Toc173575318"/>
      <w:bookmarkStart w:id="6996" w:name="_Toc173575388"/>
      <w:bookmarkStart w:id="6997" w:name="_Toc175998221"/>
      <w:bookmarkStart w:id="6998" w:name="_Toc176150020"/>
      <w:bookmarkStart w:id="6999" w:name="_Toc176257984"/>
      <w:bookmarkStart w:id="7000" w:name="_Ref183862442"/>
      <w:bookmarkStart w:id="7001" w:name="_Toc189306191"/>
      <w:bookmarkStart w:id="7002" w:name="_Toc212956542"/>
      <w:bookmarkStart w:id="7003" w:name="_Toc221433850"/>
      <w:bookmarkStart w:id="7004" w:name="_Toc312045513"/>
      <w:bookmarkStart w:id="7005" w:name="_Toc372725170"/>
      <w:bookmarkStart w:id="7006" w:name="_Toc406676829"/>
      <w:bookmarkStart w:id="7007" w:name="_Toc411495183"/>
      <w:bookmarkStart w:id="7008" w:name="_Toc141511176"/>
      <w:bookmarkStart w:id="7009" w:name="_Toc199560775"/>
      <w:bookmarkStart w:id="7010" w:name="_Toc200190002"/>
      <w:bookmarkStart w:id="7011" w:name="_Toc145581761"/>
      <w:r w:rsidRPr="00C7678B">
        <w:rPr>
          <w:noProof/>
          <w:lang w:val="fr-FR"/>
        </w:rPr>
        <w:t xml:space="preserve">- </w:t>
      </w:r>
      <w:r w:rsidR="007F6BCC" w:rsidRPr="00C7678B">
        <w:rPr>
          <w:noProof/>
          <w:lang w:val="fr-FR"/>
        </w:rPr>
        <w:t>M</w:t>
      </w:r>
      <w:r w:rsidRPr="00C7678B">
        <w:rPr>
          <w:noProof/>
          <w:lang w:val="fr-FR"/>
        </w:rPr>
        <w:t>odalités de maintenance</w:t>
      </w:r>
      <w:bookmarkStart w:id="7012" w:name="_Toc173575319"/>
      <w:bookmarkStart w:id="7013" w:name="_Toc173575389"/>
      <w:bookmarkStart w:id="7014" w:name="_Toc173575885"/>
      <w:bookmarkStart w:id="7015" w:name="_Toc173574817"/>
      <w:bookmarkStart w:id="7016" w:name="_Toc173574894"/>
      <w:bookmarkStart w:id="7017" w:name="_Toc173574986"/>
      <w:bookmarkStart w:id="7018" w:name="_Toc173575085"/>
      <w:bookmarkStart w:id="7019" w:name="_Toc173575149"/>
      <w:bookmarkStart w:id="7020" w:name="_Toc173575238"/>
      <w:bookmarkStart w:id="7021" w:name="_Toc173575320"/>
      <w:bookmarkStart w:id="7022" w:name="_Toc173575390"/>
      <w:bookmarkStart w:id="7023" w:name="_Toc173575886"/>
      <w:bookmarkStart w:id="7024" w:name="_Toc172950704"/>
      <w:bookmarkStart w:id="7025" w:name="_Toc172951056"/>
      <w:bookmarkStart w:id="7026" w:name="_Toc172958857"/>
      <w:bookmarkStart w:id="7027" w:name="_Toc172959028"/>
      <w:bookmarkStart w:id="7028" w:name="_Toc172959131"/>
      <w:bookmarkStart w:id="7029" w:name="_Toc172959201"/>
      <w:bookmarkStart w:id="7030" w:name="_Toc172959269"/>
      <w:bookmarkStart w:id="7031" w:name="_Toc172966475"/>
      <w:bookmarkStart w:id="7032" w:name="_Toc173574818"/>
      <w:bookmarkStart w:id="7033" w:name="_Toc173574895"/>
      <w:bookmarkStart w:id="7034" w:name="_Toc173574987"/>
      <w:bookmarkStart w:id="7035" w:name="_Toc173575086"/>
      <w:bookmarkStart w:id="7036" w:name="_Toc173575150"/>
      <w:bookmarkStart w:id="7037" w:name="_Toc173575239"/>
      <w:bookmarkStart w:id="7038" w:name="_Toc173575321"/>
      <w:bookmarkStart w:id="7039" w:name="_Toc173575391"/>
      <w:bookmarkStart w:id="7040" w:name="_Toc175998222"/>
      <w:bookmarkStart w:id="7041" w:name="_Toc176150021"/>
      <w:bookmarkStart w:id="7042" w:name="_Toc176257985"/>
      <w:bookmarkStart w:id="7043" w:name="_Toc189306192"/>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11"/>
      <w:bookmarkEnd w:id="7012"/>
      <w:bookmarkEnd w:id="7013"/>
      <w:bookmarkEnd w:id="7014"/>
      <w:bookmarkEnd w:id="7015"/>
      <w:bookmarkEnd w:id="7016"/>
      <w:bookmarkEnd w:id="7017"/>
      <w:bookmarkEnd w:id="7018"/>
      <w:bookmarkEnd w:id="7019"/>
      <w:bookmarkEnd w:id="7020"/>
      <w:bookmarkEnd w:id="7021"/>
      <w:bookmarkEnd w:id="7022"/>
      <w:bookmarkEnd w:id="7023"/>
      <w:r w:rsidRPr="00C7678B">
        <w:rPr>
          <w:noProof/>
          <w:lang w:val="fr-FR"/>
        </w:rPr>
        <w:t xml:space="preserve"> </w:t>
      </w:r>
      <w:bookmarkEnd w:id="7009"/>
      <w:bookmarkEnd w:id="7010"/>
    </w:p>
    <w:p w14:paraId="2B77B588" w14:textId="2E97DAD9" w:rsidR="007E6F60" w:rsidRPr="00C7678B" w:rsidRDefault="00CD2DA6" w:rsidP="001D1586">
      <w:pPr>
        <w:pStyle w:val="Titre2"/>
        <w:rPr>
          <w:noProof/>
        </w:rPr>
      </w:pPr>
      <w:bookmarkStart w:id="7044" w:name="_Toc372725171"/>
      <w:bookmarkStart w:id="7045" w:name="_Toc406676830"/>
      <w:bookmarkStart w:id="7046" w:name="_Toc411495184"/>
      <w:bookmarkStart w:id="7047" w:name="_Toc141511177"/>
      <w:bookmarkStart w:id="7048" w:name="_Toc106343897"/>
      <w:bookmarkStart w:id="7049" w:name="_Toc145581762"/>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r w:rsidRPr="00C7678B">
        <w:rPr>
          <w:noProof/>
          <w:lang w:eastAsia="en-US"/>
        </w:rPr>
        <w:t>A</w:t>
      </w:r>
      <w:r w:rsidR="003500E5" w:rsidRPr="00C7678B">
        <w:rPr>
          <w:noProof/>
          <w:lang w:eastAsia="en-US"/>
        </w:rPr>
        <w:t>lvéole</w:t>
      </w:r>
      <w:r w:rsidR="003500E5" w:rsidRPr="00C7678B">
        <w:rPr>
          <w:noProof/>
        </w:rPr>
        <w:t xml:space="preserve"> </w:t>
      </w:r>
      <w:r w:rsidR="007E6F60" w:rsidRPr="00C7678B">
        <w:rPr>
          <w:noProof/>
        </w:rPr>
        <w:t>de manœuvre</w:t>
      </w:r>
      <w:bookmarkEnd w:id="7044"/>
      <w:bookmarkEnd w:id="7045"/>
      <w:bookmarkEnd w:id="7046"/>
      <w:bookmarkEnd w:id="7047"/>
      <w:bookmarkEnd w:id="7048"/>
      <w:bookmarkEnd w:id="7049"/>
    </w:p>
    <w:p w14:paraId="2B77B58A" w14:textId="0FBEF148" w:rsidR="007E6F60" w:rsidRPr="00C7678B" w:rsidRDefault="007E6F60" w:rsidP="004E1BDB">
      <w:pPr>
        <w:pStyle w:val="Remarquesparation"/>
        <w:keepLines/>
        <w:widowControl/>
        <w:numPr>
          <w:ilvl w:val="0"/>
          <w:numId w:val="0"/>
        </w:numPr>
        <w:autoSpaceDE w:val="0"/>
        <w:autoSpaceDN w:val="0"/>
        <w:adjustRightInd w:val="0"/>
        <w:spacing w:before="0" w:after="0"/>
        <w:rPr>
          <w:noProof/>
          <w:sz w:val="20"/>
          <w:lang w:eastAsia="ko-KR"/>
        </w:rPr>
      </w:pPr>
      <w:r w:rsidRPr="00C7678B">
        <w:rPr>
          <w:rFonts w:ascii="Helvetica 55 Roman" w:hAnsi="Helvetica 55 Roman"/>
          <w:noProof/>
          <w:sz w:val="20"/>
          <w:lang w:eastAsia="ko-KR"/>
        </w:rPr>
        <w:t>Il est convenu entre les Parties que</w:t>
      </w:r>
      <w:r w:rsidR="005D562B" w:rsidRPr="00C7678B">
        <w:rPr>
          <w:rFonts w:ascii="Helvetica 55 Roman" w:hAnsi="Helvetica 55 Roman"/>
          <w:noProof/>
          <w:sz w:val="20"/>
          <w:lang w:eastAsia="ko-KR"/>
        </w:rPr>
        <w:t xml:space="preserve"> </w:t>
      </w:r>
      <w:r w:rsidRPr="00C7678B">
        <w:rPr>
          <w:rFonts w:ascii="Helvetica 55 Roman" w:hAnsi="Helvetica 55 Roman"/>
          <w:noProof/>
          <w:sz w:val="20"/>
          <w:lang w:eastAsia="ko-KR"/>
        </w:rPr>
        <w:t xml:space="preserve">les </w:t>
      </w:r>
      <w:r w:rsidR="004F5292" w:rsidRPr="00C7678B">
        <w:rPr>
          <w:rFonts w:ascii="Helvetica 55 Roman" w:hAnsi="Helvetica 55 Roman"/>
          <w:noProof/>
          <w:sz w:val="20"/>
          <w:lang w:eastAsia="ko-KR"/>
        </w:rPr>
        <w:t xml:space="preserve">Alvéoles </w:t>
      </w:r>
      <w:r w:rsidRPr="00C7678B">
        <w:rPr>
          <w:rFonts w:ascii="Helvetica 55 Roman" w:hAnsi="Helvetica 55 Roman"/>
          <w:noProof/>
          <w:sz w:val="20"/>
          <w:lang w:eastAsia="ko-KR"/>
        </w:rPr>
        <w:t xml:space="preserve">de manœuvre </w:t>
      </w:r>
      <w:r w:rsidR="004F5292" w:rsidRPr="00C7678B">
        <w:rPr>
          <w:rFonts w:ascii="Helvetica 55 Roman" w:hAnsi="Helvetica 55 Roman"/>
          <w:noProof/>
          <w:sz w:val="20"/>
          <w:lang w:eastAsia="ko-KR"/>
        </w:rPr>
        <w:t xml:space="preserve">sur le </w:t>
      </w:r>
      <w:r w:rsidR="00D75542" w:rsidRPr="00C7678B">
        <w:rPr>
          <w:rFonts w:ascii="Helvetica 55 Roman" w:hAnsi="Helvetica 55 Roman"/>
          <w:noProof/>
          <w:sz w:val="20"/>
          <w:lang w:eastAsia="ko-KR"/>
        </w:rPr>
        <w:t>r</w:t>
      </w:r>
      <w:r w:rsidR="004F5292" w:rsidRPr="00C7678B">
        <w:rPr>
          <w:rFonts w:ascii="Helvetica 55 Roman" w:hAnsi="Helvetica 55 Roman"/>
          <w:noProof/>
          <w:sz w:val="20"/>
          <w:lang w:eastAsia="ko-KR"/>
        </w:rPr>
        <w:t xml:space="preserve">éseau </w:t>
      </w:r>
      <w:r w:rsidR="00543B0F" w:rsidRPr="00C7678B">
        <w:rPr>
          <w:rFonts w:ascii="Helvetica 55 Roman" w:hAnsi="Helvetica 55 Roman"/>
          <w:noProof/>
          <w:sz w:val="20"/>
          <w:lang w:eastAsia="ko-KR"/>
        </w:rPr>
        <w:t>tel</w:t>
      </w:r>
      <w:r w:rsidR="005D562B" w:rsidRPr="00C7678B">
        <w:rPr>
          <w:rFonts w:ascii="Helvetica 55 Roman" w:hAnsi="Helvetica 55 Roman"/>
          <w:noProof/>
          <w:sz w:val="20"/>
          <w:lang w:eastAsia="ko-KR"/>
        </w:rPr>
        <w:t>s</w:t>
      </w:r>
      <w:r w:rsidR="00543B0F" w:rsidRPr="00C7678B">
        <w:rPr>
          <w:rFonts w:ascii="Helvetica 55 Roman" w:hAnsi="Helvetica 55 Roman"/>
          <w:noProof/>
          <w:sz w:val="20"/>
          <w:lang w:eastAsia="ko-KR"/>
        </w:rPr>
        <w:t xml:space="preserve"> que décrit</w:t>
      </w:r>
      <w:r w:rsidR="00A12C73" w:rsidRPr="00C7678B">
        <w:rPr>
          <w:rFonts w:ascii="Helvetica 55 Roman" w:hAnsi="Helvetica 55 Roman"/>
          <w:noProof/>
          <w:sz w:val="20"/>
          <w:lang w:eastAsia="ko-KR"/>
        </w:rPr>
        <w:t xml:space="preserve">s </w:t>
      </w:r>
      <w:r w:rsidR="00543B0F" w:rsidRPr="00C7678B">
        <w:rPr>
          <w:rFonts w:ascii="Helvetica 55 Roman" w:hAnsi="Helvetica 55 Roman"/>
          <w:noProof/>
          <w:sz w:val="20"/>
          <w:lang w:eastAsia="ko-KR"/>
        </w:rPr>
        <w:t xml:space="preserve">dans les Règles d’Ingénierie (annexe D1 des présentes) </w:t>
      </w:r>
      <w:r w:rsidRPr="00C7678B">
        <w:rPr>
          <w:rFonts w:ascii="Helvetica 55 Roman" w:hAnsi="Helvetica 55 Roman"/>
          <w:noProof/>
          <w:sz w:val="20"/>
          <w:lang w:eastAsia="ko-KR"/>
        </w:rPr>
        <w:t>permettent notamment :</w:t>
      </w:r>
    </w:p>
    <w:p w14:paraId="2B77B58B" w14:textId="77777777" w:rsidR="007E6F60" w:rsidRPr="00C7678B" w:rsidRDefault="007E6F60" w:rsidP="009D76BF">
      <w:pPr>
        <w:pStyle w:val="Remarquesparation"/>
        <w:keepLines/>
        <w:widowControl/>
        <w:numPr>
          <w:ilvl w:val="0"/>
          <w:numId w:val="33"/>
        </w:numPr>
        <w:autoSpaceDE w:val="0"/>
        <w:autoSpaceDN w:val="0"/>
        <w:adjustRightInd w:val="0"/>
        <w:spacing w:before="0" w:after="0"/>
        <w:rPr>
          <w:rFonts w:ascii="Helvetica 55 Roman" w:hAnsi="Helvetica 55 Roman"/>
          <w:noProof/>
          <w:sz w:val="20"/>
          <w:lang w:eastAsia="ko-KR"/>
        </w:rPr>
      </w:pPr>
      <w:r w:rsidRPr="00C7678B">
        <w:rPr>
          <w:rFonts w:ascii="Helvetica 55 Roman" w:hAnsi="Helvetica 55 Roman"/>
          <w:noProof/>
          <w:sz w:val="20"/>
          <w:lang w:eastAsia="ko-KR"/>
        </w:rPr>
        <w:t>d’assurer le remplacement de câbles défectueux ou intervenir dans les Installations dans le cadre des opérations de maintenance curatives et préventives</w:t>
      </w:r>
      <w:r w:rsidR="008D23A6" w:rsidRPr="00C7678B">
        <w:rPr>
          <w:rFonts w:ascii="Helvetica 55 Roman" w:hAnsi="Helvetica 55 Roman"/>
          <w:noProof/>
          <w:sz w:val="20"/>
          <w:lang w:eastAsia="ko-KR"/>
        </w:rPr>
        <w:t>,</w:t>
      </w:r>
      <w:r w:rsidRPr="00C7678B">
        <w:rPr>
          <w:rFonts w:ascii="Helvetica 55 Roman" w:hAnsi="Helvetica 55 Roman"/>
          <w:noProof/>
          <w:sz w:val="20"/>
          <w:lang w:eastAsia="ko-KR"/>
        </w:rPr>
        <w:t xml:space="preserve"> </w:t>
      </w:r>
    </w:p>
    <w:p w14:paraId="2B77B58C" w14:textId="2B3B1A12" w:rsidR="007E6F60" w:rsidRPr="00C7678B" w:rsidRDefault="007E6F60" w:rsidP="009D76BF">
      <w:pPr>
        <w:pStyle w:val="Remarquesparation"/>
        <w:keepLines/>
        <w:widowControl/>
        <w:numPr>
          <w:ilvl w:val="0"/>
          <w:numId w:val="33"/>
        </w:numPr>
        <w:autoSpaceDE w:val="0"/>
        <w:autoSpaceDN w:val="0"/>
        <w:adjustRightInd w:val="0"/>
        <w:spacing w:before="0" w:after="0"/>
        <w:rPr>
          <w:rFonts w:ascii="Helvetica 55 Roman" w:hAnsi="Helvetica 55 Roman"/>
          <w:noProof/>
          <w:sz w:val="20"/>
          <w:lang w:eastAsia="ko-KR" w:bidi="ar-SA"/>
        </w:rPr>
      </w:pPr>
      <w:r w:rsidRPr="00C7678B">
        <w:rPr>
          <w:rFonts w:ascii="Helvetica 55 Roman" w:hAnsi="Helvetica 55 Roman"/>
          <w:noProof/>
          <w:sz w:val="20"/>
          <w:lang w:eastAsia="ko-KR"/>
        </w:rPr>
        <w:t>de déplacer les Infrastructures existantes</w:t>
      </w:r>
      <w:r w:rsidR="008D23A6" w:rsidRPr="00C7678B">
        <w:rPr>
          <w:rFonts w:ascii="Helvetica 55 Roman" w:hAnsi="Helvetica 55 Roman"/>
          <w:noProof/>
          <w:sz w:val="20"/>
          <w:lang w:eastAsia="ko-KR"/>
        </w:rPr>
        <w:t>,</w:t>
      </w:r>
      <w:r w:rsidRPr="00C7678B">
        <w:rPr>
          <w:rFonts w:ascii="Helvetica 55 Roman" w:hAnsi="Helvetica 55 Roman"/>
          <w:noProof/>
          <w:sz w:val="20"/>
          <w:lang w:eastAsia="ko-KR"/>
        </w:rPr>
        <w:t xml:space="preserve"> en fonction du calendrier de travaux sous maîtrise d’ouvrage d</w:t>
      </w:r>
      <w:r w:rsidR="000B02F1" w:rsidRPr="00C7678B">
        <w:rPr>
          <w:rFonts w:ascii="Helvetica 55 Roman" w:hAnsi="Helvetica 55 Roman"/>
          <w:noProof/>
          <w:sz w:val="20"/>
          <w:lang w:eastAsia="ko-KR"/>
        </w:rPr>
        <w:t>u</w:t>
      </w:r>
      <w:r w:rsidRPr="00C7678B">
        <w:rPr>
          <w:rFonts w:ascii="Helvetica 55 Roman" w:hAnsi="Helvetica 55 Roman"/>
          <w:noProof/>
          <w:sz w:val="20"/>
          <w:lang w:eastAsia="ko-KR"/>
        </w:rPr>
        <w:t xml:space="preserve"> gestionnaire de domaine</w:t>
      </w:r>
      <w:r w:rsidR="00541D6F" w:rsidRPr="00C7678B">
        <w:rPr>
          <w:rFonts w:ascii="Helvetica 55 Roman" w:hAnsi="Helvetica 55 Roman"/>
          <w:noProof/>
          <w:sz w:val="20"/>
          <w:lang w:eastAsia="ko-KR"/>
        </w:rPr>
        <w:t xml:space="preserve"> ou de la collectivité</w:t>
      </w:r>
      <w:r w:rsidRPr="00C7678B">
        <w:rPr>
          <w:rFonts w:ascii="Helvetica 55 Roman" w:hAnsi="Helvetica 55 Roman"/>
          <w:noProof/>
          <w:sz w:val="20"/>
          <w:lang w:eastAsia="ko-KR"/>
        </w:rPr>
        <w:t>.</w:t>
      </w:r>
    </w:p>
    <w:p w14:paraId="2B77B58D" w14:textId="77777777" w:rsidR="007E6F60" w:rsidRPr="00C7678B" w:rsidRDefault="007E6F60" w:rsidP="00BA15BF">
      <w:pPr>
        <w:rPr>
          <w:noProof/>
          <w:sz w:val="20"/>
        </w:rPr>
      </w:pPr>
    </w:p>
    <w:p w14:paraId="2B77B58E" w14:textId="1563DFE3" w:rsidR="007E6F60" w:rsidRPr="00C7678B" w:rsidRDefault="007E6F60" w:rsidP="00BA15BF">
      <w:pPr>
        <w:rPr>
          <w:noProof/>
          <w:sz w:val="20"/>
        </w:rPr>
      </w:pPr>
      <w:r w:rsidRPr="00C7678B">
        <w:rPr>
          <w:noProof/>
          <w:sz w:val="20"/>
        </w:rPr>
        <w:t xml:space="preserve">Ces </w:t>
      </w:r>
      <w:r w:rsidR="00D75542" w:rsidRPr="00C7678B">
        <w:rPr>
          <w:noProof/>
          <w:sz w:val="20"/>
          <w:lang w:eastAsia="ko-KR"/>
        </w:rPr>
        <w:t>Alvéoles</w:t>
      </w:r>
      <w:r w:rsidR="00D75542" w:rsidRPr="00C7678B">
        <w:rPr>
          <w:noProof/>
          <w:sz w:val="20"/>
        </w:rPr>
        <w:t xml:space="preserve"> </w:t>
      </w:r>
      <w:r w:rsidRPr="00C7678B">
        <w:rPr>
          <w:noProof/>
          <w:sz w:val="20"/>
        </w:rPr>
        <w:t>de manœuvre ne sont donc pas utilisables par l’Opérateur pour le déploiement de son réseau.</w:t>
      </w:r>
    </w:p>
    <w:p w14:paraId="2B77B58F" w14:textId="77777777" w:rsidR="00E4083C" w:rsidRPr="00C7678B" w:rsidRDefault="00E4083C" w:rsidP="00BA15BF">
      <w:pPr>
        <w:rPr>
          <w:noProof/>
        </w:rPr>
      </w:pPr>
    </w:p>
    <w:p w14:paraId="2B77B591" w14:textId="5864F247" w:rsidR="007E6F60" w:rsidRPr="00C7678B" w:rsidRDefault="007F6BCC" w:rsidP="001D1586">
      <w:pPr>
        <w:pStyle w:val="Titre2"/>
        <w:rPr>
          <w:noProof/>
        </w:rPr>
      </w:pPr>
      <w:bookmarkStart w:id="7050" w:name="_Toc106343898"/>
      <w:bookmarkStart w:id="7051" w:name="_Toc141511178"/>
      <w:bookmarkStart w:id="7052" w:name="_Toc372725172"/>
      <w:bookmarkStart w:id="7053" w:name="_Toc406676831"/>
      <w:bookmarkStart w:id="7054" w:name="_Toc411495185"/>
      <w:bookmarkStart w:id="7055" w:name="_Toc145581763"/>
      <w:r w:rsidRPr="00C7678B">
        <w:rPr>
          <w:noProof/>
          <w:lang w:eastAsia="en-US"/>
        </w:rPr>
        <w:t>E</w:t>
      </w:r>
      <w:r w:rsidR="007E6F60" w:rsidRPr="00C7678B">
        <w:rPr>
          <w:noProof/>
          <w:lang w:eastAsia="en-US"/>
        </w:rPr>
        <w:t>xploitation</w:t>
      </w:r>
      <w:r w:rsidR="007E6F60" w:rsidRPr="00C7678B">
        <w:rPr>
          <w:noProof/>
        </w:rPr>
        <w:t xml:space="preserve"> et maintenance des Installations</w:t>
      </w:r>
      <w:bookmarkEnd w:id="7050"/>
      <w:bookmarkEnd w:id="7051"/>
      <w:bookmarkEnd w:id="7055"/>
      <w:r w:rsidR="007E6F60" w:rsidRPr="00C7678B">
        <w:rPr>
          <w:noProof/>
        </w:rPr>
        <w:t xml:space="preserve"> </w:t>
      </w:r>
      <w:bookmarkEnd w:id="7052"/>
      <w:bookmarkEnd w:id="7053"/>
      <w:bookmarkEnd w:id="7054"/>
    </w:p>
    <w:p w14:paraId="2B77B593" w14:textId="3734A8FD" w:rsidR="007E6F60" w:rsidRPr="00C7678B" w:rsidRDefault="007E6F60" w:rsidP="00BA15BF">
      <w:pPr>
        <w:rPr>
          <w:noProof/>
          <w:sz w:val="20"/>
        </w:rPr>
      </w:pPr>
      <w:r w:rsidRPr="00C7678B">
        <w:rPr>
          <w:noProof/>
          <w:sz w:val="20"/>
        </w:rPr>
        <w:t xml:space="preserve">L'entretien des Installations </w:t>
      </w:r>
      <w:r w:rsidR="000803BE" w:rsidRPr="00C7678B">
        <w:rPr>
          <w:noProof/>
          <w:sz w:val="20"/>
        </w:rPr>
        <w:t xml:space="preserve">par </w:t>
      </w:r>
      <w:r w:rsidR="00511EE5" w:rsidRPr="00C7678B">
        <w:rPr>
          <w:noProof/>
          <w:sz w:val="20"/>
          <w:lang w:eastAsia="en-US"/>
        </w:rPr>
        <w:t>l’Opérateur d’Infrastructure</w:t>
      </w:r>
      <w:r w:rsidRPr="00C7678B">
        <w:rPr>
          <w:noProof/>
          <w:sz w:val="20"/>
        </w:rPr>
        <w:t xml:space="preserve"> correspond aux opérations de maintenance préventive et curative mises en œuvre pour les Installations </w:t>
      </w:r>
      <w:r w:rsidR="00A3382F" w:rsidRPr="00C7678B">
        <w:rPr>
          <w:noProof/>
          <w:sz w:val="20"/>
        </w:rPr>
        <w:t xml:space="preserve">de </w:t>
      </w:r>
      <w:r w:rsidR="003E1D23" w:rsidRPr="00C7678B">
        <w:rPr>
          <w:noProof/>
          <w:sz w:val="20"/>
        </w:rPr>
        <w:t>la collectivité</w:t>
      </w:r>
      <w:r w:rsidRPr="00C7678B">
        <w:rPr>
          <w:noProof/>
          <w:sz w:val="20"/>
        </w:rPr>
        <w:t>.</w:t>
      </w:r>
    </w:p>
    <w:p w14:paraId="5EEE3724" w14:textId="77777777" w:rsidR="00D557DC" w:rsidRPr="00C7678B" w:rsidRDefault="00D557DC" w:rsidP="00D557DC">
      <w:pPr>
        <w:rPr>
          <w:noProof/>
          <w:sz w:val="20"/>
        </w:rPr>
      </w:pPr>
    </w:p>
    <w:p w14:paraId="5A6780A2" w14:textId="1115CB48" w:rsidR="009D53F8" w:rsidRPr="00C7678B" w:rsidRDefault="009C1CAF" w:rsidP="009D53F8">
      <w:pPr>
        <w:rPr>
          <w:noProof/>
          <w:sz w:val="20"/>
        </w:rPr>
      </w:pPr>
      <w:r w:rsidRPr="00C7678B">
        <w:rPr>
          <w:noProof/>
          <w:sz w:val="20"/>
        </w:rPr>
        <w:t xml:space="preserve">A ce titre, </w:t>
      </w:r>
      <w:r w:rsidR="00511EE5" w:rsidRPr="00C7678B">
        <w:rPr>
          <w:noProof/>
          <w:sz w:val="20"/>
          <w:lang w:eastAsia="en-US"/>
        </w:rPr>
        <w:t>l’Opérateur d’Infrastructure</w:t>
      </w:r>
      <w:r w:rsidRPr="00C7678B">
        <w:rPr>
          <w:noProof/>
          <w:sz w:val="20"/>
        </w:rPr>
        <w:t xml:space="preserve"> peut être amenée à réaliser des opérations de maintenance préventive </w:t>
      </w:r>
      <w:r w:rsidR="009D53F8" w:rsidRPr="00C7678B">
        <w:rPr>
          <w:noProof/>
          <w:sz w:val="20"/>
          <w:lang w:eastAsia="en-US"/>
        </w:rPr>
        <w:t xml:space="preserve">nécessaires, programmables et </w:t>
      </w:r>
      <w:r w:rsidRPr="00C7678B">
        <w:rPr>
          <w:noProof/>
          <w:sz w:val="20"/>
        </w:rPr>
        <w:t xml:space="preserve">susceptibles d'affecter temporairement le bon fonctionnement du </w:t>
      </w:r>
      <w:r w:rsidR="00100B77" w:rsidRPr="00C7678B">
        <w:rPr>
          <w:noProof/>
          <w:sz w:val="20"/>
          <w:lang w:eastAsia="en-US"/>
        </w:rPr>
        <w:t>s</w:t>
      </w:r>
      <w:r w:rsidRPr="00C7678B">
        <w:rPr>
          <w:noProof/>
          <w:sz w:val="20"/>
          <w:lang w:eastAsia="en-US"/>
        </w:rPr>
        <w:t>ervice</w:t>
      </w:r>
      <w:r w:rsidR="009D53F8" w:rsidRPr="00C7678B">
        <w:rPr>
          <w:noProof/>
          <w:sz w:val="20"/>
          <w:lang w:eastAsia="en-US"/>
        </w:rPr>
        <w:t xml:space="preserve">. </w:t>
      </w:r>
      <w:r w:rsidR="002F0D20" w:rsidRPr="00C7678B">
        <w:rPr>
          <w:noProof/>
          <w:sz w:val="20"/>
          <w:lang w:eastAsia="en-US"/>
        </w:rPr>
        <w:t xml:space="preserve">Ces </w:t>
      </w:r>
      <w:r w:rsidR="005B43DA" w:rsidRPr="00C7678B">
        <w:rPr>
          <w:noProof/>
          <w:sz w:val="20"/>
          <w:lang w:eastAsia="en-US"/>
        </w:rPr>
        <w:t>opérations font</w:t>
      </w:r>
      <w:r w:rsidR="009D53F8" w:rsidRPr="00C7678B">
        <w:rPr>
          <w:noProof/>
          <w:sz w:val="20"/>
          <w:lang w:eastAsia="en-US"/>
        </w:rPr>
        <w:t xml:space="preserve"> l’objet d’un préavis donné par l’Opérateur d’Infrastructure dans les conditions de </w:t>
      </w:r>
      <w:r w:rsidR="007F6BCC" w:rsidRPr="00C7678B">
        <w:rPr>
          <w:noProof/>
          <w:sz w:val="20"/>
          <w:lang w:eastAsia="en-US"/>
        </w:rPr>
        <w:t>l’article «</w:t>
      </w:r>
      <w:r w:rsidR="009D53F8" w:rsidRPr="00C7678B">
        <w:rPr>
          <w:noProof/>
          <w:sz w:val="20"/>
          <w:lang w:eastAsia="en-US"/>
        </w:rPr>
        <w:t xml:space="preserve"> information de l’Opérateur sur les travaux programmés » des Conditions Générales. </w:t>
      </w:r>
    </w:p>
    <w:p w14:paraId="2B77B595" w14:textId="1F7F9D32" w:rsidR="009C1CAF" w:rsidRPr="00C7678B" w:rsidRDefault="009C1CAF" w:rsidP="009C1CAF">
      <w:pPr>
        <w:rPr>
          <w:noProof/>
          <w:sz w:val="20"/>
        </w:rPr>
      </w:pPr>
    </w:p>
    <w:p w14:paraId="2B77B597" w14:textId="0C245523" w:rsidR="009C1CAF" w:rsidRPr="00C7678B" w:rsidRDefault="009D53F8" w:rsidP="009C1CAF">
      <w:pPr>
        <w:rPr>
          <w:noProof/>
          <w:sz w:val="20"/>
        </w:rPr>
      </w:pPr>
      <w:r w:rsidRPr="00C7678B">
        <w:rPr>
          <w:noProof/>
          <w:sz w:val="20"/>
          <w:lang w:eastAsia="en-US"/>
        </w:rPr>
        <w:t>L</w:t>
      </w:r>
      <w:r w:rsidR="00511EE5" w:rsidRPr="00C7678B">
        <w:rPr>
          <w:noProof/>
          <w:sz w:val="20"/>
          <w:lang w:eastAsia="en-US"/>
        </w:rPr>
        <w:t>’Opérateur d’Infrastructure</w:t>
      </w:r>
      <w:r w:rsidR="009C1CAF" w:rsidRPr="00C7678B">
        <w:rPr>
          <w:noProof/>
          <w:sz w:val="20"/>
        </w:rPr>
        <w:t xml:space="preserve"> s’efforce, dans toute la mesure du possible, de réduire les perturbations qui pourraient résulter d’un dysfonctionnement, à l’exclusion des perturbations dues exclusivement aux faits de l’</w:t>
      </w:r>
      <w:r w:rsidR="00B31B41" w:rsidRPr="00C7678B">
        <w:rPr>
          <w:noProof/>
          <w:sz w:val="20"/>
        </w:rPr>
        <w:t xml:space="preserve">Opérateur </w:t>
      </w:r>
      <w:r w:rsidR="009C1CAF" w:rsidRPr="00C7678B">
        <w:rPr>
          <w:noProof/>
          <w:sz w:val="20"/>
        </w:rPr>
        <w:t>ou d’un tiers.</w:t>
      </w:r>
    </w:p>
    <w:p w14:paraId="2B77B598" w14:textId="77777777" w:rsidR="009C1CAF" w:rsidRPr="00C7678B" w:rsidRDefault="009C1CAF" w:rsidP="009C1CAF">
      <w:pPr>
        <w:rPr>
          <w:noProof/>
          <w:sz w:val="20"/>
        </w:rPr>
      </w:pPr>
    </w:p>
    <w:p w14:paraId="2B77B599" w14:textId="61DB0450" w:rsidR="009C1CAF" w:rsidRPr="00C7678B" w:rsidRDefault="009C1CAF" w:rsidP="009C1CAF">
      <w:pPr>
        <w:rPr>
          <w:noProof/>
          <w:sz w:val="20"/>
        </w:rPr>
      </w:pPr>
      <w:r w:rsidRPr="00C7678B">
        <w:rPr>
          <w:noProof/>
          <w:sz w:val="20"/>
        </w:rPr>
        <w:t xml:space="preserve">Avant toute opération de maintenance préventive pouvant affecter temporairement le bon fonctionnement du </w:t>
      </w:r>
      <w:r w:rsidR="00100B77" w:rsidRPr="00C7678B">
        <w:rPr>
          <w:noProof/>
          <w:sz w:val="20"/>
          <w:lang w:eastAsia="en-US"/>
        </w:rPr>
        <w:t>s</w:t>
      </w:r>
      <w:r w:rsidRPr="00C7678B">
        <w:rPr>
          <w:noProof/>
          <w:sz w:val="20"/>
          <w:lang w:eastAsia="en-US"/>
        </w:rPr>
        <w:t xml:space="preserve">ervice, </w:t>
      </w:r>
      <w:r w:rsidR="00511EE5" w:rsidRPr="00C7678B">
        <w:rPr>
          <w:noProof/>
          <w:sz w:val="20"/>
          <w:lang w:eastAsia="en-US"/>
        </w:rPr>
        <w:t>l’Opérateur d’Infrastructure</w:t>
      </w:r>
      <w:r w:rsidRPr="00C7678B">
        <w:rPr>
          <w:noProof/>
          <w:sz w:val="20"/>
        </w:rPr>
        <w:t xml:space="preserve"> informera ce dernier par mail aux coordonnées mentionnées à l’annexe C11 du présent Contrat, au moins deux (2) semaines calendaires avant la date prévisionnelle de l’opération. L’information porte sur la date, l’heure, la durée prévisionnelle de la perturbation ainsi que la nature de l’intervention.</w:t>
      </w:r>
    </w:p>
    <w:p w14:paraId="2B77B59A" w14:textId="77777777" w:rsidR="009C1CAF" w:rsidRPr="00C7678B" w:rsidRDefault="009C1CAF" w:rsidP="009C1CAF">
      <w:pPr>
        <w:rPr>
          <w:noProof/>
          <w:sz w:val="20"/>
        </w:rPr>
      </w:pPr>
    </w:p>
    <w:p w14:paraId="2B77B59B" w14:textId="2A416D12" w:rsidR="007E6F60" w:rsidRPr="00C7678B" w:rsidRDefault="009C1CAF" w:rsidP="009C1CAF">
      <w:pPr>
        <w:keepLines w:val="0"/>
        <w:autoSpaceDE/>
        <w:autoSpaceDN/>
        <w:adjustRightInd/>
        <w:rPr>
          <w:noProof/>
          <w:sz w:val="20"/>
        </w:rPr>
      </w:pPr>
      <w:r w:rsidRPr="00C7678B">
        <w:rPr>
          <w:noProof/>
          <w:sz w:val="20"/>
        </w:rPr>
        <w:t>L’</w:t>
      </w:r>
      <w:r w:rsidR="00B31B41" w:rsidRPr="00C7678B">
        <w:rPr>
          <w:noProof/>
          <w:sz w:val="20"/>
        </w:rPr>
        <w:t>Opérateur</w:t>
      </w:r>
      <w:r w:rsidRPr="00C7678B">
        <w:rPr>
          <w:noProof/>
          <w:sz w:val="20"/>
        </w:rPr>
        <w:t xml:space="preserve"> fait son affaire des adaptations de ses équipements aux nouvelles caractéristiques du </w:t>
      </w:r>
      <w:r w:rsidR="00100B77" w:rsidRPr="00C7678B">
        <w:rPr>
          <w:noProof/>
          <w:sz w:val="20"/>
          <w:lang w:eastAsia="en-US"/>
        </w:rPr>
        <w:t>s</w:t>
      </w:r>
      <w:r w:rsidRPr="00C7678B">
        <w:rPr>
          <w:noProof/>
          <w:sz w:val="20"/>
          <w:lang w:eastAsia="en-US"/>
        </w:rPr>
        <w:t>ervice</w:t>
      </w:r>
      <w:r w:rsidRPr="00C7678B">
        <w:rPr>
          <w:noProof/>
          <w:sz w:val="20"/>
        </w:rPr>
        <w:t xml:space="preserve"> issues le cas échéant de ces interventions programmées.</w:t>
      </w:r>
    </w:p>
    <w:p w14:paraId="13BE94DA" w14:textId="77777777" w:rsidR="00B44710" w:rsidRPr="00C7678B" w:rsidRDefault="00B44710" w:rsidP="009C1CAF">
      <w:pPr>
        <w:keepLines w:val="0"/>
        <w:autoSpaceDE/>
        <w:autoSpaceDN/>
        <w:adjustRightInd/>
        <w:rPr>
          <w:noProof/>
          <w:sz w:val="20"/>
          <w:lang w:eastAsia="en-US"/>
        </w:rPr>
      </w:pPr>
    </w:p>
    <w:p w14:paraId="1EDDB500" w14:textId="5F4D0C9B" w:rsidR="00B44710" w:rsidRPr="00C7678B" w:rsidRDefault="00B44710" w:rsidP="00B44710">
      <w:pPr>
        <w:keepLines w:val="0"/>
        <w:autoSpaceDE/>
        <w:autoSpaceDN/>
        <w:adjustRightInd/>
        <w:rPr>
          <w:noProof/>
          <w:sz w:val="20"/>
          <w:lang w:eastAsia="en-US"/>
        </w:rPr>
      </w:pPr>
      <w:r w:rsidRPr="00C7678B">
        <w:rPr>
          <w:noProof/>
          <w:sz w:val="20"/>
          <w:lang w:eastAsia="en-US"/>
        </w:rPr>
        <w:t>Si l’Opérateur constate un défaut sur le réseau de Génie Civil ou sur les Appuis Aériens</w:t>
      </w:r>
      <w:r w:rsidR="005E11FD" w:rsidRPr="00C7678B">
        <w:rPr>
          <w:noProof/>
          <w:sz w:val="20"/>
          <w:lang w:eastAsia="en-US"/>
        </w:rPr>
        <w:t xml:space="preserve"> de l’Opérateur d’Infra</w:t>
      </w:r>
      <w:r w:rsidR="002E6295" w:rsidRPr="00C7678B">
        <w:rPr>
          <w:noProof/>
          <w:sz w:val="20"/>
          <w:lang w:eastAsia="en-US"/>
        </w:rPr>
        <w:t>structure</w:t>
      </w:r>
      <w:r w:rsidRPr="00C7678B">
        <w:rPr>
          <w:noProof/>
          <w:sz w:val="20"/>
          <w:lang w:eastAsia="en-US"/>
        </w:rPr>
        <w:t xml:space="preserve">, il doit le signaler sur le </w:t>
      </w:r>
      <w:r w:rsidR="000179F4" w:rsidRPr="00C7678B">
        <w:rPr>
          <w:noProof/>
          <w:sz w:val="20"/>
          <w:lang w:eastAsia="en-US"/>
        </w:rPr>
        <w:t>site </w:t>
      </w:r>
      <w:hyperlink r:id="rId17" w:history="1">
        <w:r w:rsidR="000179F4" w:rsidRPr="00C7678B">
          <w:rPr>
            <w:rStyle w:val="Lienhypertexte"/>
            <w:noProof/>
            <w:sz w:val="20"/>
            <w:szCs w:val="32"/>
            <w:lang w:val="fr-FR" w:eastAsia="fr-FR"/>
          </w:rPr>
          <w:t>https://dommages-reseaux.orange.fr</w:t>
        </w:r>
      </w:hyperlink>
      <w:r w:rsidR="000179F4" w:rsidRPr="00C7678B">
        <w:rPr>
          <w:rStyle w:val="Lienhypertexte"/>
          <w:noProof/>
          <w:sz w:val="20"/>
          <w:szCs w:val="32"/>
          <w:lang w:val="fr-FR" w:eastAsia="fr-FR"/>
        </w:rPr>
        <w:t>.</w:t>
      </w:r>
      <w:r w:rsidR="000179F4" w:rsidRPr="00C7678B">
        <w:rPr>
          <w:noProof/>
          <w:sz w:val="20"/>
          <w:lang w:eastAsia="en-US"/>
        </w:rPr>
        <w:t xml:space="preserve"> </w:t>
      </w:r>
      <w:r w:rsidRPr="00C7678B">
        <w:rPr>
          <w:noProof/>
          <w:sz w:val="20"/>
          <w:lang w:eastAsia="en-US"/>
        </w:rPr>
        <w:t>En cas de danger grave, susceptible de mettre en cause l'intégrité physique des personnes, veuillez contacter les services d’urgence en appelant le 112 afin de sécuriser les lieux.</w:t>
      </w:r>
    </w:p>
    <w:p w14:paraId="7DB1FED5" w14:textId="77777777" w:rsidR="001F37EC" w:rsidRPr="00C7678B" w:rsidRDefault="001F37EC" w:rsidP="00B44710">
      <w:pPr>
        <w:keepLines w:val="0"/>
        <w:autoSpaceDE/>
        <w:autoSpaceDN/>
        <w:adjustRightInd/>
        <w:rPr>
          <w:noProof/>
          <w:sz w:val="20"/>
          <w:lang w:eastAsia="en-US"/>
        </w:rPr>
      </w:pPr>
    </w:p>
    <w:p w14:paraId="2B77B59C" w14:textId="245C8564" w:rsidR="007E6F60" w:rsidRPr="00C7678B" w:rsidRDefault="007E6F60" w:rsidP="00BA15BF">
      <w:pPr>
        <w:rPr>
          <w:noProof/>
          <w:sz w:val="20"/>
        </w:rPr>
      </w:pPr>
      <w:r w:rsidRPr="00C7678B">
        <w:rPr>
          <w:noProof/>
          <w:sz w:val="20"/>
        </w:rPr>
        <w:t>Les opérations</w:t>
      </w:r>
      <w:r w:rsidRPr="00C7678B">
        <w:rPr>
          <w:noProof/>
          <w:sz w:val="20"/>
          <w:lang w:eastAsia="en-US"/>
        </w:rPr>
        <w:t xml:space="preserve"> </w:t>
      </w:r>
      <w:r w:rsidR="00F672E0" w:rsidRPr="00C7678B">
        <w:rPr>
          <w:noProof/>
          <w:sz w:val="20"/>
          <w:lang w:eastAsia="en-US"/>
        </w:rPr>
        <w:t>de maintenance</w:t>
      </w:r>
      <w:r w:rsidR="00F672E0" w:rsidRPr="00C7678B">
        <w:rPr>
          <w:noProof/>
          <w:sz w:val="20"/>
        </w:rPr>
        <w:t xml:space="preserve"> </w:t>
      </w:r>
      <w:r w:rsidRPr="00C7678B">
        <w:rPr>
          <w:noProof/>
          <w:sz w:val="20"/>
        </w:rPr>
        <w:t>curatives sont nécessaires mais imprévisibles. Même si l'opération curative est propre aux Installations, l’Opérateur est informé dans les plus brefs délais afin de lui permettre d'intervenir éventuellement sur ses propres Infrastructures et de prendre en charge les coûts afférents.</w:t>
      </w:r>
    </w:p>
    <w:p w14:paraId="2B77B59D" w14:textId="77777777" w:rsidR="007E6F60" w:rsidRPr="00C7678B" w:rsidRDefault="007E6F60" w:rsidP="00BA15BF">
      <w:pPr>
        <w:rPr>
          <w:noProof/>
          <w:sz w:val="20"/>
        </w:rPr>
      </w:pPr>
    </w:p>
    <w:p w14:paraId="2B77B59E" w14:textId="77777777" w:rsidR="007E6F60" w:rsidRPr="00C7678B" w:rsidRDefault="007E6F60" w:rsidP="00BA15BF">
      <w:pPr>
        <w:rPr>
          <w:noProof/>
          <w:sz w:val="20"/>
        </w:rPr>
      </w:pPr>
      <w:r w:rsidRPr="00C7678B">
        <w:rPr>
          <w:noProof/>
          <w:sz w:val="20"/>
        </w:rPr>
        <w:lastRenderedPageBreak/>
        <w:t>Ces interventions s’effectuent dans le respect des obligations relatives à la permanence, à la qualité, à la disponibilité du réseau et à son mode d’accès.</w:t>
      </w:r>
    </w:p>
    <w:p w14:paraId="2B77B59F" w14:textId="77777777" w:rsidR="007E6F60" w:rsidRPr="00C7678B" w:rsidRDefault="007E6F60" w:rsidP="00BA15BF">
      <w:pPr>
        <w:rPr>
          <w:noProof/>
          <w:sz w:val="20"/>
        </w:rPr>
      </w:pPr>
    </w:p>
    <w:p w14:paraId="2B77B5A0" w14:textId="2B02169E" w:rsidR="007E6F60" w:rsidRPr="00C7678B" w:rsidRDefault="007E6F60" w:rsidP="00BA15BF">
      <w:pPr>
        <w:rPr>
          <w:noProof/>
        </w:rPr>
      </w:pPr>
      <w:r w:rsidRPr="00C7678B">
        <w:rPr>
          <w:noProof/>
          <w:sz w:val="20"/>
        </w:rPr>
        <w:t xml:space="preserve">Le point d’entrée SAV pour l’Opérateur pour la signalisation de ces opérations est fourni en </w:t>
      </w:r>
      <w:r w:rsidR="00960B71" w:rsidRPr="00C7678B">
        <w:rPr>
          <w:noProof/>
          <w:sz w:val="20"/>
          <w:lang w:eastAsia="en-US"/>
        </w:rPr>
        <w:t>annexe</w:t>
      </w:r>
      <w:r w:rsidRPr="00C7678B">
        <w:rPr>
          <w:noProof/>
          <w:sz w:val="20"/>
        </w:rPr>
        <w:t xml:space="preserve"> C1</w:t>
      </w:r>
      <w:r w:rsidR="00044F4B" w:rsidRPr="00C7678B">
        <w:rPr>
          <w:noProof/>
          <w:sz w:val="20"/>
        </w:rPr>
        <w:t>1</w:t>
      </w:r>
      <w:r w:rsidRPr="00C7678B">
        <w:rPr>
          <w:noProof/>
          <w:sz w:val="20"/>
        </w:rPr>
        <w:t xml:space="preserve"> des présentes</w:t>
      </w:r>
      <w:r w:rsidRPr="00C7678B">
        <w:rPr>
          <w:noProof/>
        </w:rPr>
        <w:t>.</w:t>
      </w:r>
    </w:p>
    <w:p w14:paraId="0DBDAAB4" w14:textId="77777777" w:rsidR="006356EE" w:rsidRPr="00C7678B" w:rsidRDefault="006356EE" w:rsidP="00F8018F">
      <w:pPr>
        <w:rPr>
          <w:noProof/>
        </w:rPr>
      </w:pPr>
      <w:bookmarkStart w:id="7056" w:name="_Toc131413232"/>
      <w:bookmarkStart w:id="7057" w:name="_Toc187549340"/>
      <w:bookmarkStart w:id="7058" w:name="_Toc187052839"/>
      <w:bookmarkStart w:id="7059" w:name="_Toc188327845"/>
      <w:bookmarkStart w:id="7060" w:name="_Toc189306194"/>
      <w:bookmarkStart w:id="7061" w:name="_Toc199560777"/>
      <w:bookmarkStart w:id="7062" w:name="_Toc200190004"/>
      <w:bookmarkStart w:id="7063" w:name="_Toc212956544"/>
      <w:bookmarkStart w:id="7064" w:name="_Toc221433852"/>
      <w:bookmarkStart w:id="7065" w:name="_Toc312045516"/>
      <w:bookmarkStart w:id="7066" w:name="_Toc372725174"/>
      <w:bookmarkStart w:id="7067" w:name="_Toc406676833"/>
      <w:bookmarkStart w:id="7068" w:name="_Toc411495187"/>
      <w:bookmarkStart w:id="7069" w:name="_Ref462992144"/>
      <w:bookmarkStart w:id="7070" w:name="_Ref462992255"/>
      <w:bookmarkStart w:id="7071" w:name="_Ref140069056"/>
      <w:bookmarkStart w:id="7072" w:name="_Toc141511179"/>
    </w:p>
    <w:p w14:paraId="2B77B5A3" w14:textId="44660572" w:rsidR="007E6F60" w:rsidRPr="00C7678B" w:rsidRDefault="007F6BCC" w:rsidP="001D1586">
      <w:pPr>
        <w:pStyle w:val="Titre2"/>
        <w:rPr>
          <w:noProof/>
        </w:rPr>
      </w:pPr>
      <w:bookmarkStart w:id="7073" w:name="_Toc106343899"/>
      <w:bookmarkStart w:id="7074" w:name="_Toc145581764"/>
      <w:r w:rsidRPr="00C7678B">
        <w:rPr>
          <w:noProof/>
          <w:lang w:eastAsia="en-US"/>
        </w:rPr>
        <w:t>I</w:t>
      </w:r>
      <w:r w:rsidR="007E6F60" w:rsidRPr="00C7678B">
        <w:rPr>
          <w:noProof/>
          <w:lang w:eastAsia="en-US"/>
        </w:rPr>
        <w:t>nterventions</w:t>
      </w:r>
      <w:r w:rsidR="007E6F60" w:rsidRPr="00C7678B">
        <w:rPr>
          <w:noProof/>
        </w:rPr>
        <w:t xml:space="preserve"> de l’Opérateur sur ses Infrastructures</w:t>
      </w:r>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p>
    <w:p w14:paraId="2B77B5A5" w14:textId="77777777" w:rsidR="007E6F60" w:rsidRPr="00C7678B" w:rsidRDefault="007E6F60" w:rsidP="00BA15BF">
      <w:pPr>
        <w:rPr>
          <w:noProof/>
          <w:sz w:val="20"/>
        </w:rPr>
      </w:pPr>
      <w:r w:rsidRPr="00C7678B">
        <w:rPr>
          <w:noProof/>
          <w:sz w:val="20"/>
        </w:rPr>
        <w:t>L’Opérateur est responsable de ses Infrastructures et prend toutes les dispositions nécessaires pour en assurer le bon fonctionnement.</w:t>
      </w:r>
    </w:p>
    <w:p w14:paraId="2B77B5A6" w14:textId="77777777" w:rsidR="007E6F60" w:rsidRPr="00C7678B" w:rsidRDefault="007E6F60" w:rsidP="00BA15BF">
      <w:pPr>
        <w:rPr>
          <w:noProof/>
          <w:sz w:val="20"/>
        </w:rPr>
      </w:pPr>
    </w:p>
    <w:p w14:paraId="2B77B5A7" w14:textId="64E2AF4E" w:rsidR="007E6F60" w:rsidRPr="00C7678B" w:rsidRDefault="007E6F60" w:rsidP="00BA15BF">
      <w:pPr>
        <w:rPr>
          <w:noProof/>
          <w:sz w:val="20"/>
        </w:rPr>
      </w:pPr>
      <w:r w:rsidRPr="00C7678B">
        <w:rPr>
          <w:noProof/>
          <w:sz w:val="20"/>
        </w:rPr>
        <w:t xml:space="preserve">L’Opérateur peut accéder aux Installations utilisées dans les conditions indiquées à </w:t>
      </w:r>
      <w:r w:rsidRPr="00C7678B">
        <w:rPr>
          <w:noProof/>
          <w:sz w:val="20"/>
          <w:lang w:eastAsia="en-US"/>
        </w:rPr>
        <w:t>l’</w:t>
      </w:r>
      <w:r w:rsidR="00960B71" w:rsidRPr="00C7678B">
        <w:rPr>
          <w:noProof/>
          <w:sz w:val="20"/>
          <w:lang w:eastAsia="en-US"/>
        </w:rPr>
        <w:fldChar w:fldCharType="begin"/>
      </w:r>
      <w:r w:rsidR="00960B71" w:rsidRPr="00C7678B">
        <w:rPr>
          <w:noProof/>
          <w:sz w:val="20"/>
          <w:lang w:eastAsia="en-US"/>
        </w:rPr>
        <w:instrText xml:space="preserve"> REF _Ref140069772 \r \h </w:instrText>
      </w:r>
      <w:r w:rsidR="00DD2A88" w:rsidRPr="00C7678B">
        <w:rPr>
          <w:noProof/>
          <w:sz w:val="20"/>
          <w:lang w:eastAsia="en-US"/>
        </w:rPr>
        <w:instrText xml:space="preserve"> \* MERGEFORMAT </w:instrText>
      </w:r>
      <w:r w:rsidR="00960B71" w:rsidRPr="00C7678B">
        <w:rPr>
          <w:noProof/>
          <w:sz w:val="20"/>
          <w:lang w:eastAsia="en-US"/>
        </w:rPr>
      </w:r>
      <w:r w:rsidR="00960B71" w:rsidRPr="00C7678B">
        <w:rPr>
          <w:noProof/>
          <w:sz w:val="20"/>
          <w:lang w:eastAsia="en-US"/>
        </w:rPr>
        <w:fldChar w:fldCharType="separate"/>
      </w:r>
      <w:r w:rsidR="00960B71" w:rsidRPr="00C7678B">
        <w:rPr>
          <w:noProof/>
          <w:sz w:val="20"/>
          <w:lang w:eastAsia="en-US"/>
        </w:rPr>
        <w:t>article 8</w:t>
      </w:r>
      <w:r w:rsidR="00960B71" w:rsidRPr="00C7678B">
        <w:rPr>
          <w:noProof/>
          <w:sz w:val="20"/>
          <w:lang w:eastAsia="en-US"/>
        </w:rPr>
        <w:fldChar w:fldCharType="end"/>
      </w:r>
      <w:r w:rsidR="007913F3" w:rsidRPr="00C7678B">
        <w:rPr>
          <w:noProof/>
          <w:sz w:val="20"/>
        </w:rPr>
        <w:t xml:space="preserve"> </w:t>
      </w:r>
      <w:r w:rsidRPr="00C7678B">
        <w:rPr>
          <w:noProof/>
          <w:sz w:val="20"/>
        </w:rPr>
        <w:t>des présentes dans le seul but d’assurer la maintenance des Infrastructures.</w:t>
      </w:r>
    </w:p>
    <w:p w14:paraId="7E09E01F" w14:textId="77777777" w:rsidR="0003016C" w:rsidRPr="00C7678B" w:rsidRDefault="0003016C" w:rsidP="00BA15BF">
      <w:pPr>
        <w:rPr>
          <w:noProof/>
          <w:sz w:val="20"/>
        </w:rPr>
      </w:pPr>
    </w:p>
    <w:p w14:paraId="2B77B5A9" w14:textId="7112ACF0" w:rsidR="007E6F60" w:rsidRPr="00C7678B" w:rsidRDefault="007E6F60" w:rsidP="00BA15BF">
      <w:pPr>
        <w:rPr>
          <w:noProof/>
          <w:sz w:val="20"/>
        </w:rPr>
      </w:pPr>
      <w:r w:rsidRPr="00C7678B">
        <w:rPr>
          <w:noProof/>
          <w:sz w:val="20"/>
        </w:rPr>
        <w:t>Les opérations</w:t>
      </w:r>
      <w:r w:rsidR="00845AAD" w:rsidRPr="00C7678B">
        <w:rPr>
          <w:noProof/>
          <w:sz w:val="20"/>
        </w:rPr>
        <w:t xml:space="preserve"> </w:t>
      </w:r>
      <w:r w:rsidR="00845AAD" w:rsidRPr="00C7678B">
        <w:rPr>
          <w:noProof/>
          <w:sz w:val="20"/>
          <w:lang w:eastAsia="en-US"/>
        </w:rPr>
        <w:t>de maintenance</w:t>
      </w:r>
      <w:r w:rsidRPr="00C7678B">
        <w:rPr>
          <w:noProof/>
          <w:sz w:val="20"/>
          <w:lang w:eastAsia="en-US"/>
        </w:rPr>
        <w:t xml:space="preserve"> </w:t>
      </w:r>
      <w:r w:rsidRPr="00C7678B">
        <w:rPr>
          <w:noProof/>
          <w:sz w:val="20"/>
        </w:rPr>
        <w:t>curatives sont traitées selon les modalités figurant ci-après.</w:t>
      </w:r>
    </w:p>
    <w:p w14:paraId="3C45DD0C" w14:textId="77777777" w:rsidR="00845AAD" w:rsidRPr="00C7678B" w:rsidRDefault="00845AAD" w:rsidP="00BA15BF">
      <w:pPr>
        <w:rPr>
          <w:noProof/>
          <w:sz w:val="20"/>
        </w:rPr>
      </w:pPr>
    </w:p>
    <w:p w14:paraId="17B7B821" w14:textId="676C3779" w:rsidR="007B5195" w:rsidRPr="00C7678B" w:rsidRDefault="007E6F60" w:rsidP="00BA15BF">
      <w:pPr>
        <w:rPr>
          <w:noProof/>
          <w:sz w:val="20"/>
        </w:rPr>
      </w:pPr>
      <w:r w:rsidRPr="00C7678B">
        <w:rPr>
          <w:noProof/>
          <w:sz w:val="20"/>
        </w:rPr>
        <w:t>En cas de défaut n'affectant que le câble de l’Opérateur, celui-ci réalise la réparation dans les conditions suivantes.</w:t>
      </w:r>
    </w:p>
    <w:p w14:paraId="058CCE24" w14:textId="77777777" w:rsidR="00B841CB" w:rsidRPr="00C7678B" w:rsidRDefault="00B841CB" w:rsidP="00BA15BF">
      <w:pPr>
        <w:rPr>
          <w:noProof/>
          <w:sz w:val="20"/>
        </w:rPr>
      </w:pPr>
    </w:p>
    <w:p w14:paraId="50709FA1" w14:textId="7051DC27" w:rsidR="00B841CB" w:rsidRPr="00C7678B" w:rsidRDefault="00B841CB" w:rsidP="00B841CB">
      <w:pPr>
        <w:rPr>
          <w:noProof/>
          <w:sz w:val="20"/>
          <w:lang w:eastAsia="en-US"/>
        </w:rPr>
      </w:pPr>
      <w:r w:rsidRPr="00C7678B">
        <w:rPr>
          <w:noProof/>
          <w:sz w:val="20"/>
          <w:lang w:eastAsia="en-US"/>
        </w:rPr>
        <w:t>Après détection et localisation du défaut par l’Opérateur, et préalablement à toute intervention, l’Opérateur dépose auprès d</w:t>
      </w:r>
      <w:r w:rsidR="00C92001" w:rsidRPr="00C7678B">
        <w:rPr>
          <w:noProof/>
          <w:sz w:val="20"/>
          <w:lang w:eastAsia="en-US"/>
        </w:rPr>
        <w:t>e l'Opérateur d'Infrastructure</w:t>
      </w:r>
      <w:r w:rsidRPr="00C7678B">
        <w:rPr>
          <w:noProof/>
          <w:sz w:val="20"/>
          <w:lang w:eastAsia="en-US"/>
        </w:rPr>
        <w:t xml:space="preserve"> une signalisation pour travaux programmés via </w:t>
      </w:r>
      <w:r w:rsidR="00767AC5" w:rsidRPr="00C7678B">
        <w:rPr>
          <w:noProof/>
          <w:sz w:val="20"/>
          <w:lang w:eastAsia="en-US"/>
        </w:rPr>
        <w:t xml:space="preserve">le Guichet </w:t>
      </w:r>
      <w:r w:rsidRPr="00C7678B">
        <w:rPr>
          <w:noProof/>
          <w:sz w:val="20"/>
          <w:lang w:eastAsia="en-US"/>
        </w:rPr>
        <w:t>Unique de SAV dont les coordonnées figurent en annexe C11 des présentes ; en précisant le lieu, la date, les heures de début et de fin d'intervention,</w:t>
      </w:r>
      <w:r w:rsidRPr="00C7678B">
        <w:rPr>
          <w:b/>
          <w:bCs/>
          <w:noProof/>
          <w:sz w:val="20"/>
          <w:lang w:eastAsia="en-US"/>
        </w:rPr>
        <w:t xml:space="preserve"> </w:t>
      </w:r>
      <w:r w:rsidRPr="00C7678B">
        <w:rPr>
          <w:noProof/>
          <w:sz w:val="20"/>
          <w:lang w:eastAsia="en-US"/>
        </w:rPr>
        <w:t xml:space="preserve">la référence de la Liaison concernée et le nom du Sous-traitant, dont l’engagement a été préalablement transmis à </w:t>
      </w:r>
      <w:r w:rsidR="00862D34" w:rsidRPr="00C7678B">
        <w:rPr>
          <w:noProof/>
          <w:sz w:val="20"/>
          <w:lang w:eastAsia="en-US"/>
        </w:rPr>
        <w:t>l’Opérateur d’Infrastructure</w:t>
      </w:r>
      <w:r w:rsidRPr="00C7678B">
        <w:rPr>
          <w:noProof/>
          <w:sz w:val="20"/>
          <w:lang w:eastAsia="en-US"/>
        </w:rPr>
        <w:t>.</w:t>
      </w:r>
      <w:r w:rsidR="00862D34" w:rsidRPr="00C7678B">
        <w:rPr>
          <w:noProof/>
          <w:sz w:val="20"/>
          <w:lang w:eastAsia="en-US"/>
        </w:rPr>
        <w:t xml:space="preserve"> </w:t>
      </w:r>
      <w:r w:rsidRPr="00C7678B">
        <w:rPr>
          <w:noProof/>
          <w:sz w:val="20"/>
          <w:lang w:eastAsia="en-US"/>
        </w:rPr>
        <w:t xml:space="preserve">Si l’Opérateur ne dispose pas du numéro de Liaison affecté par le dysfonctionnement, il est possible d’indiquer un numéro de Liaison valide communiqué par </w:t>
      </w:r>
      <w:r w:rsidR="00862D34" w:rsidRPr="00C7678B">
        <w:rPr>
          <w:noProof/>
          <w:sz w:val="20"/>
          <w:lang w:eastAsia="en-US"/>
        </w:rPr>
        <w:t>l’Opérateur d’Infrastructure</w:t>
      </w:r>
      <w:r w:rsidRPr="00C7678B">
        <w:rPr>
          <w:noProof/>
          <w:sz w:val="20"/>
          <w:lang w:eastAsia="en-US"/>
        </w:rPr>
        <w:t xml:space="preserve"> dans une annexe C3</w:t>
      </w:r>
      <w:r w:rsidR="00862D34" w:rsidRPr="00C7678B">
        <w:rPr>
          <w:noProof/>
          <w:sz w:val="20"/>
          <w:lang w:eastAsia="en-US"/>
        </w:rPr>
        <w:t>B</w:t>
      </w:r>
      <w:r w:rsidRPr="00C7678B">
        <w:rPr>
          <w:noProof/>
          <w:sz w:val="20"/>
          <w:lang w:eastAsia="en-US"/>
        </w:rPr>
        <w:t xml:space="preserve"> sans pour autant que ce numéro de Liaison soit celui du </w:t>
      </w:r>
      <w:r w:rsidR="00862D34" w:rsidRPr="00C7678B">
        <w:rPr>
          <w:noProof/>
          <w:sz w:val="20"/>
          <w:lang w:eastAsia="en-US"/>
        </w:rPr>
        <w:t>T</w:t>
      </w:r>
      <w:r w:rsidRPr="00C7678B">
        <w:rPr>
          <w:noProof/>
          <w:sz w:val="20"/>
          <w:lang w:eastAsia="en-US"/>
        </w:rPr>
        <w:t>ronçon sur lequel doit intervenir l’Opérateur.</w:t>
      </w:r>
    </w:p>
    <w:p w14:paraId="0BA8B4A4" w14:textId="77777777" w:rsidR="00B841CB" w:rsidRPr="00C7678B" w:rsidRDefault="00B841CB" w:rsidP="00B841CB">
      <w:pPr>
        <w:rPr>
          <w:noProof/>
          <w:sz w:val="20"/>
          <w:lang w:eastAsia="en-US"/>
        </w:rPr>
      </w:pPr>
    </w:p>
    <w:p w14:paraId="6226A030" w14:textId="6066A819" w:rsidR="00B841CB" w:rsidRPr="00C7678B" w:rsidRDefault="00B841CB" w:rsidP="00B841CB">
      <w:pPr>
        <w:rPr>
          <w:noProof/>
          <w:sz w:val="20"/>
          <w:lang w:eastAsia="en-US"/>
        </w:rPr>
      </w:pPr>
      <w:r w:rsidRPr="00C7678B">
        <w:rPr>
          <w:noProof/>
          <w:sz w:val="20"/>
          <w:lang w:eastAsia="en-US"/>
        </w:rPr>
        <w:t xml:space="preserve">En cas de dépassement du créneau horaire d'intervention communiqué à </w:t>
      </w:r>
      <w:r w:rsidR="00862D34" w:rsidRPr="00C7678B">
        <w:rPr>
          <w:noProof/>
          <w:sz w:val="20"/>
          <w:lang w:eastAsia="en-US"/>
        </w:rPr>
        <w:t>l’Opérateur d’Infrastructure</w:t>
      </w:r>
      <w:r w:rsidRPr="00C7678B">
        <w:rPr>
          <w:noProof/>
          <w:sz w:val="20"/>
          <w:lang w:eastAsia="en-US"/>
        </w:rPr>
        <w:t xml:space="preserve"> par l'Opérateur, l'Opérateur doit déposer auprès d</w:t>
      </w:r>
      <w:r w:rsidR="00862D34" w:rsidRPr="00C7678B">
        <w:rPr>
          <w:noProof/>
          <w:sz w:val="20"/>
          <w:lang w:eastAsia="en-US"/>
        </w:rPr>
        <w:t>e l’Opérateur d’Infrastructure</w:t>
      </w:r>
      <w:r w:rsidRPr="00C7678B">
        <w:rPr>
          <w:noProof/>
          <w:sz w:val="20"/>
          <w:lang w:eastAsia="en-US"/>
        </w:rPr>
        <w:t xml:space="preserve"> une nouvelle signalisation dans les conditions du présent article et ceci afin de permettre à </w:t>
      </w:r>
      <w:r w:rsidR="00862D34" w:rsidRPr="00C7678B">
        <w:rPr>
          <w:noProof/>
          <w:sz w:val="20"/>
          <w:lang w:eastAsia="en-US"/>
        </w:rPr>
        <w:t>l’Opérateur d’Infrastructure</w:t>
      </w:r>
      <w:r w:rsidRPr="00C7678B">
        <w:rPr>
          <w:noProof/>
          <w:sz w:val="20"/>
          <w:lang w:eastAsia="en-US"/>
        </w:rPr>
        <w:t xml:space="preserve"> d'être en possession des informations à jour relatives aux heures de début et de fin d'intervention de l'Opérateur.</w:t>
      </w:r>
    </w:p>
    <w:p w14:paraId="4C8CD525" w14:textId="77777777" w:rsidR="00815199" w:rsidRPr="00C7678B" w:rsidRDefault="00815199" w:rsidP="00BA15BF">
      <w:pPr>
        <w:rPr>
          <w:noProof/>
          <w:sz w:val="20"/>
          <w:lang w:eastAsia="en-US"/>
        </w:rPr>
      </w:pPr>
    </w:p>
    <w:p w14:paraId="2B77B5AD" w14:textId="335FDDD4" w:rsidR="007E6F60" w:rsidRPr="00C7678B" w:rsidRDefault="00102202" w:rsidP="00AB1B49">
      <w:pPr>
        <w:rPr>
          <w:noProof/>
          <w:sz w:val="20"/>
        </w:rPr>
      </w:pPr>
      <w:r w:rsidRPr="00C7678B">
        <w:rPr>
          <w:noProof/>
          <w:sz w:val="20"/>
          <w:lang w:eastAsia="en-US"/>
        </w:rPr>
        <w:t>Pour l’accès aux Chambres Sécurisées,</w:t>
      </w:r>
      <w:r w:rsidR="00EC48D6" w:rsidRPr="00C7678B">
        <w:rPr>
          <w:noProof/>
          <w:sz w:val="20"/>
          <w:lang w:eastAsia="en-US"/>
        </w:rPr>
        <w:t xml:space="preserve"> l’Opérateur d</w:t>
      </w:r>
      <w:r w:rsidR="005C1F5D" w:rsidRPr="00C7678B">
        <w:rPr>
          <w:noProof/>
          <w:sz w:val="20"/>
          <w:lang w:eastAsia="en-US"/>
        </w:rPr>
        <w:t xml:space="preserve">oit </w:t>
      </w:r>
      <w:r w:rsidR="00EC48D6" w:rsidRPr="00C7678B">
        <w:rPr>
          <w:noProof/>
          <w:sz w:val="20"/>
          <w:lang w:eastAsia="en-US"/>
        </w:rPr>
        <w:t xml:space="preserve">demander l’accompagnement par un </w:t>
      </w:r>
      <w:r w:rsidR="005C1F5D" w:rsidRPr="00C7678B">
        <w:rPr>
          <w:noProof/>
          <w:sz w:val="20"/>
          <w:lang w:eastAsia="en-US"/>
        </w:rPr>
        <w:t>représentant de l’Opérateur d’Infrastructure en</w:t>
      </w:r>
      <w:r w:rsidR="00EC48D6" w:rsidRPr="00C7678B">
        <w:rPr>
          <w:noProof/>
          <w:sz w:val="20"/>
          <w:lang w:eastAsia="en-US"/>
        </w:rPr>
        <w:t xml:space="preserve"> précisant si l’intervention est urgente ou non</w:t>
      </w:r>
      <w:r w:rsidR="005C1F5D" w:rsidRPr="00C7678B">
        <w:rPr>
          <w:noProof/>
          <w:sz w:val="20"/>
          <w:lang w:eastAsia="en-US"/>
        </w:rPr>
        <w:t>.</w:t>
      </w:r>
      <w:r w:rsidR="005C1F5D" w:rsidRPr="00C7678B">
        <w:rPr>
          <w:noProof/>
          <w:lang w:eastAsia="en-US"/>
        </w:rPr>
        <w:t xml:space="preserve"> </w:t>
      </w:r>
      <w:r w:rsidR="007E6F60" w:rsidRPr="00C7678B">
        <w:rPr>
          <w:noProof/>
          <w:sz w:val="20"/>
        </w:rPr>
        <w:t xml:space="preserve">La durée de l’accompagnement d’un représentant </w:t>
      </w:r>
      <w:r w:rsidR="00A3382F" w:rsidRPr="00C7678B">
        <w:rPr>
          <w:noProof/>
          <w:sz w:val="20"/>
        </w:rPr>
        <w:t xml:space="preserve">de </w:t>
      </w:r>
      <w:r w:rsidR="00511EE5" w:rsidRPr="00C7678B">
        <w:rPr>
          <w:noProof/>
          <w:sz w:val="20"/>
          <w:lang w:eastAsia="en-US"/>
        </w:rPr>
        <w:t>l’Opérateur d’Infrastructure</w:t>
      </w:r>
      <w:r w:rsidR="007E6F60" w:rsidRPr="00C7678B">
        <w:rPr>
          <w:noProof/>
          <w:sz w:val="20"/>
        </w:rPr>
        <w:t xml:space="preserve"> est facturée sur la base du tarif horaire figurant à l’annexe « Prix »</w:t>
      </w:r>
      <w:r w:rsidR="00B67950" w:rsidRPr="00C7678B">
        <w:rPr>
          <w:noProof/>
          <w:sz w:val="20"/>
        </w:rPr>
        <w:t>,</w:t>
      </w:r>
      <w:r w:rsidR="007E6F60" w:rsidRPr="00C7678B">
        <w:rPr>
          <w:noProof/>
          <w:sz w:val="20"/>
        </w:rPr>
        <w:t xml:space="preserve"> en fonction de la durée indiquée sur la fiche d’accompagnement établie et signée par les deux Parties mis en œuvre conformément aux modalités décrites à l’article </w:t>
      </w:r>
      <w:r w:rsidR="00553288" w:rsidRPr="00C7678B">
        <w:rPr>
          <w:noProof/>
          <w:sz w:val="20"/>
        </w:rPr>
        <w:fldChar w:fldCharType="begin"/>
      </w:r>
      <w:r w:rsidR="007E6F60"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007E6F60" w:rsidRPr="00C7678B">
        <w:rPr>
          <w:noProof/>
          <w:sz w:val="20"/>
        </w:rPr>
        <w:t xml:space="preserve">. </w:t>
      </w:r>
    </w:p>
    <w:p w14:paraId="2B77B5AE" w14:textId="77777777" w:rsidR="007E6F60" w:rsidRPr="00C7678B" w:rsidRDefault="007E6F60" w:rsidP="00BA15BF">
      <w:pPr>
        <w:rPr>
          <w:noProof/>
          <w:sz w:val="20"/>
        </w:rPr>
      </w:pPr>
    </w:p>
    <w:p w14:paraId="2B77B5AF" w14:textId="77777777" w:rsidR="007E6F60" w:rsidRPr="00C7678B" w:rsidRDefault="007E6F60" w:rsidP="00BA15BF">
      <w:pPr>
        <w:rPr>
          <w:noProof/>
          <w:sz w:val="20"/>
        </w:rPr>
      </w:pPr>
      <w:r w:rsidRPr="00C7678B">
        <w:rPr>
          <w:noProof/>
          <w:sz w:val="20"/>
        </w:rPr>
        <w:t xml:space="preserve">Cette fiche d’accompagnement précise : </w:t>
      </w:r>
    </w:p>
    <w:p w14:paraId="2B77B5B0" w14:textId="07ABBFFB" w:rsidR="007E6F60" w:rsidRPr="00C7678B" w:rsidRDefault="007E6F60" w:rsidP="0002262B">
      <w:pPr>
        <w:numPr>
          <w:ilvl w:val="0"/>
          <w:numId w:val="13"/>
        </w:numPr>
        <w:rPr>
          <w:noProof/>
          <w:sz w:val="20"/>
        </w:rPr>
      </w:pPr>
      <w:r w:rsidRPr="00C7678B">
        <w:rPr>
          <w:noProof/>
          <w:sz w:val="20"/>
        </w:rPr>
        <w:t xml:space="preserve">la date et l’heure de début et de fin de l'intervention </w:t>
      </w:r>
      <w:r w:rsidR="00A3382F" w:rsidRPr="00C7678B">
        <w:rPr>
          <w:noProof/>
          <w:sz w:val="20"/>
        </w:rPr>
        <w:t xml:space="preserve">de </w:t>
      </w:r>
      <w:r w:rsidR="00511EE5" w:rsidRPr="00C7678B">
        <w:rPr>
          <w:noProof/>
          <w:sz w:val="20"/>
          <w:lang w:eastAsia="en-US"/>
        </w:rPr>
        <w:t>l’Opérateur d’Infrastructure</w:t>
      </w:r>
      <w:r w:rsidRPr="00C7678B">
        <w:rPr>
          <w:noProof/>
          <w:sz w:val="20"/>
          <w:lang w:eastAsia="en-US"/>
        </w:rPr>
        <w:t>,</w:t>
      </w:r>
    </w:p>
    <w:p w14:paraId="2B77B5B1" w14:textId="77777777" w:rsidR="007E6F60" w:rsidRPr="00C7678B" w:rsidRDefault="007E6F60" w:rsidP="0002262B">
      <w:pPr>
        <w:numPr>
          <w:ilvl w:val="0"/>
          <w:numId w:val="13"/>
        </w:numPr>
        <w:rPr>
          <w:noProof/>
          <w:sz w:val="20"/>
        </w:rPr>
      </w:pPr>
      <w:r w:rsidRPr="00C7678B">
        <w:rPr>
          <w:noProof/>
          <w:sz w:val="20"/>
        </w:rPr>
        <w:t>les réserves éventuelles sur les désordres constatés.</w:t>
      </w:r>
    </w:p>
    <w:p w14:paraId="4AFECCD8" w14:textId="77777777" w:rsidR="007F6BCC" w:rsidRPr="00C7678B" w:rsidRDefault="007F6BCC" w:rsidP="007F6BCC">
      <w:pPr>
        <w:rPr>
          <w:noProof/>
          <w:sz w:val="20"/>
          <w:lang w:eastAsia="en-US"/>
        </w:rPr>
      </w:pPr>
    </w:p>
    <w:p w14:paraId="2B77B5B2" w14:textId="77777777" w:rsidR="007E6F60" w:rsidRPr="00C7678B" w:rsidRDefault="007E6F60" w:rsidP="00BA15BF">
      <w:pPr>
        <w:rPr>
          <w:noProof/>
          <w:sz w:val="20"/>
        </w:rPr>
      </w:pPr>
      <w:r w:rsidRPr="00C7678B">
        <w:rPr>
          <w:noProof/>
          <w:sz w:val="20"/>
        </w:rPr>
        <w:t>Dans l’hypothèse où aucun représentant de l’Opérateur ne serait présent sur les lieux du rendez-vous une demi-heure après l’heure de début du rendez-vous convenu, le rendez-vous est annulé.</w:t>
      </w:r>
    </w:p>
    <w:p w14:paraId="042F1D4E" w14:textId="77777777" w:rsidR="007F6BCC" w:rsidRPr="00C7678B" w:rsidRDefault="007F6BCC" w:rsidP="00BA15BF">
      <w:pPr>
        <w:rPr>
          <w:noProof/>
          <w:sz w:val="20"/>
        </w:rPr>
      </w:pPr>
    </w:p>
    <w:p w14:paraId="0CFB2684" w14:textId="455A60E3" w:rsidR="00F8018F" w:rsidRPr="00C7678B" w:rsidRDefault="007E6F60" w:rsidP="007C5BB9">
      <w:pPr>
        <w:rPr>
          <w:noProof/>
          <w:sz w:val="20"/>
        </w:rPr>
      </w:pPr>
      <w:r w:rsidRPr="00C7678B">
        <w:rPr>
          <w:noProof/>
          <w:sz w:val="20"/>
        </w:rPr>
        <w:t xml:space="preserve">Dans ce cas, l’Opérateur est facturé au tarif horaire visé en </w:t>
      </w:r>
      <w:r w:rsidRPr="00C7678B">
        <w:rPr>
          <w:noProof/>
          <w:sz w:val="20"/>
          <w:lang w:eastAsia="ko-KR"/>
        </w:rPr>
        <w:t>l’</w:t>
      </w:r>
      <w:r w:rsidR="00960B71" w:rsidRPr="00C7678B">
        <w:rPr>
          <w:noProof/>
          <w:sz w:val="20"/>
          <w:lang w:eastAsia="ko-KR"/>
        </w:rPr>
        <w:t>annexe</w:t>
      </w:r>
      <w:r w:rsidRPr="00C7678B">
        <w:rPr>
          <w:noProof/>
          <w:sz w:val="20"/>
        </w:rPr>
        <w:t xml:space="preserve"> « Prix » mis en œuvre conformément aux modalités décrites à l’article </w:t>
      </w:r>
      <w:r w:rsidR="00553288" w:rsidRPr="00C7678B">
        <w:rPr>
          <w:noProof/>
          <w:sz w:val="20"/>
        </w:rPr>
        <w:fldChar w:fldCharType="begin"/>
      </w:r>
      <w:r w:rsidRPr="00C7678B">
        <w:rPr>
          <w:noProof/>
          <w:sz w:val="20"/>
        </w:rPr>
        <w:instrText xml:space="preserve"> REF _Ref256435894 \r \h </w:instrText>
      </w:r>
      <w:r w:rsidR="00391ABF" w:rsidRPr="00C7678B">
        <w:rPr>
          <w:noProof/>
          <w:sz w:val="20"/>
        </w:rPr>
        <w:instrText xml:space="preserve"> \* MERGEFORMAT </w:instrText>
      </w:r>
      <w:r w:rsidR="00553288" w:rsidRPr="00C7678B">
        <w:rPr>
          <w:noProof/>
          <w:sz w:val="20"/>
        </w:rPr>
      </w:r>
      <w:r w:rsidR="00553288" w:rsidRPr="00C7678B">
        <w:rPr>
          <w:noProof/>
          <w:sz w:val="20"/>
        </w:rPr>
        <w:fldChar w:fldCharType="separate"/>
      </w:r>
      <w:r w:rsidR="008A7BBF" w:rsidRPr="00C7678B">
        <w:rPr>
          <w:noProof/>
          <w:sz w:val="20"/>
        </w:rPr>
        <w:t>12.3</w:t>
      </w:r>
      <w:r w:rsidR="00553288" w:rsidRPr="00C7678B">
        <w:rPr>
          <w:noProof/>
          <w:sz w:val="20"/>
        </w:rPr>
        <w:fldChar w:fldCharType="end"/>
      </w:r>
      <w:r w:rsidRPr="00C7678B">
        <w:rPr>
          <w:noProof/>
          <w:sz w:val="20"/>
        </w:rPr>
        <w:t xml:space="preserve"> et contacte </w:t>
      </w:r>
      <w:r w:rsidR="00511EE5" w:rsidRPr="00C7678B">
        <w:rPr>
          <w:noProof/>
          <w:sz w:val="20"/>
        </w:rPr>
        <w:t>l’Opérateur d’Infrastructure</w:t>
      </w:r>
      <w:r w:rsidRPr="00C7678B">
        <w:rPr>
          <w:noProof/>
          <w:sz w:val="20"/>
        </w:rPr>
        <w:t xml:space="preserve"> pour prendre un nouveau rendez-vous.</w:t>
      </w:r>
      <w:r w:rsidR="00F8018F" w:rsidRPr="00C7678B">
        <w:rPr>
          <w:noProof/>
          <w:sz w:val="20"/>
        </w:rPr>
        <w:t xml:space="preserve"> </w:t>
      </w:r>
    </w:p>
    <w:p w14:paraId="46E43071" w14:textId="1A0158A4" w:rsidR="007F6BCC" w:rsidRPr="00C7678B" w:rsidRDefault="007F6BCC" w:rsidP="007C5BB9">
      <w:pPr>
        <w:rPr>
          <w:noProof/>
          <w:sz w:val="20"/>
        </w:rPr>
      </w:pPr>
    </w:p>
    <w:p w14:paraId="64FE491E" w14:textId="77777777" w:rsidR="009A6549" w:rsidRPr="00C7678B" w:rsidRDefault="009A6549">
      <w:pPr>
        <w:keepLines w:val="0"/>
        <w:autoSpaceDE/>
        <w:autoSpaceDN/>
        <w:adjustRightInd/>
        <w:jc w:val="left"/>
        <w:rPr>
          <w:noProof/>
          <w:sz w:val="20"/>
        </w:rPr>
      </w:pPr>
      <w:r w:rsidRPr="00C7678B">
        <w:rPr>
          <w:noProof/>
          <w:sz w:val="20"/>
        </w:rPr>
        <w:br w:type="page"/>
      </w:r>
    </w:p>
    <w:p w14:paraId="2B77B5B5" w14:textId="66DDC5E8" w:rsidR="007E6F60" w:rsidRPr="00C7678B" w:rsidRDefault="007E6F60" w:rsidP="00BA15BF">
      <w:pPr>
        <w:rPr>
          <w:noProof/>
          <w:sz w:val="20"/>
        </w:rPr>
      </w:pPr>
      <w:r w:rsidRPr="00C7678B">
        <w:rPr>
          <w:noProof/>
          <w:sz w:val="20"/>
        </w:rPr>
        <w:lastRenderedPageBreak/>
        <w:t>L’Opérateur peut :</w:t>
      </w:r>
    </w:p>
    <w:p w14:paraId="2B77B5B6" w14:textId="3743C92B" w:rsidR="007E6F60" w:rsidRPr="00C7678B" w:rsidRDefault="007E6F60" w:rsidP="004E1BDB">
      <w:pPr>
        <w:numPr>
          <w:ilvl w:val="0"/>
          <w:numId w:val="14"/>
        </w:numPr>
        <w:tabs>
          <w:tab w:val="clear" w:pos="0"/>
          <w:tab w:val="num" w:pos="357"/>
        </w:tabs>
        <w:ind w:left="714"/>
        <w:rPr>
          <w:noProof/>
          <w:sz w:val="20"/>
        </w:rPr>
      </w:pPr>
      <w:r w:rsidRPr="00C7678B">
        <w:rPr>
          <w:noProof/>
          <w:sz w:val="20"/>
        </w:rPr>
        <w:t xml:space="preserve">intervenir dans le câblage d’un </w:t>
      </w:r>
      <w:r w:rsidR="00871E92" w:rsidRPr="00C7678B">
        <w:rPr>
          <w:noProof/>
          <w:sz w:val="20"/>
          <w:lang w:eastAsia="en-US"/>
        </w:rPr>
        <w:t>M</w:t>
      </w:r>
      <w:r w:rsidRPr="00C7678B">
        <w:rPr>
          <w:noProof/>
          <w:sz w:val="20"/>
          <w:lang w:eastAsia="en-US"/>
        </w:rPr>
        <w:t>anchon</w:t>
      </w:r>
      <w:r w:rsidRPr="00C7678B">
        <w:rPr>
          <w:noProof/>
          <w:sz w:val="20"/>
        </w:rPr>
        <w:t xml:space="preserve"> existant</w:t>
      </w:r>
      <w:r w:rsidR="00B67950" w:rsidRPr="00C7678B">
        <w:rPr>
          <w:noProof/>
          <w:sz w:val="20"/>
        </w:rPr>
        <w:t>,</w:t>
      </w:r>
      <w:r w:rsidRPr="00C7678B">
        <w:rPr>
          <w:noProof/>
          <w:sz w:val="20"/>
        </w:rPr>
        <w:t xml:space="preserve"> </w:t>
      </w:r>
    </w:p>
    <w:p w14:paraId="2B77B5B7" w14:textId="77777777" w:rsidR="007E6F60" w:rsidRPr="00C7678B" w:rsidRDefault="007E6F60" w:rsidP="004E1BDB">
      <w:pPr>
        <w:numPr>
          <w:ilvl w:val="0"/>
          <w:numId w:val="14"/>
        </w:numPr>
        <w:tabs>
          <w:tab w:val="clear" w:pos="0"/>
          <w:tab w:val="num" w:pos="357"/>
        </w:tabs>
        <w:ind w:left="714"/>
        <w:rPr>
          <w:noProof/>
          <w:sz w:val="20"/>
        </w:rPr>
      </w:pPr>
      <w:r w:rsidRPr="00C7678B">
        <w:rPr>
          <w:noProof/>
          <w:sz w:val="20"/>
        </w:rPr>
        <w:t>déposer le Câble Optique défectueux puis procéder, dans le même Alvéole ou sur les mêmes Appuis Aériens au tirage d'un nouveau Câble Optique de même diamètre (GC et aérien)</w:t>
      </w:r>
      <w:r w:rsidR="00B67950" w:rsidRPr="00C7678B">
        <w:rPr>
          <w:noProof/>
          <w:sz w:val="20"/>
        </w:rPr>
        <w:t>,</w:t>
      </w:r>
      <w:r w:rsidRPr="00C7678B">
        <w:rPr>
          <w:noProof/>
          <w:sz w:val="20"/>
        </w:rPr>
        <w:t xml:space="preserve"> et mêmes caractéristiques de charge pour l’aérien ;</w:t>
      </w:r>
    </w:p>
    <w:p w14:paraId="2B77B5B8" w14:textId="37B05087" w:rsidR="007E6F60" w:rsidRPr="00C7678B" w:rsidRDefault="007E6F60" w:rsidP="004E1BDB">
      <w:pPr>
        <w:numPr>
          <w:ilvl w:val="0"/>
          <w:numId w:val="14"/>
        </w:numPr>
        <w:tabs>
          <w:tab w:val="clear" w:pos="0"/>
          <w:tab w:val="num" w:pos="357"/>
        </w:tabs>
        <w:ind w:left="714"/>
        <w:rPr>
          <w:noProof/>
          <w:sz w:val="20"/>
        </w:rPr>
      </w:pPr>
      <w:r w:rsidRPr="00C7678B">
        <w:rPr>
          <w:noProof/>
          <w:sz w:val="20"/>
        </w:rPr>
        <w:t xml:space="preserve">poser un nouveau Boitier de </w:t>
      </w:r>
      <w:r w:rsidR="00803467" w:rsidRPr="00C7678B">
        <w:rPr>
          <w:noProof/>
          <w:sz w:val="20"/>
          <w:lang w:eastAsia="en-US"/>
        </w:rPr>
        <w:t>R</w:t>
      </w:r>
      <w:r w:rsidRPr="00C7678B">
        <w:rPr>
          <w:noProof/>
          <w:sz w:val="20"/>
          <w:lang w:eastAsia="en-US"/>
        </w:rPr>
        <w:t>accordement</w:t>
      </w:r>
      <w:r w:rsidRPr="00C7678B">
        <w:rPr>
          <w:noProof/>
          <w:sz w:val="20"/>
        </w:rPr>
        <w:t xml:space="preserve"> sur un Appui Aérien (sous réserve de respect de toutes les conditions décrites dans les Règles d’ingénierie Appuis (annexe D3 du présent Contrat)</w:t>
      </w:r>
      <w:r w:rsidR="002E2FB3" w:rsidRPr="00C7678B">
        <w:rPr>
          <w:noProof/>
          <w:sz w:val="20"/>
        </w:rPr>
        <w:t> </w:t>
      </w:r>
      <w:r w:rsidR="002E2FB3" w:rsidRPr="00C7678B">
        <w:rPr>
          <w:noProof/>
          <w:sz w:val="20"/>
          <w:lang w:eastAsia="en-US"/>
        </w:rPr>
        <w:t>;</w:t>
      </w:r>
    </w:p>
    <w:p w14:paraId="2B77B5B9" w14:textId="6FC450A6" w:rsidR="007E6F60" w:rsidRPr="00C7678B" w:rsidRDefault="007E6F60" w:rsidP="004E1BDB">
      <w:pPr>
        <w:numPr>
          <w:ilvl w:val="0"/>
          <w:numId w:val="14"/>
        </w:numPr>
        <w:tabs>
          <w:tab w:val="clear" w:pos="0"/>
          <w:tab w:val="num" w:pos="357"/>
        </w:tabs>
        <w:ind w:left="714"/>
        <w:rPr>
          <w:noProof/>
          <w:sz w:val="20"/>
        </w:rPr>
      </w:pPr>
      <w:r w:rsidRPr="00C7678B">
        <w:rPr>
          <w:noProof/>
          <w:sz w:val="20"/>
        </w:rPr>
        <w:t xml:space="preserve">ou utiliser temporairement </w:t>
      </w:r>
      <w:r w:rsidRPr="00C7678B">
        <w:rPr>
          <w:noProof/>
          <w:sz w:val="20"/>
          <w:lang w:eastAsia="en-US"/>
        </w:rPr>
        <w:t>l’</w:t>
      </w:r>
      <w:r w:rsidR="001C5E21" w:rsidRPr="00C7678B">
        <w:rPr>
          <w:noProof/>
          <w:sz w:val="20"/>
          <w:lang w:eastAsia="en-US"/>
        </w:rPr>
        <w:t>Alvéole</w:t>
      </w:r>
      <w:r w:rsidRPr="00C7678B">
        <w:rPr>
          <w:noProof/>
          <w:sz w:val="20"/>
        </w:rPr>
        <w:t xml:space="preserve"> de manœuvre pour effectuer le remplacement du Câble Optique défectueux. Le délai d’utilisation de l’Alvé</w:t>
      </w:r>
      <w:r w:rsidR="00DA264D" w:rsidRPr="00C7678B">
        <w:rPr>
          <w:noProof/>
          <w:sz w:val="20"/>
        </w:rPr>
        <w:t xml:space="preserve">ole de manœuvre est limité à </w:t>
      </w:r>
      <w:r w:rsidRPr="00C7678B">
        <w:rPr>
          <w:noProof/>
          <w:sz w:val="20"/>
        </w:rPr>
        <w:t>une</w:t>
      </w:r>
      <w:r w:rsidR="00DA264D" w:rsidRPr="00C7678B">
        <w:rPr>
          <w:noProof/>
          <w:sz w:val="20"/>
        </w:rPr>
        <w:t xml:space="preserve"> (1</w:t>
      </w:r>
      <w:r w:rsidRPr="00C7678B">
        <w:rPr>
          <w:noProof/>
          <w:sz w:val="20"/>
        </w:rPr>
        <w:t>) semaine. Le Câble Optique posé en définitif, après la libération de l’Alvéole de manœuvre, doit avoir un diamètre identique au Câble Optique initialement défaillant.</w:t>
      </w:r>
    </w:p>
    <w:p w14:paraId="2B77B5BA" w14:textId="77777777" w:rsidR="007E6F60" w:rsidRPr="00C7678B" w:rsidRDefault="007E6F60" w:rsidP="004E1BDB">
      <w:pPr>
        <w:ind w:left="357"/>
        <w:rPr>
          <w:noProof/>
          <w:sz w:val="20"/>
        </w:rPr>
      </w:pPr>
    </w:p>
    <w:p w14:paraId="2B77B5BB" w14:textId="4368C455" w:rsidR="007E6F60" w:rsidRPr="00C7678B" w:rsidRDefault="007E6F60" w:rsidP="00BA15BF">
      <w:pPr>
        <w:rPr>
          <w:noProof/>
          <w:sz w:val="20"/>
        </w:rPr>
      </w:pPr>
      <w:r w:rsidRPr="00C7678B">
        <w:rPr>
          <w:noProof/>
          <w:sz w:val="20"/>
        </w:rPr>
        <w:t xml:space="preserve">A défaut, les </w:t>
      </w:r>
      <w:r w:rsidR="00C404ED" w:rsidRPr="00C7678B">
        <w:rPr>
          <w:noProof/>
          <w:sz w:val="20"/>
        </w:rPr>
        <w:t xml:space="preserve">stipulations </w:t>
      </w:r>
      <w:r w:rsidRPr="00C7678B">
        <w:rPr>
          <w:noProof/>
          <w:sz w:val="20"/>
        </w:rPr>
        <w:t xml:space="preserve">de l’article </w:t>
      </w:r>
      <w:r w:rsidR="00B67950" w:rsidRPr="00C7678B">
        <w:rPr>
          <w:noProof/>
          <w:sz w:val="20"/>
        </w:rPr>
        <w:t xml:space="preserve">« sanctions en cas de manquement de l’Opérateur » </w:t>
      </w:r>
      <w:r w:rsidRPr="00C7678B">
        <w:rPr>
          <w:noProof/>
          <w:sz w:val="20"/>
        </w:rPr>
        <w:t xml:space="preserve">des Conditions Générales </w:t>
      </w:r>
      <w:r w:rsidR="009D76BF" w:rsidRPr="00C7678B">
        <w:rPr>
          <w:noProof/>
          <w:sz w:val="20"/>
          <w:lang w:eastAsia="en-US"/>
        </w:rPr>
        <w:t xml:space="preserve">ainsi que de l’article « non-conformités » des présentes </w:t>
      </w:r>
      <w:r w:rsidRPr="00C7678B">
        <w:rPr>
          <w:noProof/>
          <w:sz w:val="20"/>
        </w:rPr>
        <w:t xml:space="preserve">sont mises </w:t>
      </w:r>
      <w:r w:rsidR="007F6BCC" w:rsidRPr="00C7678B">
        <w:rPr>
          <w:noProof/>
          <w:sz w:val="20"/>
        </w:rPr>
        <w:t xml:space="preserve">en </w:t>
      </w:r>
      <w:r w:rsidR="007F6BCC" w:rsidRPr="00C7678B">
        <w:rPr>
          <w:noProof/>
          <w:sz w:val="20"/>
          <w:lang w:eastAsia="en-US"/>
        </w:rPr>
        <w:t>œuvre</w:t>
      </w:r>
      <w:r w:rsidRPr="00C7678B">
        <w:rPr>
          <w:noProof/>
          <w:sz w:val="20"/>
        </w:rPr>
        <w:t xml:space="preserve"> par </w:t>
      </w:r>
      <w:r w:rsidR="00511EE5" w:rsidRPr="00C7678B">
        <w:rPr>
          <w:noProof/>
          <w:sz w:val="20"/>
          <w:lang w:eastAsia="en-US"/>
        </w:rPr>
        <w:t>l’Opérateur d’Infrastructure</w:t>
      </w:r>
      <w:r w:rsidRPr="00C7678B">
        <w:rPr>
          <w:noProof/>
          <w:sz w:val="20"/>
          <w:lang w:eastAsia="en-US"/>
        </w:rPr>
        <w:t>.</w:t>
      </w:r>
    </w:p>
    <w:p w14:paraId="2B77B5BC" w14:textId="77777777" w:rsidR="007E6F60" w:rsidRPr="00C7678B" w:rsidRDefault="007E6F60" w:rsidP="00BA15BF">
      <w:pPr>
        <w:rPr>
          <w:noProof/>
          <w:sz w:val="20"/>
        </w:rPr>
      </w:pPr>
    </w:p>
    <w:p w14:paraId="2B77B5BD" w14:textId="77777777" w:rsidR="007E6F60" w:rsidRPr="00C7678B" w:rsidRDefault="007E6F60" w:rsidP="00BA15BF">
      <w:pPr>
        <w:rPr>
          <w:noProof/>
          <w:sz w:val="20"/>
        </w:rPr>
      </w:pPr>
      <w:r w:rsidRPr="00C7678B">
        <w:rPr>
          <w:noProof/>
          <w:sz w:val="20"/>
        </w:rPr>
        <w:t xml:space="preserve">Toute opération visant à remplacer le Câble Optique de l’Opérateur par un Câble Optique de diamètre différent ou à utiliser un autre Alvéole que celui préalablement utilisé par l’Opérateur est traitée selon les modalités de Commandes de modification du réseau existant visées à l’article </w:t>
      </w:r>
      <w:r w:rsidR="003E7812" w:rsidRPr="00C7678B">
        <w:rPr>
          <w:noProof/>
          <w:sz w:val="20"/>
        </w:rPr>
        <w:fldChar w:fldCharType="begin"/>
      </w:r>
      <w:r w:rsidR="003E7812" w:rsidRPr="00C7678B">
        <w:rPr>
          <w:noProof/>
          <w:sz w:val="20"/>
        </w:rPr>
        <w:instrText xml:space="preserve"> REF _Ref204431061 \r \h  \* MERGEFORMAT </w:instrText>
      </w:r>
      <w:r w:rsidR="003E7812" w:rsidRPr="00C7678B">
        <w:rPr>
          <w:noProof/>
          <w:sz w:val="20"/>
        </w:rPr>
      </w:r>
      <w:r w:rsidR="003E7812" w:rsidRPr="00C7678B">
        <w:rPr>
          <w:noProof/>
          <w:sz w:val="20"/>
        </w:rPr>
        <w:fldChar w:fldCharType="separate"/>
      </w:r>
      <w:r w:rsidR="008A7BBF" w:rsidRPr="00C7678B">
        <w:rPr>
          <w:noProof/>
          <w:sz w:val="20"/>
        </w:rPr>
        <w:t>6.1</w:t>
      </w:r>
      <w:r w:rsidR="003E7812" w:rsidRPr="00C7678B">
        <w:rPr>
          <w:noProof/>
          <w:sz w:val="20"/>
        </w:rPr>
        <w:fldChar w:fldCharType="end"/>
      </w:r>
      <w:r w:rsidRPr="00C7678B">
        <w:rPr>
          <w:noProof/>
          <w:sz w:val="20"/>
        </w:rPr>
        <w:t xml:space="preserve"> des présentes.</w:t>
      </w:r>
    </w:p>
    <w:p w14:paraId="2B77B5BE" w14:textId="77777777" w:rsidR="007E6F60" w:rsidRPr="00C7678B" w:rsidRDefault="007E6F60" w:rsidP="00BA15BF">
      <w:pPr>
        <w:rPr>
          <w:noProof/>
          <w:sz w:val="20"/>
        </w:rPr>
      </w:pPr>
    </w:p>
    <w:p w14:paraId="2B77B5BF" w14:textId="67F94C4F" w:rsidR="007E6F60" w:rsidRPr="00C7678B" w:rsidRDefault="007E6F60" w:rsidP="00BA15BF">
      <w:pPr>
        <w:rPr>
          <w:noProof/>
          <w:sz w:val="20"/>
        </w:rPr>
      </w:pPr>
      <w:r w:rsidRPr="00C7678B">
        <w:rPr>
          <w:noProof/>
          <w:sz w:val="20"/>
        </w:rPr>
        <w:t xml:space="preserve">L’absence de notifications par l’Opérateur d’un changement d’Alvéole ou d’un changement de dimension du Câble Optique constitue un manquement pouvant donner lieu à l’application de l’article </w:t>
      </w:r>
      <w:r w:rsidR="00B67950" w:rsidRPr="00C7678B">
        <w:rPr>
          <w:noProof/>
          <w:sz w:val="20"/>
        </w:rPr>
        <w:t xml:space="preserve">« sanctions en cas de manquement de l’Opérateur </w:t>
      </w:r>
      <w:r w:rsidR="007F6BCC" w:rsidRPr="00C7678B">
        <w:rPr>
          <w:noProof/>
          <w:sz w:val="20"/>
        </w:rPr>
        <w:t>» des</w:t>
      </w:r>
      <w:r w:rsidRPr="00C7678B">
        <w:rPr>
          <w:noProof/>
          <w:sz w:val="20"/>
        </w:rPr>
        <w:t xml:space="preserve"> Conditions Générales</w:t>
      </w:r>
      <w:r w:rsidR="009D76BF" w:rsidRPr="00C7678B">
        <w:rPr>
          <w:noProof/>
          <w:sz w:val="20"/>
          <w:lang w:eastAsia="en-US"/>
        </w:rPr>
        <w:t xml:space="preserve"> ainsi que celles de l’article « non-conformités » des présentes</w:t>
      </w:r>
      <w:r w:rsidRPr="00C7678B">
        <w:rPr>
          <w:noProof/>
          <w:sz w:val="20"/>
        </w:rPr>
        <w:t>.</w:t>
      </w:r>
    </w:p>
    <w:p w14:paraId="2B77B5C0" w14:textId="77777777" w:rsidR="007E6F60" w:rsidRPr="00C7678B" w:rsidRDefault="007E6F60" w:rsidP="00BA15BF">
      <w:pPr>
        <w:rPr>
          <w:noProof/>
          <w:sz w:val="20"/>
        </w:rPr>
      </w:pPr>
    </w:p>
    <w:p w14:paraId="2B77B5C1" w14:textId="61F15DFF" w:rsidR="007E6F60" w:rsidRPr="00C7678B" w:rsidRDefault="007E6F60" w:rsidP="00BA15BF">
      <w:pPr>
        <w:rPr>
          <w:noProof/>
          <w:color w:val="000000"/>
          <w:sz w:val="20"/>
        </w:rPr>
      </w:pPr>
      <w:r w:rsidRPr="00C7678B">
        <w:rPr>
          <w:noProof/>
          <w:sz w:val="20"/>
        </w:rPr>
        <w:t xml:space="preserve">En cas de dommage grave (c’est-à-dire un défaut qui rend la Liaison complètement inutilisable) de nature à affecter gravement l’Installation (Appui Aérien ou GC cassé), </w:t>
      </w:r>
      <w:r w:rsidR="00511EE5" w:rsidRPr="00C7678B">
        <w:rPr>
          <w:noProof/>
          <w:sz w:val="20"/>
          <w:lang w:eastAsia="en-US"/>
        </w:rPr>
        <w:t>l’Opérateur d’Infrastructure</w:t>
      </w:r>
      <w:r w:rsidRPr="00C7678B">
        <w:rPr>
          <w:noProof/>
          <w:sz w:val="20"/>
        </w:rPr>
        <w:t xml:space="preserve"> est maître d’œuvre de l'organisation et de l'ordonnancement de la réparation.</w:t>
      </w:r>
      <w:r w:rsidRPr="00C7678B">
        <w:rPr>
          <w:noProof/>
          <w:color w:val="000000"/>
          <w:sz w:val="20"/>
        </w:rPr>
        <w:t xml:space="preserve"> </w:t>
      </w:r>
    </w:p>
    <w:p w14:paraId="2B77B5C2" w14:textId="77777777" w:rsidR="007E6F60" w:rsidRPr="00C7678B" w:rsidRDefault="007E6F60" w:rsidP="00BA15BF">
      <w:pPr>
        <w:rPr>
          <w:noProof/>
          <w:color w:val="000000"/>
          <w:sz w:val="20"/>
        </w:rPr>
      </w:pPr>
    </w:p>
    <w:p w14:paraId="2B77B5C3" w14:textId="51E2898A" w:rsidR="007E6F60" w:rsidRPr="00C7678B" w:rsidRDefault="007E6F60" w:rsidP="00CD6AAE">
      <w:pPr>
        <w:rPr>
          <w:noProof/>
          <w:color w:val="000000"/>
          <w:sz w:val="20"/>
        </w:rPr>
      </w:pPr>
      <w:r w:rsidRPr="00C7678B">
        <w:rPr>
          <w:noProof/>
          <w:color w:val="000000"/>
          <w:sz w:val="20"/>
        </w:rPr>
        <w:t xml:space="preserve">En cas d'incident sur le réseau aérien engageant la sécurité des personnes et des biens (ex : rupture de poteaux ou câbles décrochés </w:t>
      </w:r>
      <w:r w:rsidRPr="00C7678B">
        <w:rPr>
          <w:rFonts w:cs="Arial"/>
          <w:noProof/>
          <w:color w:val="000000"/>
          <w:sz w:val="20"/>
        </w:rPr>
        <w:t>...)</w:t>
      </w:r>
      <w:r w:rsidR="002F7812" w:rsidRPr="00C7678B">
        <w:rPr>
          <w:rFonts w:cs="Arial"/>
          <w:noProof/>
          <w:color w:val="000000"/>
          <w:sz w:val="20"/>
        </w:rPr>
        <w:t>,</w:t>
      </w:r>
      <w:r w:rsidRPr="00C7678B">
        <w:rPr>
          <w:rFonts w:cs="Arial"/>
          <w:noProof/>
          <w:color w:val="000000"/>
          <w:sz w:val="20"/>
        </w:rPr>
        <w:t xml:space="preserve"> </w:t>
      </w:r>
      <w:r w:rsidR="00511EE5" w:rsidRPr="00C7678B">
        <w:rPr>
          <w:rFonts w:cs="Arial"/>
          <w:noProof/>
          <w:color w:val="000000"/>
          <w:sz w:val="20"/>
        </w:rPr>
        <w:t>l’Opérateur d’Infrastructure</w:t>
      </w:r>
      <w:r w:rsidRPr="00C7678B">
        <w:rPr>
          <w:noProof/>
          <w:color w:val="000000"/>
          <w:sz w:val="20"/>
        </w:rPr>
        <w:t xml:space="preserve"> pourra intervenir sur le </w:t>
      </w:r>
      <w:r w:rsidR="008F13EB" w:rsidRPr="00C7678B">
        <w:rPr>
          <w:rFonts w:cs="Arial"/>
          <w:noProof/>
          <w:color w:val="000000"/>
          <w:sz w:val="20"/>
        </w:rPr>
        <w:t>C</w:t>
      </w:r>
      <w:r w:rsidRPr="00C7678B">
        <w:rPr>
          <w:rFonts w:cs="Arial"/>
          <w:noProof/>
          <w:color w:val="000000"/>
          <w:sz w:val="20"/>
        </w:rPr>
        <w:t xml:space="preserve">âble </w:t>
      </w:r>
      <w:r w:rsidR="008F13EB" w:rsidRPr="00C7678B">
        <w:rPr>
          <w:rFonts w:cs="Arial"/>
          <w:noProof/>
          <w:color w:val="000000"/>
          <w:sz w:val="20"/>
        </w:rPr>
        <w:t>O</w:t>
      </w:r>
      <w:r w:rsidRPr="00C7678B">
        <w:rPr>
          <w:rFonts w:cs="Arial"/>
          <w:noProof/>
          <w:color w:val="000000"/>
          <w:sz w:val="20"/>
        </w:rPr>
        <w:t>ptique</w:t>
      </w:r>
      <w:r w:rsidRPr="00C7678B">
        <w:rPr>
          <w:noProof/>
          <w:color w:val="000000"/>
          <w:sz w:val="20"/>
        </w:rPr>
        <w:t xml:space="preserve"> de l'Opérateur selon les critères suivants :</w:t>
      </w:r>
    </w:p>
    <w:p w14:paraId="2B77B5C4" w14:textId="32D40DF7" w:rsidR="007E6F60" w:rsidRPr="00C7678B" w:rsidRDefault="007E6F60" w:rsidP="009D76BF">
      <w:pPr>
        <w:keepLines w:val="0"/>
        <w:numPr>
          <w:ilvl w:val="0"/>
          <w:numId w:val="42"/>
        </w:numPr>
        <w:autoSpaceDE/>
        <w:autoSpaceDN/>
        <w:adjustRightInd/>
        <w:rPr>
          <w:noProof/>
          <w:color w:val="000000"/>
          <w:sz w:val="20"/>
        </w:rPr>
      </w:pPr>
      <w:r w:rsidRPr="00C7678B">
        <w:rPr>
          <w:noProof/>
          <w:color w:val="000000"/>
          <w:sz w:val="20"/>
        </w:rPr>
        <w:t xml:space="preserve">si le câble de l’Opérateur est seulement décroché, </w:t>
      </w:r>
      <w:r w:rsidR="00511EE5" w:rsidRPr="00C7678B">
        <w:rPr>
          <w:rFonts w:cs="Arial"/>
          <w:noProof/>
          <w:color w:val="000000"/>
          <w:sz w:val="20"/>
        </w:rPr>
        <w:t>l’Opérateur d’Infrastructure</w:t>
      </w:r>
      <w:r w:rsidRPr="00C7678B">
        <w:rPr>
          <w:noProof/>
          <w:color w:val="000000"/>
          <w:sz w:val="20"/>
        </w:rPr>
        <w:t xml:space="preserve"> est autorisé par l’Opérateur à raccrocher le câble</w:t>
      </w:r>
      <w:r w:rsidR="00E96509" w:rsidRPr="00C7678B">
        <w:rPr>
          <w:rFonts w:cs="Arial"/>
          <w:noProof/>
          <w:color w:val="000000"/>
          <w:sz w:val="20"/>
        </w:rPr>
        <w:t> ;</w:t>
      </w:r>
    </w:p>
    <w:p w14:paraId="73CC040B" w14:textId="0C2885CA" w:rsidR="00CD6AAE" w:rsidRPr="00C7678B" w:rsidRDefault="007E6F60" w:rsidP="009D76BF">
      <w:pPr>
        <w:keepLines w:val="0"/>
        <w:numPr>
          <w:ilvl w:val="0"/>
          <w:numId w:val="42"/>
        </w:numPr>
        <w:autoSpaceDE/>
        <w:autoSpaceDN/>
        <w:adjustRightInd/>
        <w:rPr>
          <w:noProof/>
          <w:color w:val="000000"/>
          <w:sz w:val="20"/>
        </w:rPr>
      </w:pPr>
      <w:r w:rsidRPr="00C7678B">
        <w:rPr>
          <w:noProof/>
          <w:color w:val="000000"/>
          <w:sz w:val="20"/>
        </w:rPr>
        <w:t xml:space="preserve">si le câble de l’Opérateur est coupé, </w:t>
      </w:r>
      <w:r w:rsidR="00511EE5" w:rsidRPr="00C7678B">
        <w:rPr>
          <w:rFonts w:cs="Arial"/>
          <w:noProof/>
          <w:color w:val="000000"/>
          <w:sz w:val="20"/>
        </w:rPr>
        <w:t>l’Opérateur d’Infrastructure</w:t>
      </w:r>
      <w:r w:rsidRPr="00C7678B">
        <w:rPr>
          <w:noProof/>
          <w:color w:val="000000"/>
          <w:sz w:val="20"/>
        </w:rPr>
        <w:t xml:space="preserve"> ne répare pas le câble mais réalise la sécurité des lieux (ex : stockage du câble en dehors des espaces de circulation)</w:t>
      </w:r>
      <w:r w:rsidR="00E96509" w:rsidRPr="00C7678B">
        <w:rPr>
          <w:rFonts w:cs="Arial"/>
          <w:noProof/>
          <w:color w:val="000000"/>
          <w:sz w:val="20"/>
        </w:rPr>
        <w:t> ;</w:t>
      </w:r>
    </w:p>
    <w:p w14:paraId="2B77B5C6" w14:textId="0C2DE800" w:rsidR="00151A8C" w:rsidRPr="00C7678B" w:rsidRDefault="00151A8C" w:rsidP="009D76BF">
      <w:pPr>
        <w:keepLines w:val="0"/>
        <w:numPr>
          <w:ilvl w:val="0"/>
          <w:numId w:val="42"/>
        </w:numPr>
        <w:autoSpaceDE/>
        <w:autoSpaceDN/>
        <w:adjustRightInd/>
        <w:rPr>
          <w:noProof/>
          <w:color w:val="000000"/>
          <w:sz w:val="20"/>
        </w:rPr>
      </w:pPr>
      <w:r w:rsidRPr="00C7678B">
        <w:rPr>
          <w:noProof/>
          <w:sz w:val="20"/>
        </w:rPr>
        <w:t>si le câble de l’</w:t>
      </w:r>
      <w:r w:rsidR="00990522" w:rsidRPr="00C7678B">
        <w:rPr>
          <w:noProof/>
          <w:sz w:val="20"/>
        </w:rPr>
        <w:t>O</w:t>
      </w:r>
      <w:r w:rsidRPr="00C7678B">
        <w:rPr>
          <w:noProof/>
          <w:sz w:val="20"/>
        </w:rPr>
        <w:t xml:space="preserve">pérateur présente un danger immédiat (ex : câble en traversée de route) et est susceptible de mettre en danger la vie des personnes ou si une injonction formelle des forces de l’ordre l’impose, </w:t>
      </w:r>
      <w:r w:rsidR="00511EE5" w:rsidRPr="00C7678B">
        <w:rPr>
          <w:noProof/>
          <w:sz w:val="20"/>
          <w:lang w:eastAsia="en-US"/>
        </w:rPr>
        <w:t>l’Opérateur d’Infrastructure</w:t>
      </w:r>
      <w:r w:rsidRPr="00C7678B">
        <w:rPr>
          <w:noProof/>
          <w:sz w:val="20"/>
        </w:rPr>
        <w:t xml:space="preserve"> pourra être amené à sectionner le câble. Suite à cela </w:t>
      </w:r>
      <w:r w:rsidR="00511EE5" w:rsidRPr="00C7678B">
        <w:rPr>
          <w:noProof/>
          <w:sz w:val="20"/>
          <w:lang w:eastAsia="en-US"/>
        </w:rPr>
        <w:t>l’Opérateur d’Infrastructure</w:t>
      </w:r>
      <w:r w:rsidRPr="00C7678B">
        <w:rPr>
          <w:noProof/>
          <w:sz w:val="20"/>
        </w:rPr>
        <w:t xml:space="preserve"> contactera dans les meilleurs délais l’</w:t>
      </w:r>
      <w:r w:rsidR="00990522" w:rsidRPr="00C7678B">
        <w:rPr>
          <w:noProof/>
          <w:sz w:val="20"/>
        </w:rPr>
        <w:t>O</w:t>
      </w:r>
      <w:r w:rsidRPr="00C7678B">
        <w:rPr>
          <w:noProof/>
          <w:sz w:val="20"/>
        </w:rPr>
        <w:t>pérateur au numéro de SAV communiqué par ce dernier.</w:t>
      </w:r>
    </w:p>
    <w:p w14:paraId="2B77B5C7" w14:textId="77777777" w:rsidR="00BA35F5" w:rsidRPr="00C7678B" w:rsidRDefault="00BA35F5" w:rsidP="00BA15BF">
      <w:pPr>
        <w:rPr>
          <w:noProof/>
          <w:sz w:val="20"/>
        </w:rPr>
      </w:pPr>
    </w:p>
    <w:p w14:paraId="2B77B5C8" w14:textId="608F873D" w:rsidR="007E6F60" w:rsidRPr="00C7678B" w:rsidRDefault="007E6F60" w:rsidP="00BA15BF">
      <w:pPr>
        <w:rPr>
          <w:noProof/>
          <w:sz w:val="20"/>
        </w:rPr>
      </w:pPr>
      <w:r w:rsidRPr="00C7678B">
        <w:rPr>
          <w:noProof/>
          <w:sz w:val="20"/>
        </w:rPr>
        <w:t>Dans le cas où cela est possible, l’Opérateur procède à une réparation provisoire de ses Infrastructures, à ses frais, hors Installation. La normalisation (réparation définitive de son Infrastructure) sera effectuée par l’Opérateur, à ses fr</w:t>
      </w:r>
      <w:r w:rsidR="00DA264D" w:rsidRPr="00C7678B">
        <w:rPr>
          <w:noProof/>
          <w:sz w:val="20"/>
        </w:rPr>
        <w:t xml:space="preserve">ais, sous un délai de </w:t>
      </w:r>
      <w:r w:rsidRPr="00C7678B">
        <w:rPr>
          <w:noProof/>
          <w:sz w:val="20"/>
        </w:rPr>
        <w:t>dix</w:t>
      </w:r>
      <w:r w:rsidR="00BE71DA" w:rsidRPr="00C7678B">
        <w:rPr>
          <w:noProof/>
          <w:sz w:val="20"/>
          <w:lang w:eastAsia="en-US"/>
        </w:rPr>
        <w:t xml:space="preserve"> </w:t>
      </w:r>
      <w:r w:rsidR="00DA264D" w:rsidRPr="00C7678B">
        <w:rPr>
          <w:noProof/>
          <w:sz w:val="20"/>
        </w:rPr>
        <w:t>(10</w:t>
      </w:r>
      <w:r w:rsidRPr="00C7678B">
        <w:rPr>
          <w:noProof/>
          <w:sz w:val="20"/>
        </w:rPr>
        <w:t xml:space="preserve">) Jours Ouvrés après réparation de l’Installation par </w:t>
      </w:r>
      <w:r w:rsidR="00511EE5" w:rsidRPr="00C7678B">
        <w:rPr>
          <w:noProof/>
          <w:sz w:val="20"/>
          <w:lang w:eastAsia="en-US"/>
        </w:rPr>
        <w:t>l’Opérateur d’Infrastructure</w:t>
      </w:r>
      <w:r w:rsidRPr="00C7678B">
        <w:rPr>
          <w:noProof/>
          <w:sz w:val="20"/>
          <w:lang w:eastAsia="en-US"/>
        </w:rPr>
        <w:t>.</w:t>
      </w:r>
    </w:p>
    <w:p w14:paraId="2B77B5C9" w14:textId="77777777" w:rsidR="007E6F60" w:rsidRPr="00C7678B" w:rsidRDefault="007E6F60" w:rsidP="00BA15BF">
      <w:pPr>
        <w:rPr>
          <w:noProof/>
          <w:sz w:val="20"/>
        </w:rPr>
      </w:pPr>
    </w:p>
    <w:p w14:paraId="2B77B5CA" w14:textId="7D44071F" w:rsidR="007E6F60" w:rsidRPr="00C7678B" w:rsidRDefault="007E6F60" w:rsidP="00BA15BF">
      <w:pPr>
        <w:rPr>
          <w:noProof/>
          <w:sz w:val="20"/>
        </w:rPr>
      </w:pPr>
      <w:r w:rsidRPr="00C7678B">
        <w:rPr>
          <w:noProof/>
          <w:sz w:val="20"/>
        </w:rPr>
        <w:t xml:space="preserve">Dans ce cas </w:t>
      </w:r>
      <w:r w:rsidR="00511EE5" w:rsidRPr="00C7678B">
        <w:rPr>
          <w:noProof/>
          <w:sz w:val="20"/>
          <w:lang w:eastAsia="en-US"/>
        </w:rPr>
        <w:t>l’Opérateur d’Infrastructure</w:t>
      </w:r>
      <w:r w:rsidRPr="00C7678B">
        <w:rPr>
          <w:noProof/>
          <w:sz w:val="20"/>
        </w:rPr>
        <w:t xml:space="preserve"> informera l’Opérateur de la date de réparation définitive de son Installation.</w:t>
      </w:r>
    </w:p>
    <w:p w14:paraId="704A50ED" w14:textId="77777777" w:rsidR="00CD6AAE" w:rsidRPr="00C7678B" w:rsidRDefault="00CD6AAE" w:rsidP="00BA15BF">
      <w:pPr>
        <w:rPr>
          <w:noProof/>
          <w:sz w:val="20"/>
        </w:rPr>
      </w:pPr>
    </w:p>
    <w:p w14:paraId="06C3F747" w14:textId="77777777" w:rsidR="009A6549" w:rsidRPr="00C7678B" w:rsidRDefault="009A6549">
      <w:pPr>
        <w:keepLines w:val="0"/>
        <w:autoSpaceDE/>
        <w:autoSpaceDN/>
        <w:adjustRightInd/>
        <w:jc w:val="left"/>
        <w:rPr>
          <w:b/>
          <w:bCs/>
          <w:noProof/>
          <w:sz w:val="28"/>
          <w:szCs w:val="24"/>
          <w:lang w:eastAsia="en-US"/>
        </w:rPr>
      </w:pPr>
      <w:bookmarkStart w:id="7075" w:name="_Toc106343900"/>
      <w:bookmarkStart w:id="7076" w:name="_Toc187549341"/>
      <w:bookmarkStart w:id="7077" w:name="_Toc187052840"/>
      <w:bookmarkStart w:id="7078" w:name="_Toc188327846"/>
      <w:bookmarkStart w:id="7079" w:name="_Toc189306195"/>
      <w:bookmarkStart w:id="7080" w:name="_Toc199560778"/>
      <w:bookmarkStart w:id="7081" w:name="_Toc200190005"/>
      <w:bookmarkStart w:id="7082" w:name="_Toc212956545"/>
      <w:bookmarkStart w:id="7083" w:name="_Toc221433853"/>
      <w:bookmarkStart w:id="7084" w:name="_Ref301243492"/>
      <w:bookmarkStart w:id="7085" w:name="_Toc312045517"/>
      <w:bookmarkStart w:id="7086" w:name="_Toc372725175"/>
      <w:bookmarkStart w:id="7087" w:name="_Toc406676834"/>
      <w:bookmarkStart w:id="7088" w:name="_Toc411495188"/>
      <w:bookmarkStart w:id="7089" w:name="_Toc141511180"/>
      <w:r w:rsidRPr="00C7678B">
        <w:rPr>
          <w:noProof/>
          <w:lang w:eastAsia="en-US"/>
        </w:rPr>
        <w:br w:type="page"/>
      </w:r>
    </w:p>
    <w:p w14:paraId="2B77B5CD" w14:textId="0A47FD10" w:rsidR="007E6F60" w:rsidRPr="00C7678B" w:rsidRDefault="007F6BCC" w:rsidP="001D1586">
      <w:pPr>
        <w:pStyle w:val="Titre2"/>
        <w:rPr>
          <w:noProof/>
        </w:rPr>
      </w:pPr>
      <w:bookmarkStart w:id="7090" w:name="_Toc145581765"/>
      <w:r w:rsidRPr="00C7678B">
        <w:rPr>
          <w:noProof/>
          <w:lang w:eastAsia="en-US"/>
        </w:rPr>
        <w:lastRenderedPageBreak/>
        <w:t>D</w:t>
      </w:r>
      <w:r w:rsidR="007E6F60" w:rsidRPr="00C7678B">
        <w:rPr>
          <w:noProof/>
          <w:lang w:eastAsia="en-US"/>
        </w:rPr>
        <w:t>éplacement</w:t>
      </w:r>
      <w:r w:rsidR="007E6F60" w:rsidRPr="00C7678B">
        <w:rPr>
          <w:noProof/>
        </w:rPr>
        <w:t xml:space="preserve"> d’Installations demandé par le gestionnaire du domaine</w:t>
      </w:r>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r w:rsidR="007E6F60" w:rsidRPr="00C7678B">
        <w:rPr>
          <w:noProof/>
        </w:rPr>
        <w:t xml:space="preserve"> </w:t>
      </w:r>
    </w:p>
    <w:p w14:paraId="2B77B5CF" w14:textId="5BDE58EC" w:rsidR="007E6F60" w:rsidRPr="00C7678B" w:rsidRDefault="007E6F60" w:rsidP="00BA15BF">
      <w:pPr>
        <w:rPr>
          <w:noProof/>
          <w:sz w:val="20"/>
        </w:rPr>
      </w:pPr>
      <w:r w:rsidRPr="00C7678B">
        <w:rPr>
          <w:noProof/>
          <w:sz w:val="20"/>
        </w:rPr>
        <w:t>Le présent article s’applique pour tous les déplacements d’Installations (et d’Infrastructures afférentes) faisant suite à un</w:t>
      </w:r>
      <w:r w:rsidR="002F4DF1" w:rsidRPr="00C7678B">
        <w:rPr>
          <w:noProof/>
          <w:sz w:val="20"/>
        </w:rPr>
        <w:t>e</w:t>
      </w:r>
      <w:r w:rsidRPr="00C7678B">
        <w:rPr>
          <w:noProof/>
          <w:sz w:val="20"/>
        </w:rPr>
        <w:t xml:space="preserve"> </w:t>
      </w:r>
      <w:r w:rsidR="002F4DF1" w:rsidRPr="00C7678B">
        <w:rPr>
          <w:noProof/>
          <w:sz w:val="20"/>
        </w:rPr>
        <w:t>dissimulation</w:t>
      </w:r>
      <w:r w:rsidR="0053506D" w:rsidRPr="00C7678B">
        <w:rPr>
          <w:noProof/>
          <w:sz w:val="20"/>
        </w:rPr>
        <w:t xml:space="preserve"> </w:t>
      </w:r>
      <w:r w:rsidRPr="00C7678B">
        <w:rPr>
          <w:noProof/>
          <w:sz w:val="20"/>
        </w:rPr>
        <w:t xml:space="preserve">de réseau ou à </w:t>
      </w:r>
      <w:r w:rsidR="007F6BCC" w:rsidRPr="00C7678B">
        <w:rPr>
          <w:noProof/>
          <w:sz w:val="20"/>
        </w:rPr>
        <w:t>une coordination demandée</w:t>
      </w:r>
      <w:r w:rsidRPr="00C7678B">
        <w:rPr>
          <w:noProof/>
          <w:sz w:val="20"/>
        </w:rPr>
        <w:t xml:space="preserve"> par le gestionnaire du domaine.</w:t>
      </w:r>
    </w:p>
    <w:p w14:paraId="2B77B5D0" w14:textId="77777777" w:rsidR="007E6F60" w:rsidRPr="00C7678B" w:rsidRDefault="007E6F60" w:rsidP="00BA15BF">
      <w:pPr>
        <w:rPr>
          <w:noProof/>
          <w:sz w:val="20"/>
        </w:rPr>
      </w:pPr>
    </w:p>
    <w:p w14:paraId="2B77B5D1" w14:textId="22DDDF9C" w:rsidR="007E6F60" w:rsidRPr="00C7678B" w:rsidRDefault="007E6F60" w:rsidP="00BA15BF">
      <w:pPr>
        <w:rPr>
          <w:noProof/>
          <w:sz w:val="20"/>
        </w:rPr>
      </w:pPr>
      <w:r w:rsidRPr="00C7678B">
        <w:rPr>
          <w:noProof/>
          <w:sz w:val="20"/>
        </w:rPr>
        <w:t xml:space="preserve">Pour ces déplacements, les conditions dans lesquelles les Infrastructures de l’Opérateur seront déplacées feront l'objet d’une Étude par l’Opérateur pour les Liaisons concernées. </w:t>
      </w:r>
      <w:r w:rsidR="00511EE5" w:rsidRPr="00C7678B">
        <w:rPr>
          <w:noProof/>
          <w:sz w:val="20"/>
          <w:lang w:eastAsia="en-US"/>
        </w:rPr>
        <w:t>l’Opérateur d’Infrastructure</w:t>
      </w:r>
      <w:r w:rsidRPr="00C7678B">
        <w:rPr>
          <w:noProof/>
          <w:sz w:val="20"/>
        </w:rPr>
        <w:t xml:space="preserve"> en informera l’Opérateur conformément aux dispositions décrites à l’article </w:t>
      </w:r>
      <w:r w:rsidRPr="00C7678B">
        <w:rPr>
          <w:rFonts w:ascii="Arial" w:hAnsi="Arial" w:cs="Arial"/>
          <w:noProof/>
          <w:sz w:val="20"/>
          <w:lang w:eastAsia="en-US"/>
        </w:rPr>
        <w:t>‎</w:t>
      </w:r>
      <w:r w:rsidR="00535ABD" w:rsidRPr="00C7678B">
        <w:rPr>
          <w:noProof/>
          <w:sz w:val="20"/>
        </w:rPr>
        <w:fldChar w:fldCharType="begin"/>
      </w:r>
      <w:r w:rsidR="00535ABD" w:rsidRPr="00C7678B">
        <w:rPr>
          <w:noProof/>
          <w:sz w:val="20"/>
        </w:rPr>
        <w:instrText xml:space="preserve"> REF _Ref448152102 \r \h </w:instrText>
      </w:r>
      <w:r w:rsidR="00391ABF" w:rsidRPr="00C7678B">
        <w:rPr>
          <w:noProof/>
          <w:sz w:val="20"/>
        </w:rPr>
        <w:instrText xml:space="preserve"> \* MERGEFORMAT </w:instrText>
      </w:r>
      <w:r w:rsidR="00535ABD" w:rsidRPr="00C7678B">
        <w:rPr>
          <w:noProof/>
          <w:sz w:val="20"/>
        </w:rPr>
      </w:r>
      <w:r w:rsidR="00535ABD" w:rsidRPr="00C7678B">
        <w:rPr>
          <w:noProof/>
          <w:sz w:val="20"/>
        </w:rPr>
        <w:fldChar w:fldCharType="separate"/>
      </w:r>
      <w:r w:rsidR="008A7BBF" w:rsidRPr="00C7678B">
        <w:rPr>
          <w:noProof/>
          <w:sz w:val="20"/>
        </w:rPr>
        <w:t>7.1.2</w:t>
      </w:r>
      <w:r w:rsidR="00535ABD" w:rsidRPr="00C7678B">
        <w:rPr>
          <w:noProof/>
          <w:sz w:val="20"/>
        </w:rPr>
        <w:fldChar w:fldCharType="end"/>
      </w:r>
      <w:r w:rsidR="00535ABD" w:rsidRPr="00C7678B">
        <w:rPr>
          <w:noProof/>
          <w:sz w:val="20"/>
        </w:rPr>
        <w:t xml:space="preserve"> </w:t>
      </w:r>
      <w:r w:rsidRPr="00C7678B">
        <w:rPr>
          <w:noProof/>
          <w:sz w:val="20"/>
        </w:rPr>
        <w:t xml:space="preserve">des présentes. </w:t>
      </w:r>
    </w:p>
    <w:p w14:paraId="2B77B5D2" w14:textId="77777777" w:rsidR="007E6F60" w:rsidRPr="00C7678B" w:rsidRDefault="007E6F60" w:rsidP="00BA15BF">
      <w:pPr>
        <w:rPr>
          <w:noProof/>
          <w:sz w:val="20"/>
        </w:rPr>
      </w:pPr>
    </w:p>
    <w:p w14:paraId="2B77B5D3" w14:textId="77777777" w:rsidR="007E6F60" w:rsidRPr="00C7678B" w:rsidRDefault="007E6F60" w:rsidP="00BA15BF">
      <w:pPr>
        <w:rPr>
          <w:noProof/>
          <w:sz w:val="20"/>
        </w:rPr>
      </w:pPr>
      <w:r w:rsidRPr="00C7678B">
        <w:rPr>
          <w:noProof/>
          <w:sz w:val="20"/>
        </w:rPr>
        <w:t xml:space="preserve">Tout déplacement </w:t>
      </w:r>
      <w:r w:rsidR="00B67950" w:rsidRPr="00C7678B">
        <w:rPr>
          <w:noProof/>
          <w:sz w:val="20"/>
        </w:rPr>
        <w:t xml:space="preserve">d’Infrastructure </w:t>
      </w:r>
      <w:r w:rsidRPr="00C7678B">
        <w:rPr>
          <w:noProof/>
          <w:sz w:val="20"/>
        </w:rPr>
        <w:t>ne concerne que les câbles en place.</w:t>
      </w:r>
    </w:p>
    <w:p w14:paraId="2B77B5D4" w14:textId="77777777" w:rsidR="007E6F60" w:rsidRPr="00C7678B" w:rsidRDefault="007E6F60" w:rsidP="00BA15BF">
      <w:pPr>
        <w:rPr>
          <w:noProof/>
          <w:sz w:val="20"/>
        </w:rPr>
      </w:pPr>
    </w:p>
    <w:p w14:paraId="2B77B5D5" w14:textId="77777777" w:rsidR="007E6F60" w:rsidRPr="00C7678B" w:rsidRDefault="007E6F60" w:rsidP="00BA15BF">
      <w:pPr>
        <w:rPr>
          <w:noProof/>
          <w:sz w:val="20"/>
        </w:rPr>
      </w:pPr>
      <w:r w:rsidRPr="00C7678B">
        <w:rPr>
          <w:noProof/>
          <w:sz w:val="20"/>
        </w:rPr>
        <w:t>Les Parties se concerteront sur les mesures les mieux appropriées pour effectuer les déplacements en vue de minimiser les conséquences dommageables pour l'activité de chacune des Parties.</w:t>
      </w:r>
    </w:p>
    <w:p w14:paraId="328BDD91" w14:textId="77777777" w:rsidR="00CD3BDB" w:rsidRPr="00C7678B" w:rsidRDefault="00CD3BDB" w:rsidP="00BA15BF">
      <w:pPr>
        <w:rPr>
          <w:noProof/>
          <w:sz w:val="20"/>
        </w:rPr>
      </w:pPr>
    </w:p>
    <w:p w14:paraId="27CAE1DF" w14:textId="5557E894" w:rsidR="006B4E8A" w:rsidRPr="00C7678B" w:rsidRDefault="00066C1F" w:rsidP="007F6BCC">
      <w:pPr>
        <w:pStyle w:val="Paragraphedeliste"/>
        <w:numPr>
          <w:ilvl w:val="0"/>
          <w:numId w:val="53"/>
        </w:numPr>
        <w:rPr>
          <w:noProof/>
          <w:sz w:val="20"/>
          <w:lang w:eastAsia="en-US"/>
        </w:rPr>
      </w:pPr>
      <w:r w:rsidRPr="00C7678B">
        <w:rPr>
          <w:noProof/>
          <w:sz w:val="20"/>
          <w:lang w:eastAsia="en-US"/>
        </w:rPr>
        <w:t xml:space="preserve">Lorsque </w:t>
      </w:r>
      <w:r w:rsidR="00CD3BDB" w:rsidRPr="00C7678B">
        <w:rPr>
          <w:noProof/>
          <w:sz w:val="20"/>
          <w:lang w:eastAsia="en-US"/>
        </w:rPr>
        <w:t>l’Opérateur d’Infrastructure est propriétaire du nouveau génie civil</w:t>
      </w:r>
      <w:r w:rsidR="00EF1662" w:rsidRPr="00C7678B">
        <w:rPr>
          <w:noProof/>
          <w:sz w:val="20"/>
          <w:lang w:eastAsia="en-US"/>
        </w:rPr>
        <w:t xml:space="preserve"> ou du génie civil déjà existant </w:t>
      </w:r>
      <w:r w:rsidR="00CD3BDB" w:rsidRPr="00C7678B">
        <w:rPr>
          <w:noProof/>
          <w:sz w:val="20"/>
          <w:lang w:eastAsia="en-US"/>
        </w:rPr>
        <w:t xml:space="preserve"> </w:t>
      </w:r>
    </w:p>
    <w:p w14:paraId="422C2887" w14:textId="72F21A37" w:rsidR="00046F76" w:rsidRPr="00C7678B" w:rsidRDefault="00046F76" w:rsidP="00046F76">
      <w:pPr>
        <w:rPr>
          <w:noProof/>
          <w:lang w:eastAsia="en-US"/>
        </w:rPr>
      </w:pPr>
      <w:r w:rsidRPr="00C7678B">
        <w:rPr>
          <w:noProof/>
          <w:sz w:val="20"/>
          <w:lang w:eastAsia="en-US"/>
        </w:rPr>
        <w:t>Lorsqu</w:t>
      </w:r>
      <w:r w:rsidR="00DB5720" w:rsidRPr="00C7678B">
        <w:rPr>
          <w:noProof/>
          <w:sz w:val="20"/>
          <w:lang w:eastAsia="en-US"/>
        </w:rPr>
        <w:t>e l’Opérateur d’Infrastructure</w:t>
      </w:r>
      <w:r w:rsidRPr="00C7678B">
        <w:rPr>
          <w:noProof/>
          <w:sz w:val="20"/>
          <w:lang w:eastAsia="en-US"/>
        </w:rPr>
        <w:t xml:space="preserve"> est </w:t>
      </w:r>
      <w:r w:rsidR="007F6BCC" w:rsidRPr="00C7678B">
        <w:rPr>
          <w:noProof/>
          <w:sz w:val="20"/>
          <w:lang w:eastAsia="en-US"/>
        </w:rPr>
        <w:t>amené</w:t>
      </w:r>
      <w:r w:rsidRPr="00C7678B">
        <w:rPr>
          <w:noProof/>
          <w:sz w:val="20"/>
          <w:lang w:eastAsia="en-US"/>
        </w:rPr>
        <w:t xml:space="preserve"> à construire de nouvelles Installations </w:t>
      </w:r>
      <w:r w:rsidR="00EF1662" w:rsidRPr="00C7678B">
        <w:rPr>
          <w:noProof/>
          <w:sz w:val="20"/>
          <w:lang w:eastAsia="en-US"/>
        </w:rPr>
        <w:t xml:space="preserve">ou d’utiliser le génie civil déjà existant </w:t>
      </w:r>
      <w:r w:rsidRPr="00C7678B">
        <w:rPr>
          <w:noProof/>
          <w:sz w:val="20"/>
          <w:lang w:eastAsia="en-US"/>
        </w:rPr>
        <w:t xml:space="preserve">dont il est propriétaire sur un tracé de remplacement, </w:t>
      </w:r>
      <w:r w:rsidR="007A20B5" w:rsidRPr="00C7678B">
        <w:rPr>
          <w:noProof/>
          <w:sz w:val="20"/>
          <w:lang w:eastAsia="en-US"/>
        </w:rPr>
        <w:t>l’Opérat</w:t>
      </w:r>
      <w:r w:rsidR="00576F7B" w:rsidRPr="00C7678B">
        <w:rPr>
          <w:noProof/>
          <w:sz w:val="20"/>
          <w:lang w:eastAsia="en-US"/>
        </w:rPr>
        <w:t>eur</w:t>
      </w:r>
      <w:r w:rsidR="007A20B5" w:rsidRPr="00C7678B">
        <w:rPr>
          <w:noProof/>
          <w:sz w:val="20"/>
          <w:lang w:eastAsia="en-US"/>
        </w:rPr>
        <w:t xml:space="preserve"> d’Infrastructure</w:t>
      </w:r>
      <w:r w:rsidRPr="00C7678B">
        <w:rPr>
          <w:noProof/>
          <w:sz w:val="20"/>
          <w:lang w:eastAsia="en-US"/>
        </w:rPr>
        <w:t xml:space="preserve"> permettra à l’Opérateur présent dans les anciennes Installations d’accéder à ces nouvelles Installations dans les conditions décrites ci-après</w:t>
      </w:r>
      <w:r w:rsidRPr="00C7678B">
        <w:rPr>
          <w:noProof/>
          <w:lang w:eastAsia="en-US"/>
        </w:rPr>
        <w:t>.</w:t>
      </w:r>
    </w:p>
    <w:p w14:paraId="2495EC44" w14:textId="77777777" w:rsidR="00046F76" w:rsidRPr="00C7678B" w:rsidRDefault="00046F76" w:rsidP="00BA15BF">
      <w:pPr>
        <w:rPr>
          <w:noProof/>
          <w:sz w:val="20"/>
          <w:lang w:eastAsia="en-US"/>
        </w:rPr>
      </w:pPr>
    </w:p>
    <w:p w14:paraId="2B77B5D7" w14:textId="66358257" w:rsidR="007E6F60" w:rsidRPr="00C7678B" w:rsidRDefault="007E6F60" w:rsidP="00BA15BF">
      <w:pPr>
        <w:rPr>
          <w:noProof/>
          <w:sz w:val="20"/>
        </w:rPr>
      </w:pPr>
      <w:r w:rsidRPr="00C7678B">
        <w:rPr>
          <w:noProof/>
          <w:sz w:val="20"/>
        </w:rPr>
        <w:t>Lorsque de nouvelles Installations sont cré</w:t>
      </w:r>
      <w:r w:rsidR="00551DF3" w:rsidRPr="00C7678B">
        <w:rPr>
          <w:noProof/>
          <w:sz w:val="20"/>
        </w:rPr>
        <w:t>é</w:t>
      </w:r>
      <w:r w:rsidRPr="00C7678B">
        <w:rPr>
          <w:noProof/>
          <w:sz w:val="20"/>
        </w:rPr>
        <w:t>es</w:t>
      </w:r>
      <w:r w:rsidR="00EF1662" w:rsidRPr="00C7678B">
        <w:rPr>
          <w:noProof/>
          <w:sz w:val="20"/>
          <w:lang w:eastAsia="en-US"/>
        </w:rPr>
        <w:t xml:space="preserve"> ou utilisées</w:t>
      </w:r>
      <w:r w:rsidRPr="00C7678B">
        <w:rPr>
          <w:noProof/>
          <w:sz w:val="20"/>
          <w:lang w:eastAsia="en-US"/>
        </w:rPr>
        <w:t xml:space="preserve">, </w:t>
      </w:r>
      <w:r w:rsidR="00511EE5" w:rsidRPr="00C7678B">
        <w:rPr>
          <w:noProof/>
          <w:sz w:val="20"/>
          <w:lang w:eastAsia="en-US"/>
        </w:rPr>
        <w:t>l’Opérateur d’Infrastructure</w:t>
      </w:r>
      <w:r w:rsidRPr="00C7678B">
        <w:rPr>
          <w:noProof/>
          <w:sz w:val="20"/>
        </w:rPr>
        <w:t xml:space="preserve"> indiquera à l’Opérateur leurs emplacements et la date prévisionnelle à partir de laquelle l’Opérateur pourra passer un Bon de Commande.</w:t>
      </w:r>
    </w:p>
    <w:p w14:paraId="2B77B5D8" w14:textId="77777777" w:rsidR="007E6F60" w:rsidRPr="00C7678B" w:rsidRDefault="007E6F60" w:rsidP="00BA15BF">
      <w:pPr>
        <w:rPr>
          <w:noProof/>
          <w:sz w:val="20"/>
        </w:rPr>
      </w:pPr>
    </w:p>
    <w:p w14:paraId="2B77B5D9" w14:textId="77777777" w:rsidR="007E6F60" w:rsidRPr="00C7678B" w:rsidRDefault="007E6F60" w:rsidP="00BA15BF">
      <w:pPr>
        <w:rPr>
          <w:noProof/>
          <w:sz w:val="20"/>
        </w:rPr>
      </w:pPr>
      <w:r w:rsidRPr="00C7678B">
        <w:rPr>
          <w:noProof/>
          <w:sz w:val="20"/>
        </w:rPr>
        <w:t>L’Opérateur étudie, comme pour toute création de Liaison, la création d’une ou plusieurs nouvelles Liaisons sur le ou les nouveau(x) Tronçon(s) ou Portée(s) puis réalise ses travaux.</w:t>
      </w:r>
    </w:p>
    <w:p w14:paraId="72B87814" w14:textId="77777777" w:rsidR="00AA0BE2" w:rsidRPr="00C7678B" w:rsidRDefault="00AA0BE2" w:rsidP="00BA15BF">
      <w:pPr>
        <w:rPr>
          <w:noProof/>
          <w:sz w:val="20"/>
          <w:lang w:eastAsia="en-US"/>
        </w:rPr>
      </w:pPr>
    </w:p>
    <w:p w14:paraId="2B77B5DA" w14:textId="77777777" w:rsidR="007E6F60" w:rsidRPr="00C7678B" w:rsidRDefault="007E6F60" w:rsidP="00BA15BF">
      <w:pPr>
        <w:rPr>
          <w:noProof/>
          <w:sz w:val="20"/>
        </w:rPr>
      </w:pPr>
      <w:r w:rsidRPr="00C7678B">
        <w:rPr>
          <w:noProof/>
          <w:sz w:val="20"/>
        </w:rPr>
        <w:t>L’Opérateur assure le tirage et le raccordement de son Câble Optique dans les délais impartis, précisés notamment par le gestionnaire du domaine. L’Opérateur est responsable vis-à-vis du gestionnaire du domaine du respect des délais de déplacement de ses Infrastructures concernées.</w:t>
      </w:r>
    </w:p>
    <w:p w14:paraId="2B77B5DB" w14:textId="77777777" w:rsidR="007E6F60" w:rsidRPr="00C7678B" w:rsidRDefault="007E6F60" w:rsidP="00BA15BF">
      <w:pPr>
        <w:rPr>
          <w:noProof/>
          <w:sz w:val="20"/>
        </w:rPr>
      </w:pPr>
    </w:p>
    <w:p w14:paraId="2B77B5DC" w14:textId="77777777" w:rsidR="007E6F60" w:rsidRPr="00C7678B" w:rsidRDefault="007E6F60" w:rsidP="00BA15BF">
      <w:pPr>
        <w:rPr>
          <w:noProof/>
          <w:sz w:val="20"/>
        </w:rPr>
      </w:pPr>
      <w:r w:rsidRPr="00C7678B">
        <w:rPr>
          <w:noProof/>
          <w:sz w:val="20"/>
        </w:rPr>
        <w:t>Les Liaisons de l’Opérateur impactées par un déplacement sont automatiquement résiliées à la date de suppression du Tronçon ou de la Portée concerné par le déplacement.</w:t>
      </w:r>
    </w:p>
    <w:p w14:paraId="2B77B5DD" w14:textId="77777777" w:rsidR="007E6F60" w:rsidRPr="00C7678B" w:rsidRDefault="007E6F60" w:rsidP="00BA15BF">
      <w:pPr>
        <w:rPr>
          <w:noProof/>
          <w:sz w:val="20"/>
        </w:rPr>
      </w:pPr>
    </w:p>
    <w:p w14:paraId="2B77B5DE" w14:textId="47F6B14E" w:rsidR="007E6F60" w:rsidRPr="00C7678B" w:rsidRDefault="007E6F60" w:rsidP="00BA15BF">
      <w:pPr>
        <w:rPr>
          <w:noProof/>
          <w:sz w:val="20"/>
        </w:rPr>
      </w:pPr>
      <w:r w:rsidRPr="00C7678B">
        <w:rPr>
          <w:noProof/>
          <w:sz w:val="20"/>
        </w:rPr>
        <w:t xml:space="preserve">En cas de </w:t>
      </w:r>
      <w:r w:rsidR="004F569A" w:rsidRPr="00C7678B">
        <w:rPr>
          <w:noProof/>
          <w:sz w:val="20"/>
        </w:rPr>
        <w:t>coordination</w:t>
      </w:r>
      <w:r w:rsidR="00733822" w:rsidRPr="00C7678B">
        <w:rPr>
          <w:noProof/>
          <w:sz w:val="20"/>
        </w:rPr>
        <w:t xml:space="preserve"> </w:t>
      </w:r>
      <w:r w:rsidRPr="00C7678B">
        <w:rPr>
          <w:noProof/>
          <w:sz w:val="20"/>
        </w:rPr>
        <w:t xml:space="preserve">ou </w:t>
      </w:r>
      <w:r w:rsidR="002F4DF1" w:rsidRPr="00C7678B">
        <w:rPr>
          <w:noProof/>
          <w:sz w:val="20"/>
        </w:rPr>
        <w:t>de dissimulation</w:t>
      </w:r>
      <w:r w:rsidRPr="00C7678B">
        <w:rPr>
          <w:noProof/>
          <w:sz w:val="20"/>
        </w:rPr>
        <w:t xml:space="preserve">, </w:t>
      </w:r>
      <w:r w:rsidR="00511EE5" w:rsidRPr="00C7678B">
        <w:rPr>
          <w:noProof/>
          <w:sz w:val="20"/>
          <w:lang w:eastAsia="en-US"/>
        </w:rPr>
        <w:t>l’Opérateur d’Infrastructure</w:t>
      </w:r>
      <w:r w:rsidRPr="00C7678B">
        <w:rPr>
          <w:noProof/>
          <w:sz w:val="20"/>
        </w:rPr>
        <w:t xml:space="preserve"> informe l’Opérateur de la mise à disposition des nouvelles Installations. Il étudiera avec les opérateurs les éventuelles solutions temporaires, y compris en aérien conformément aux </w:t>
      </w:r>
      <w:r w:rsidR="00C404ED" w:rsidRPr="00C7678B">
        <w:rPr>
          <w:noProof/>
          <w:sz w:val="20"/>
        </w:rPr>
        <w:t xml:space="preserve">stipulations </w:t>
      </w:r>
      <w:r w:rsidRPr="00C7678B">
        <w:rPr>
          <w:noProof/>
          <w:sz w:val="20"/>
        </w:rPr>
        <w:t xml:space="preserve">décrites à l’article </w:t>
      </w:r>
      <w:r w:rsidR="00535ABD" w:rsidRPr="00C7678B">
        <w:rPr>
          <w:noProof/>
          <w:sz w:val="20"/>
        </w:rPr>
        <w:fldChar w:fldCharType="begin"/>
      </w:r>
      <w:r w:rsidR="00535ABD" w:rsidRPr="00C7678B">
        <w:rPr>
          <w:noProof/>
          <w:sz w:val="20"/>
        </w:rPr>
        <w:instrText xml:space="preserve"> REF _Ref448152137 \r \h </w:instrText>
      </w:r>
      <w:r w:rsidR="00391ABF" w:rsidRPr="00C7678B">
        <w:rPr>
          <w:noProof/>
          <w:sz w:val="20"/>
        </w:rPr>
        <w:instrText xml:space="preserve"> \* MERGEFORMAT </w:instrText>
      </w:r>
      <w:r w:rsidR="00535ABD" w:rsidRPr="00C7678B">
        <w:rPr>
          <w:noProof/>
          <w:sz w:val="20"/>
        </w:rPr>
      </w:r>
      <w:r w:rsidR="00535ABD" w:rsidRPr="00C7678B">
        <w:rPr>
          <w:noProof/>
          <w:sz w:val="20"/>
        </w:rPr>
        <w:fldChar w:fldCharType="separate"/>
      </w:r>
      <w:r w:rsidR="008A7BBF" w:rsidRPr="00C7678B">
        <w:rPr>
          <w:noProof/>
          <w:sz w:val="20"/>
        </w:rPr>
        <w:t>7.1.2</w:t>
      </w:r>
      <w:r w:rsidR="00535ABD" w:rsidRPr="00C7678B">
        <w:rPr>
          <w:noProof/>
          <w:sz w:val="20"/>
        </w:rPr>
        <w:fldChar w:fldCharType="end"/>
      </w:r>
      <w:r w:rsidR="00535ABD" w:rsidRPr="00C7678B">
        <w:rPr>
          <w:noProof/>
          <w:sz w:val="20"/>
        </w:rPr>
        <w:t xml:space="preserve">. </w:t>
      </w:r>
      <w:r w:rsidR="00511EE5" w:rsidRPr="00C7678B">
        <w:rPr>
          <w:noProof/>
          <w:sz w:val="20"/>
          <w:lang w:eastAsia="en-US"/>
        </w:rPr>
        <w:t>l’Opérateur d’Infrastructure</w:t>
      </w:r>
      <w:r w:rsidRPr="00C7678B">
        <w:rPr>
          <w:noProof/>
          <w:sz w:val="20"/>
        </w:rPr>
        <w:t xml:space="preserve"> pourra également faire en sorte que les opérateurs impactés puissent assister aux réunions de chantier pilotées par la maitrise d’œuvre </w:t>
      </w:r>
      <w:r w:rsidR="007F6BCC" w:rsidRPr="00C7678B">
        <w:rPr>
          <w:noProof/>
          <w:sz w:val="20"/>
        </w:rPr>
        <w:t>de la coordination</w:t>
      </w:r>
      <w:r w:rsidRPr="00C7678B">
        <w:rPr>
          <w:noProof/>
          <w:sz w:val="20"/>
        </w:rPr>
        <w:t xml:space="preserve"> ou </w:t>
      </w:r>
      <w:r w:rsidR="00547977" w:rsidRPr="00C7678B">
        <w:rPr>
          <w:noProof/>
          <w:sz w:val="20"/>
        </w:rPr>
        <w:t>de l</w:t>
      </w:r>
      <w:r w:rsidR="002F4DF1" w:rsidRPr="00C7678B">
        <w:rPr>
          <w:noProof/>
          <w:sz w:val="20"/>
        </w:rPr>
        <w:t>a dissimulation</w:t>
      </w:r>
      <w:r w:rsidRPr="00C7678B">
        <w:rPr>
          <w:noProof/>
          <w:sz w:val="20"/>
        </w:rPr>
        <w:t xml:space="preserve">. </w:t>
      </w:r>
    </w:p>
    <w:p w14:paraId="2B77B5DF" w14:textId="77777777" w:rsidR="007E6F60" w:rsidRPr="00C7678B" w:rsidRDefault="007E6F60" w:rsidP="00BA15BF">
      <w:pPr>
        <w:rPr>
          <w:noProof/>
          <w:sz w:val="20"/>
        </w:rPr>
      </w:pPr>
    </w:p>
    <w:p w14:paraId="2B77B5E0" w14:textId="5DFCD2AE" w:rsidR="007E6F60" w:rsidRPr="00C7678B" w:rsidRDefault="007E6F60" w:rsidP="00BA15BF">
      <w:pPr>
        <w:rPr>
          <w:noProof/>
          <w:sz w:val="20"/>
        </w:rPr>
      </w:pPr>
      <w:r w:rsidRPr="00C7678B">
        <w:rPr>
          <w:noProof/>
          <w:sz w:val="20"/>
        </w:rPr>
        <w:t xml:space="preserve">En cas </w:t>
      </w:r>
      <w:r w:rsidR="002F4DF1" w:rsidRPr="00C7678B">
        <w:rPr>
          <w:noProof/>
          <w:sz w:val="20"/>
        </w:rPr>
        <w:t>de dissimulation</w:t>
      </w:r>
      <w:r w:rsidRPr="00C7678B">
        <w:rPr>
          <w:noProof/>
          <w:sz w:val="20"/>
        </w:rPr>
        <w:t xml:space="preserve"> de réseaux, si </w:t>
      </w:r>
      <w:r w:rsidR="00511EE5" w:rsidRPr="00C7678B">
        <w:rPr>
          <w:noProof/>
          <w:sz w:val="20"/>
          <w:lang w:eastAsia="en-US"/>
        </w:rPr>
        <w:t>l’Opérateur d’Infrastructure</w:t>
      </w:r>
      <w:r w:rsidRPr="00C7678B">
        <w:rPr>
          <w:noProof/>
          <w:sz w:val="20"/>
        </w:rPr>
        <w:t xml:space="preserve"> décide de remplacer ses câbles aériens par des câbles enterrés, l’Opérateur fera son affaire de trouver la solution technique lui permettant de tirer ses propres câbles.</w:t>
      </w:r>
    </w:p>
    <w:p w14:paraId="2B77B5E1" w14:textId="77777777" w:rsidR="007E6F60" w:rsidRPr="00C7678B" w:rsidRDefault="007E6F60" w:rsidP="00BA15BF">
      <w:pPr>
        <w:rPr>
          <w:noProof/>
          <w:sz w:val="20"/>
        </w:rPr>
      </w:pPr>
    </w:p>
    <w:p w14:paraId="2B77B5E2" w14:textId="472B32C7" w:rsidR="007E6F60" w:rsidRPr="00C7678B" w:rsidRDefault="007E6F60" w:rsidP="00BA15BF">
      <w:pPr>
        <w:rPr>
          <w:noProof/>
          <w:sz w:val="20"/>
        </w:rPr>
      </w:pPr>
      <w:r w:rsidRPr="00C7678B">
        <w:rPr>
          <w:noProof/>
          <w:sz w:val="20"/>
        </w:rPr>
        <w:t xml:space="preserve">Dans tous les cas, </w:t>
      </w:r>
      <w:r w:rsidR="00511EE5" w:rsidRPr="00C7678B">
        <w:rPr>
          <w:noProof/>
          <w:sz w:val="20"/>
          <w:lang w:eastAsia="en-US"/>
        </w:rPr>
        <w:t>l’Opérateur d’Infrastructure</w:t>
      </w:r>
      <w:r w:rsidRPr="00C7678B">
        <w:rPr>
          <w:noProof/>
          <w:sz w:val="20"/>
        </w:rPr>
        <w:t xml:space="preserve"> supporte les frais liés au déplacement de ses Installations dont elle demeure propriétaire. L’Opérateur supporte les frais liés au déplacement de ses Infrastructures et les frais liés à la fourniture des Plans Itinéraires nécessaires. Pour les solutions temporaires mises en œuvre (y compris l’aérien) le montant de l’abonnement pour l’autorisation de passage ne sera mis à jour que lors de la mise en œuvre de la solution définitive.</w:t>
      </w:r>
    </w:p>
    <w:p w14:paraId="2B77B5E3" w14:textId="77777777" w:rsidR="007E6F60" w:rsidRPr="00C7678B" w:rsidRDefault="007E6F60" w:rsidP="00BA15BF">
      <w:pPr>
        <w:rPr>
          <w:noProof/>
          <w:sz w:val="20"/>
        </w:rPr>
      </w:pPr>
    </w:p>
    <w:p w14:paraId="2B77B5E4" w14:textId="44128747" w:rsidR="007E6F60" w:rsidRPr="00C7678B" w:rsidRDefault="007E6F60" w:rsidP="00BA15BF">
      <w:pPr>
        <w:rPr>
          <w:noProof/>
          <w:sz w:val="20"/>
        </w:rPr>
      </w:pPr>
      <w:r w:rsidRPr="00C7678B">
        <w:rPr>
          <w:noProof/>
          <w:sz w:val="20"/>
        </w:rPr>
        <w:lastRenderedPageBreak/>
        <w:t>L’Opérateur est informé que dans des cas exceptionnels, certaines contraintes (décision du gestionnaire de voirie, encombrement du sous</w:t>
      </w:r>
      <w:r w:rsidR="00551DF3" w:rsidRPr="00C7678B">
        <w:rPr>
          <w:noProof/>
          <w:sz w:val="20"/>
        </w:rPr>
        <w:t>-</w:t>
      </w:r>
      <w:r w:rsidRPr="00C7678B">
        <w:rPr>
          <w:noProof/>
          <w:sz w:val="20"/>
        </w:rPr>
        <w:t xml:space="preserve">sol…) ne permettent pas à </w:t>
      </w:r>
      <w:r w:rsidR="00511EE5" w:rsidRPr="00C7678B">
        <w:rPr>
          <w:noProof/>
          <w:sz w:val="20"/>
          <w:lang w:eastAsia="en-US"/>
        </w:rPr>
        <w:t>l’Opérateur d’Infrastructure</w:t>
      </w:r>
      <w:r w:rsidRPr="00C7678B">
        <w:rPr>
          <w:noProof/>
          <w:sz w:val="20"/>
        </w:rPr>
        <w:t xml:space="preserve"> de disposer d’autant de place dans les nouvelles Installations que dans les anciennes. Dans ce cas, le Bon de Commande de l’Opérateur pour accéder aux nouvelles Installations pourra être rejeté par </w:t>
      </w:r>
      <w:r w:rsidR="00511EE5" w:rsidRPr="00C7678B">
        <w:rPr>
          <w:noProof/>
          <w:sz w:val="20"/>
          <w:lang w:eastAsia="en-US"/>
        </w:rPr>
        <w:t>l’Opérateur d’Infrastructure</w:t>
      </w:r>
      <w:r w:rsidRPr="00C7678B">
        <w:rPr>
          <w:noProof/>
          <w:sz w:val="20"/>
          <w:lang w:eastAsia="en-US"/>
        </w:rPr>
        <w:t xml:space="preserve">. </w:t>
      </w:r>
      <w:r w:rsidR="00E42A39" w:rsidRPr="00C7678B">
        <w:rPr>
          <w:noProof/>
          <w:sz w:val="20"/>
          <w:lang w:eastAsia="en-US"/>
        </w:rPr>
        <w:t>L</w:t>
      </w:r>
      <w:r w:rsidR="00511EE5" w:rsidRPr="00C7678B">
        <w:rPr>
          <w:noProof/>
          <w:sz w:val="20"/>
          <w:lang w:eastAsia="en-US"/>
        </w:rPr>
        <w:t>’Opérateur d’Infrastructure</w:t>
      </w:r>
      <w:r w:rsidRPr="00C7678B">
        <w:rPr>
          <w:noProof/>
          <w:sz w:val="20"/>
        </w:rPr>
        <w:t xml:space="preserve"> justifiera ce rejet auprès de l’Opérateur. </w:t>
      </w:r>
    </w:p>
    <w:p w14:paraId="193BF57D" w14:textId="77777777" w:rsidR="008C51A1" w:rsidRPr="00C7678B" w:rsidRDefault="008C51A1" w:rsidP="00BA15BF">
      <w:pPr>
        <w:rPr>
          <w:noProof/>
          <w:sz w:val="20"/>
        </w:rPr>
      </w:pPr>
    </w:p>
    <w:p w14:paraId="3B25CC14" w14:textId="6B7B33DA" w:rsidR="008C51A1" w:rsidRPr="00C7678B" w:rsidRDefault="008C51A1" w:rsidP="009D76BF">
      <w:pPr>
        <w:pStyle w:val="Paragraphedeliste"/>
        <w:numPr>
          <w:ilvl w:val="0"/>
          <w:numId w:val="53"/>
        </w:numPr>
        <w:rPr>
          <w:noProof/>
          <w:sz w:val="20"/>
          <w:lang w:eastAsia="en-US"/>
        </w:rPr>
      </w:pPr>
      <w:bookmarkStart w:id="7091" w:name="_Toc520210491"/>
      <w:bookmarkStart w:id="7092" w:name="_Toc522024413"/>
      <w:bookmarkStart w:id="7093" w:name="_Toc522264976"/>
      <w:bookmarkStart w:id="7094" w:name="_Toc520210492"/>
      <w:bookmarkStart w:id="7095" w:name="_Toc522024414"/>
      <w:bookmarkStart w:id="7096" w:name="_Toc522264977"/>
      <w:bookmarkStart w:id="7097" w:name="_Toc520210493"/>
      <w:bookmarkStart w:id="7098" w:name="_Toc522024415"/>
      <w:bookmarkStart w:id="7099" w:name="_Toc522264978"/>
      <w:bookmarkStart w:id="7100" w:name="_Toc520210494"/>
      <w:bookmarkStart w:id="7101" w:name="_Toc522024416"/>
      <w:bookmarkStart w:id="7102" w:name="_Toc522264979"/>
      <w:bookmarkStart w:id="7103" w:name="_Toc520210495"/>
      <w:bookmarkStart w:id="7104" w:name="_Toc522024417"/>
      <w:bookmarkStart w:id="7105" w:name="_Toc522264980"/>
      <w:bookmarkStart w:id="7106" w:name="_Toc520210496"/>
      <w:bookmarkStart w:id="7107" w:name="_Toc522024418"/>
      <w:bookmarkStart w:id="7108" w:name="_Toc522264981"/>
      <w:bookmarkStart w:id="7109" w:name="_Toc336606148"/>
      <w:bookmarkStart w:id="7110" w:name="_Toc336606150"/>
      <w:bookmarkStart w:id="7111" w:name="_Toc336606151"/>
      <w:bookmarkStart w:id="7112" w:name="_Toc336606152"/>
      <w:bookmarkStart w:id="7113" w:name="_Toc336606153"/>
      <w:bookmarkStart w:id="7114" w:name="_Toc336606154"/>
      <w:bookmarkStart w:id="7115" w:name="_Toc336606155"/>
      <w:bookmarkStart w:id="7116" w:name="_Toc336606156"/>
      <w:bookmarkStart w:id="7117" w:name="_Toc336606158"/>
      <w:bookmarkStart w:id="7118" w:name="_Toc336606159"/>
      <w:bookmarkStart w:id="7119" w:name="_Toc336606160"/>
      <w:bookmarkStart w:id="7120" w:name="_Toc336606165"/>
      <w:bookmarkStart w:id="7121" w:name="_Toc336606166"/>
      <w:bookmarkStart w:id="7122" w:name="_Toc336606169"/>
      <w:bookmarkStart w:id="7123" w:name="_Toc336606170"/>
      <w:bookmarkStart w:id="7124" w:name="_Toc313455883"/>
      <w:bookmarkStart w:id="7125" w:name="_Toc313943813"/>
      <w:bookmarkStart w:id="7126" w:name="_Toc313945619"/>
      <w:bookmarkStart w:id="7127" w:name="_Toc313978738"/>
      <w:bookmarkStart w:id="7128" w:name="_Toc314132595"/>
      <w:bookmarkStart w:id="7129" w:name="_Toc314227335"/>
      <w:bookmarkStart w:id="7130" w:name="_Toc314584204"/>
      <w:bookmarkStart w:id="7131" w:name="_Toc314584470"/>
      <w:bookmarkStart w:id="7132" w:name="_Toc314584834"/>
      <w:bookmarkStart w:id="7133" w:name="_Toc314646113"/>
      <w:bookmarkStart w:id="7134" w:name="_Toc314646278"/>
      <w:bookmarkStart w:id="7135" w:name="_Toc314646442"/>
      <w:bookmarkStart w:id="7136" w:name="_Toc316478966"/>
      <w:bookmarkStart w:id="7137" w:name="_Toc316992386"/>
      <w:bookmarkStart w:id="7138" w:name="_Toc317089890"/>
      <w:bookmarkStart w:id="7139" w:name="_Toc317149309"/>
      <w:bookmarkStart w:id="7140" w:name="_Toc313455885"/>
      <w:bookmarkStart w:id="7141" w:name="_Toc313943815"/>
      <w:bookmarkStart w:id="7142" w:name="_Toc313945621"/>
      <w:bookmarkStart w:id="7143" w:name="_Toc313978740"/>
      <w:bookmarkStart w:id="7144" w:name="_Toc314132597"/>
      <w:bookmarkStart w:id="7145" w:name="_Toc314227337"/>
      <w:bookmarkStart w:id="7146" w:name="_Toc314584206"/>
      <w:bookmarkStart w:id="7147" w:name="_Toc314584472"/>
      <w:bookmarkStart w:id="7148" w:name="_Toc314584836"/>
      <w:bookmarkStart w:id="7149" w:name="_Toc314646115"/>
      <w:bookmarkStart w:id="7150" w:name="_Toc314646280"/>
      <w:bookmarkStart w:id="7151" w:name="_Toc314646444"/>
      <w:bookmarkStart w:id="7152" w:name="_Toc316478968"/>
      <w:bookmarkStart w:id="7153" w:name="_Toc316992388"/>
      <w:bookmarkStart w:id="7154" w:name="_Toc317089892"/>
      <w:bookmarkStart w:id="7155" w:name="_Toc317149311"/>
      <w:bookmarkStart w:id="7156" w:name="_Toc313455886"/>
      <w:bookmarkStart w:id="7157" w:name="_Toc313943816"/>
      <w:bookmarkStart w:id="7158" w:name="_Toc313945622"/>
      <w:bookmarkStart w:id="7159" w:name="_Toc313978741"/>
      <w:bookmarkStart w:id="7160" w:name="_Toc314132598"/>
      <w:bookmarkStart w:id="7161" w:name="_Toc314227338"/>
      <w:bookmarkStart w:id="7162" w:name="_Toc314584207"/>
      <w:bookmarkStart w:id="7163" w:name="_Toc314584473"/>
      <w:bookmarkStart w:id="7164" w:name="_Toc314584837"/>
      <w:bookmarkStart w:id="7165" w:name="_Toc314646116"/>
      <w:bookmarkStart w:id="7166" w:name="_Toc314646281"/>
      <w:bookmarkStart w:id="7167" w:name="_Toc314646445"/>
      <w:bookmarkStart w:id="7168" w:name="_Toc316478969"/>
      <w:bookmarkStart w:id="7169" w:name="_Toc316992389"/>
      <w:bookmarkStart w:id="7170" w:name="_Toc317089893"/>
      <w:bookmarkStart w:id="7171" w:name="_Toc317149312"/>
      <w:bookmarkStart w:id="7172" w:name="_Toc313455887"/>
      <w:bookmarkStart w:id="7173" w:name="_Toc313943817"/>
      <w:bookmarkStart w:id="7174" w:name="_Toc313945623"/>
      <w:bookmarkStart w:id="7175" w:name="_Toc313978742"/>
      <w:bookmarkStart w:id="7176" w:name="_Toc314132599"/>
      <w:bookmarkStart w:id="7177" w:name="_Toc314227339"/>
      <w:bookmarkStart w:id="7178" w:name="_Toc314584208"/>
      <w:bookmarkStart w:id="7179" w:name="_Toc314584474"/>
      <w:bookmarkStart w:id="7180" w:name="_Toc314584838"/>
      <w:bookmarkStart w:id="7181" w:name="_Toc314646117"/>
      <w:bookmarkStart w:id="7182" w:name="_Toc314646282"/>
      <w:bookmarkStart w:id="7183" w:name="_Toc314646446"/>
      <w:bookmarkStart w:id="7184" w:name="_Toc316478970"/>
      <w:bookmarkStart w:id="7185" w:name="_Toc316992390"/>
      <w:bookmarkStart w:id="7186" w:name="_Toc317089894"/>
      <w:bookmarkStart w:id="7187" w:name="_Toc317149313"/>
      <w:bookmarkStart w:id="7188" w:name="_Toc106343901"/>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r w:rsidRPr="00C7678B">
        <w:rPr>
          <w:noProof/>
          <w:sz w:val="20"/>
          <w:lang w:eastAsia="en-US"/>
        </w:rPr>
        <w:t>Lorsque l’Opérateur d’Infrastructure n’est pas propriétaire du nouveau génie civil</w:t>
      </w:r>
    </w:p>
    <w:p w14:paraId="54EA8EA5" w14:textId="77777777" w:rsidR="008C51A1" w:rsidRPr="00C7678B" w:rsidRDefault="008C51A1" w:rsidP="008C51A1">
      <w:pPr>
        <w:rPr>
          <w:noProof/>
          <w:sz w:val="20"/>
          <w:lang w:eastAsia="en-US"/>
        </w:rPr>
      </w:pPr>
      <w:r w:rsidRPr="00C7678B">
        <w:rPr>
          <w:noProof/>
          <w:sz w:val="20"/>
          <w:lang w:eastAsia="en-US"/>
        </w:rPr>
        <w:t>Si le gestionnaire de voirie ou un tiers devient le propriétaire du nouveau génie civil :</w:t>
      </w:r>
    </w:p>
    <w:p w14:paraId="456F39BD" w14:textId="30322D0D" w:rsidR="008C51A1" w:rsidRPr="00C7678B" w:rsidRDefault="008C51A1" w:rsidP="00E67778">
      <w:pPr>
        <w:numPr>
          <w:ilvl w:val="0"/>
          <w:numId w:val="62"/>
        </w:numPr>
        <w:rPr>
          <w:noProof/>
          <w:sz w:val="20"/>
          <w:lang w:eastAsia="en-US"/>
        </w:rPr>
      </w:pPr>
      <w:r w:rsidRPr="00C7678B">
        <w:rPr>
          <w:noProof/>
          <w:sz w:val="20"/>
          <w:lang w:eastAsia="en-US"/>
        </w:rPr>
        <w:t xml:space="preserve">Les Liaisons concernées sont de </w:t>
      </w:r>
      <w:r w:rsidR="009A6549" w:rsidRPr="00C7678B">
        <w:rPr>
          <w:noProof/>
          <w:sz w:val="20"/>
          <w:lang w:eastAsia="en-US"/>
        </w:rPr>
        <w:t>plein droit résilié</w:t>
      </w:r>
      <w:r w:rsidRPr="00C7678B">
        <w:rPr>
          <w:noProof/>
          <w:sz w:val="20"/>
          <w:lang w:eastAsia="en-US"/>
        </w:rPr>
        <w:t>,</w:t>
      </w:r>
    </w:p>
    <w:p w14:paraId="5706F3C8" w14:textId="3D449E04" w:rsidR="008C51A1" w:rsidRPr="00C7678B" w:rsidRDefault="00545311" w:rsidP="00E67778">
      <w:pPr>
        <w:numPr>
          <w:ilvl w:val="0"/>
          <w:numId w:val="62"/>
        </w:numPr>
        <w:rPr>
          <w:noProof/>
          <w:sz w:val="20"/>
          <w:lang w:eastAsia="en-US"/>
        </w:rPr>
      </w:pPr>
      <w:r w:rsidRPr="00C7678B">
        <w:rPr>
          <w:noProof/>
          <w:sz w:val="20"/>
          <w:lang w:eastAsia="en-US"/>
        </w:rPr>
        <w:t xml:space="preserve">Lorsque l’Opérateur d’Infrastructure </w:t>
      </w:r>
      <w:r w:rsidR="008C51A1" w:rsidRPr="00C7678B">
        <w:rPr>
          <w:noProof/>
          <w:sz w:val="20"/>
          <w:lang w:eastAsia="en-US"/>
        </w:rPr>
        <w:t xml:space="preserve">négocie pour ses besoins propres les conditions d’utilisation du nouveau génie civil, et l’Opérateur négocie pour ses besoins propres les conditions d’utilisation du nouveau génie civil ou des nouveaux appuis aériens avec le nouveau propriétaire. </w:t>
      </w:r>
    </w:p>
    <w:p w14:paraId="35D76561" w14:textId="77777777" w:rsidR="00CD1532" w:rsidRPr="00C7678B" w:rsidRDefault="00CD1532" w:rsidP="004E1BDB">
      <w:pPr>
        <w:rPr>
          <w:noProof/>
          <w:sz w:val="20"/>
          <w:lang w:eastAsia="en-US"/>
        </w:rPr>
      </w:pPr>
    </w:p>
    <w:p w14:paraId="2B77B5E7" w14:textId="6C1C0378" w:rsidR="00B45177" w:rsidRPr="00C7678B" w:rsidRDefault="00582AF8" w:rsidP="00CD1532">
      <w:pPr>
        <w:pStyle w:val="StyleTitre1"/>
        <w:rPr>
          <w:noProof/>
          <w:lang w:val="fr-FR"/>
        </w:rPr>
      </w:pPr>
      <w:bookmarkStart w:id="7189" w:name="_Toc141511181"/>
      <w:bookmarkStart w:id="7190" w:name="_Toc312045519"/>
      <w:bookmarkStart w:id="7191" w:name="_Toc372725176"/>
      <w:bookmarkStart w:id="7192" w:name="_Toc406676835"/>
      <w:bookmarkStart w:id="7193" w:name="_Toc411495189"/>
      <w:bookmarkStart w:id="7194" w:name="_Toc145581766"/>
      <w:r w:rsidRPr="00C7678B">
        <w:rPr>
          <w:noProof/>
          <w:lang w:val="fr-FR"/>
        </w:rPr>
        <w:t>D</w:t>
      </w:r>
      <w:r w:rsidR="007E6F60" w:rsidRPr="00C7678B">
        <w:rPr>
          <w:noProof/>
          <w:lang w:val="fr-FR"/>
        </w:rPr>
        <w:t>ispositions spécifiques relatives à la résiliation</w:t>
      </w:r>
      <w:bookmarkEnd w:id="7188"/>
      <w:bookmarkEnd w:id="7189"/>
      <w:bookmarkEnd w:id="7194"/>
      <w:r w:rsidR="007E6F60" w:rsidRPr="00C7678B">
        <w:rPr>
          <w:noProof/>
          <w:lang w:val="fr-FR"/>
        </w:rPr>
        <w:t xml:space="preserve"> </w:t>
      </w:r>
    </w:p>
    <w:p w14:paraId="2B77B5E8" w14:textId="07F20D5E" w:rsidR="007E6F60" w:rsidRPr="00C7678B" w:rsidRDefault="007E6F60" w:rsidP="00BA15BF">
      <w:pPr>
        <w:rPr>
          <w:noProof/>
          <w:sz w:val="20"/>
        </w:rPr>
      </w:pPr>
      <w:bookmarkStart w:id="7195" w:name="_Toc504142166"/>
      <w:bookmarkStart w:id="7196" w:name="_Toc247536253"/>
      <w:bookmarkStart w:id="7197" w:name="_Toc259436226"/>
      <w:bookmarkEnd w:id="7190"/>
      <w:bookmarkEnd w:id="7191"/>
      <w:bookmarkEnd w:id="7192"/>
      <w:bookmarkEnd w:id="7193"/>
      <w:bookmarkEnd w:id="7195"/>
      <w:bookmarkEnd w:id="7196"/>
      <w:r w:rsidRPr="00C7678B">
        <w:rPr>
          <w:noProof/>
          <w:sz w:val="20"/>
        </w:rPr>
        <w:t xml:space="preserve">La résiliation des Liaisons telle que prévue à l’article </w:t>
      </w:r>
      <w:r w:rsidR="00B67950" w:rsidRPr="00C7678B">
        <w:rPr>
          <w:noProof/>
          <w:sz w:val="20"/>
        </w:rPr>
        <w:t xml:space="preserve">« conditions de résiliation et de suspension du </w:t>
      </w:r>
      <w:r w:rsidR="006374D8" w:rsidRPr="00C7678B">
        <w:rPr>
          <w:noProof/>
          <w:sz w:val="20"/>
          <w:lang w:eastAsia="en-US"/>
        </w:rPr>
        <w:t>C</w:t>
      </w:r>
      <w:r w:rsidR="00B67950" w:rsidRPr="00C7678B">
        <w:rPr>
          <w:noProof/>
          <w:sz w:val="20"/>
          <w:lang w:eastAsia="en-US"/>
        </w:rPr>
        <w:t>ontrat</w:t>
      </w:r>
      <w:r w:rsidR="00B67950" w:rsidRPr="00C7678B">
        <w:rPr>
          <w:noProof/>
          <w:sz w:val="20"/>
        </w:rPr>
        <w:t xml:space="preserve"> ou d’une </w:t>
      </w:r>
      <w:r w:rsidR="006374D8" w:rsidRPr="00C7678B">
        <w:rPr>
          <w:noProof/>
          <w:sz w:val="20"/>
          <w:lang w:eastAsia="en-US"/>
        </w:rPr>
        <w:t>L</w:t>
      </w:r>
      <w:r w:rsidR="00B67950" w:rsidRPr="00C7678B">
        <w:rPr>
          <w:noProof/>
          <w:sz w:val="20"/>
          <w:lang w:eastAsia="en-US"/>
        </w:rPr>
        <w:t>iaison</w:t>
      </w:r>
      <w:r w:rsidR="00B67950" w:rsidRPr="00C7678B">
        <w:rPr>
          <w:noProof/>
          <w:sz w:val="20"/>
        </w:rPr>
        <w:t xml:space="preserve"> » </w:t>
      </w:r>
      <w:r w:rsidRPr="00C7678B">
        <w:rPr>
          <w:noProof/>
          <w:sz w:val="20"/>
        </w:rPr>
        <w:t>des Conditions Générales s’effectue dans le respect des modalités suivantes.</w:t>
      </w:r>
    </w:p>
    <w:p w14:paraId="2B77B5E9" w14:textId="77777777" w:rsidR="007E6F60" w:rsidRPr="00C7678B" w:rsidRDefault="007E6F60" w:rsidP="00BA15BF">
      <w:pPr>
        <w:rPr>
          <w:noProof/>
          <w:sz w:val="20"/>
        </w:rPr>
      </w:pPr>
    </w:p>
    <w:p w14:paraId="2B77B5EA" w14:textId="11526630" w:rsidR="007E6F60" w:rsidRPr="00C7678B" w:rsidRDefault="007E6F60" w:rsidP="00BA15BF">
      <w:pPr>
        <w:rPr>
          <w:noProof/>
          <w:sz w:val="20"/>
        </w:rPr>
      </w:pPr>
      <w:r w:rsidRPr="00C7678B">
        <w:rPr>
          <w:noProof/>
          <w:sz w:val="20"/>
        </w:rPr>
        <w:t>L’Opérateur indique dans son Bon de Commande de résiliation d’Accès aux Installations</w:t>
      </w:r>
      <w:r w:rsidR="00FF71C0" w:rsidRPr="00C7678B">
        <w:rPr>
          <w:noProof/>
          <w:sz w:val="20"/>
          <w:lang w:eastAsia="en-US"/>
        </w:rPr>
        <w:t>,</w:t>
      </w:r>
      <w:r w:rsidRPr="00C7678B">
        <w:rPr>
          <w:noProof/>
          <w:sz w:val="20"/>
        </w:rPr>
        <w:t> </w:t>
      </w:r>
      <w:r w:rsidR="00EF44BB" w:rsidRPr="00C7678B">
        <w:rPr>
          <w:noProof/>
          <w:sz w:val="20"/>
        </w:rPr>
        <w:t xml:space="preserve">les </w:t>
      </w:r>
      <w:r w:rsidR="000803BE" w:rsidRPr="00C7678B">
        <w:rPr>
          <w:noProof/>
          <w:sz w:val="20"/>
        </w:rPr>
        <w:t>Installation</w:t>
      </w:r>
      <w:r w:rsidR="00EF44BB" w:rsidRPr="00C7678B">
        <w:rPr>
          <w:noProof/>
          <w:sz w:val="20"/>
        </w:rPr>
        <w:t xml:space="preserve">s à déposer qui seront résiliées par </w:t>
      </w:r>
      <w:r w:rsidR="00511EE5" w:rsidRPr="00C7678B">
        <w:rPr>
          <w:noProof/>
          <w:sz w:val="20"/>
          <w:lang w:eastAsia="en-US"/>
        </w:rPr>
        <w:t>l’Opérateur d’Infrastructure</w:t>
      </w:r>
      <w:r w:rsidR="00EF44BB" w:rsidRPr="00C7678B">
        <w:rPr>
          <w:noProof/>
          <w:sz w:val="20"/>
          <w:lang w:eastAsia="en-US"/>
        </w:rPr>
        <w:t>.</w:t>
      </w:r>
    </w:p>
    <w:p w14:paraId="3904DF86" w14:textId="77777777" w:rsidR="00FF71C0" w:rsidRPr="00C7678B" w:rsidRDefault="00FF71C0" w:rsidP="00BA15BF">
      <w:pPr>
        <w:rPr>
          <w:noProof/>
          <w:sz w:val="20"/>
          <w:lang w:eastAsia="en-US"/>
        </w:rPr>
      </w:pPr>
    </w:p>
    <w:p w14:paraId="2B77B5EB" w14:textId="5958371B" w:rsidR="007E6F60" w:rsidRPr="00C7678B" w:rsidRDefault="007E6F60" w:rsidP="00BA15BF">
      <w:pPr>
        <w:rPr>
          <w:noProof/>
          <w:sz w:val="20"/>
        </w:rPr>
      </w:pPr>
      <w:r w:rsidRPr="00C7678B">
        <w:rPr>
          <w:noProof/>
          <w:sz w:val="20"/>
        </w:rPr>
        <w:t xml:space="preserve">L’accusé de réception émis par </w:t>
      </w:r>
      <w:r w:rsidR="00511EE5" w:rsidRPr="00C7678B">
        <w:rPr>
          <w:noProof/>
          <w:sz w:val="20"/>
          <w:lang w:eastAsia="en-US"/>
        </w:rPr>
        <w:t>l’Opérateur d’Infrastructure</w:t>
      </w:r>
      <w:r w:rsidRPr="00C7678B">
        <w:rPr>
          <w:noProof/>
          <w:sz w:val="20"/>
        </w:rPr>
        <w:t xml:space="preserve"> vaut autorisation de dépose. Le délai de dépose des Liaisons doit être conforme aux stipulations de l’article </w:t>
      </w:r>
      <w:r w:rsidR="00B67950" w:rsidRPr="00C7678B">
        <w:rPr>
          <w:noProof/>
          <w:sz w:val="20"/>
        </w:rPr>
        <w:t xml:space="preserve">« conditions de résiliation et de suspension du </w:t>
      </w:r>
      <w:r w:rsidR="00FF71C0" w:rsidRPr="00C7678B">
        <w:rPr>
          <w:noProof/>
          <w:sz w:val="20"/>
          <w:lang w:eastAsia="en-US"/>
        </w:rPr>
        <w:t>C</w:t>
      </w:r>
      <w:r w:rsidR="00B67950" w:rsidRPr="00C7678B">
        <w:rPr>
          <w:noProof/>
          <w:sz w:val="20"/>
          <w:lang w:eastAsia="en-US"/>
        </w:rPr>
        <w:t>ontrat</w:t>
      </w:r>
      <w:r w:rsidR="00B67950" w:rsidRPr="00C7678B">
        <w:rPr>
          <w:noProof/>
          <w:sz w:val="20"/>
        </w:rPr>
        <w:t xml:space="preserve"> ou d’une </w:t>
      </w:r>
      <w:r w:rsidR="00FF71C0" w:rsidRPr="00C7678B">
        <w:rPr>
          <w:noProof/>
          <w:sz w:val="20"/>
          <w:lang w:eastAsia="en-US"/>
        </w:rPr>
        <w:t>L</w:t>
      </w:r>
      <w:r w:rsidR="00B67950" w:rsidRPr="00C7678B">
        <w:rPr>
          <w:noProof/>
          <w:sz w:val="20"/>
          <w:lang w:eastAsia="en-US"/>
        </w:rPr>
        <w:t xml:space="preserve">iaison </w:t>
      </w:r>
      <w:r w:rsidR="007F6BCC" w:rsidRPr="00C7678B">
        <w:rPr>
          <w:noProof/>
          <w:sz w:val="20"/>
          <w:lang w:eastAsia="en-US"/>
        </w:rPr>
        <w:t>»</w:t>
      </w:r>
      <w:r w:rsidR="007F6BCC" w:rsidRPr="00C7678B">
        <w:rPr>
          <w:noProof/>
          <w:sz w:val="20"/>
        </w:rPr>
        <w:t xml:space="preserve"> des</w:t>
      </w:r>
      <w:r w:rsidRPr="00C7678B">
        <w:rPr>
          <w:noProof/>
          <w:sz w:val="20"/>
        </w:rPr>
        <w:t xml:space="preserve"> Conditions Générales.</w:t>
      </w:r>
    </w:p>
    <w:p w14:paraId="2B77B5EC" w14:textId="77777777" w:rsidR="007E6F60" w:rsidRPr="00C7678B" w:rsidRDefault="007E6F60" w:rsidP="00BA15BF">
      <w:pPr>
        <w:rPr>
          <w:noProof/>
          <w:sz w:val="20"/>
        </w:rPr>
      </w:pPr>
    </w:p>
    <w:p w14:paraId="2B77B5ED" w14:textId="43A640A6" w:rsidR="007E6F60" w:rsidRPr="00C7678B" w:rsidRDefault="007E6F60" w:rsidP="00BA15BF">
      <w:pPr>
        <w:rPr>
          <w:noProof/>
          <w:sz w:val="20"/>
        </w:rPr>
      </w:pPr>
      <w:r w:rsidRPr="00C7678B">
        <w:rPr>
          <w:noProof/>
          <w:sz w:val="20"/>
        </w:rPr>
        <w:t xml:space="preserve">Lorsque les travaux de dépose des câbles sont achevés, l’Opérateur transmet un Dossier de Fin de </w:t>
      </w:r>
      <w:r w:rsidR="003432D4" w:rsidRPr="00C7678B">
        <w:rPr>
          <w:noProof/>
          <w:sz w:val="20"/>
          <w:lang w:eastAsia="en-US"/>
        </w:rPr>
        <w:t>T</w:t>
      </w:r>
      <w:r w:rsidRPr="00C7678B">
        <w:rPr>
          <w:noProof/>
          <w:sz w:val="20"/>
          <w:lang w:eastAsia="en-US"/>
        </w:rPr>
        <w:t>ravaux</w:t>
      </w:r>
      <w:r w:rsidRPr="00C7678B">
        <w:rPr>
          <w:noProof/>
          <w:sz w:val="20"/>
        </w:rPr>
        <w:t xml:space="preserve"> en utilisant le Bon de Commande de résiliation. Il accompagne son dossier d’un nouveau calque dans son </w:t>
      </w:r>
      <w:r w:rsidR="00B67950" w:rsidRPr="00C7678B">
        <w:rPr>
          <w:noProof/>
          <w:sz w:val="20"/>
        </w:rPr>
        <w:t>fichier</w:t>
      </w:r>
      <w:r w:rsidR="007C5BB9" w:rsidRPr="00C7678B">
        <w:rPr>
          <w:noProof/>
          <w:sz w:val="20"/>
        </w:rPr>
        <w:t xml:space="preserve"> </w:t>
      </w:r>
      <w:r w:rsidR="007C5BB9" w:rsidRPr="00C7678B">
        <w:rPr>
          <w:i/>
          <w:noProof/>
          <w:sz w:val="20"/>
        </w:rPr>
        <w:t>«</w:t>
      </w:r>
      <w:r w:rsidR="007C5BB9" w:rsidRPr="00C7678B">
        <w:rPr>
          <w:i/>
          <w:noProof/>
          <w:sz w:val="20"/>
          <w:lang w:eastAsia="en-US"/>
        </w:rPr>
        <w:t xml:space="preserve"> Cartographique</w:t>
      </w:r>
      <w:r w:rsidR="00B24CA9" w:rsidRPr="00C7678B">
        <w:rPr>
          <w:i/>
          <w:noProof/>
          <w:sz w:val="20"/>
          <w:lang w:eastAsia="en-US"/>
        </w:rPr>
        <w:t xml:space="preserve"> </w:t>
      </w:r>
      <w:r w:rsidR="007F6BCC" w:rsidRPr="00C7678B">
        <w:rPr>
          <w:i/>
          <w:noProof/>
          <w:sz w:val="20"/>
          <w:lang w:eastAsia="en-US"/>
        </w:rPr>
        <w:t xml:space="preserve">Commande </w:t>
      </w:r>
      <w:r w:rsidR="007F6BCC" w:rsidRPr="00C7678B">
        <w:rPr>
          <w:i/>
          <w:noProof/>
          <w:sz w:val="20"/>
        </w:rPr>
        <w:t>»</w:t>
      </w:r>
      <w:r w:rsidRPr="00C7678B">
        <w:rPr>
          <w:noProof/>
          <w:sz w:val="20"/>
        </w:rPr>
        <w:t>, enrichi par ses soins des Tronçons, Adductions et Portées qui ont été déposés</w:t>
      </w:r>
      <w:r w:rsidR="00190D18" w:rsidRPr="00C7678B">
        <w:rPr>
          <w:noProof/>
          <w:sz w:val="20"/>
        </w:rPr>
        <w:t>, et fournit aussi des fiches de relevés de chambre avec la photo des masques avant et après dépose.</w:t>
      </w:r>
    </w:p>
    <w:p w14:paraId="2B77B5F0" w14:textId="438828A4" w:rsidR="007E6F60" w:rsidRPr="00C7678B" w:rsidRDefault="007E6F60" w:rsidP="00CD1532">
      <w:pPr>
        <w:pStyle w:val="StyleTitre1"/>
        <w:rPr>
          <w:noProof/>
          <w:lang w:val="fr-FR"/>
        </w:rPr>
      </w:pPr>
      <w:r w:rsidRPr="00C7678B">
        <w:rPr>
          <w:noProof/>
          <w:lang w:val="fr-FR"/>
        </w:rPr>
        <w:t xml:space="preserve"> </w:t>
      </w:r>
      <w:bookmarkStart w:id="7198" w:name="_Toc312045522"/>
      <w:bookmarkStart w:id="7199" w:name="_Toc372725179"/>
      <w:bookmarkStart w:id="7200" w:name="_Toc406676838"/>
      <w:bookmarkStart w:id="7201" w:name="_Toc411495192"/>
      <w:bookmarkStart w:id="7202" w:name="_Toc141511182"/>
      <w:bookmarkStart w:id="7203" w:name="_Toc145581767"/>
      <w:r w:rsidR="009B6C01" w:rsidRPr="00C7678B">
        <w:rPr>
          <w:noProof/>
          <w:lang w:val="fr-FR"/>
        </w:rPr>
        <w:t>P</w:t>
      </w:r>
      <w:r w:rsidRPr="00C7678B">
        <w:rPr>
          <w:noProof/>
          <w:lang w:val="fr-FR"/>
        </w:rPr>
        <w:t>rix</w:t>
      </w:r>
      <w:bookmarkEnd w:id="7197"/>
      <w:bookmarkEnd w:id="7198"/>
      <w:bookmarkEnd w:id="7199"/>
      <w:bookmarkEnd w:id="7200"/>
      <w:bookmarkEnd w:id="7201"/>
      <w:r w:rsidR="009B6C01" w:rsidRPr="00C7678B">
        <w:rPr>
          <w:noProof/>
          <w:lang w:val="fr-FR"/>
        </w:rPr>
        <w:t xml:space="preserve"> et facturation</w:t>
      </w:r>
      <w:bookmarkEnd w:id="7202"/>
      <w:bookmarkEnd w:id="7203"/>
    </w:p>
    <w:p w14:paraId="32A542AA" w14:textId="7C604454" w:rsidR="005150B2" w:rsidRPr="00C7678B" w:rsidRDefault="007E6F60" w:rsidP="005150B2">
      <w:pPr>
        <w:rPr>
          <w:noProof/>
          <w:sz w:val="20"/>
        </w:rPr>
      </w:pPr>
      <w:r w:rsidRPr="00C7678B">
        <w:rPr>
          <w:noProof/>
          <w:sz w:val="20"/>
        </w:rPr>
        <w:t xml:space="preserve">L’ensemble des prix relatifs aux prestations </w:t>
      </w:r>
      <w:r w:rsidR="00E3165D" w:rsidRPr="00C7678B">
        <w:rPr>
          <w:noProof/>
          <w:sz w:val="20"/>
          <w:lang w:eastAsia="en-US"/>
        </w:rPr>
        <w:t xml:space="preserve">de l’offre GC RIP </w:t>
      </w:r>
      <w:r w:rsidRPr="00C7678B">
        <w:rPr>
          <w:noProof/>
          <w:sz w:val="20"/>
        </w:rPr>
        <w:t xml:space="preserve">est défini dans </w:t>
      </w:r>
      <w:r w:rsidRPr="00C7678B">
        <w:rPr>
          <w:noProof/>
          <w:sz w:val="20"/>
          <w:lang w:eastAsia="en-US"/>
        </w:rPr>
        <w:t>l’</w:t>
      </w:r>
      <w:r w:rsidR="00960B71" w:rsidRPr="00C7678B">
        <w:rPr>
          <w:noProof/>
          <w:sz w:val="20"/>
          <w:lang w:eastAsia="en-US"/>
        </w:rPr>
        <w:t>annexe</w:t>
      </w:r>
      <w:r w:rsidRPr="00C7678B">
        <w:rPr>
          <w:noProof/>
          <w:sz w:val="20"/>
        </w:rPr>
        <w:t xml:space="preserve"> C1 « prix »</w:t>
      </w:r>
      <w:r w:rsidR="006853E6" w:rsidRPr="00C7678B">
        <w:rPr>
          <w:noProof/>
          <w:sz w:val="20"/>
        </w:rPr>
        <w:t>.</w:t>
      </w:r>
      <w:r w:rsidR="00121E56" w:rsidRPr="00C7678B">
        <w:rPr>
          <w:noProof/>
          <w:sz w:val="20"/>
          <w:lang w:eastAsia="en-US"/>
        </w:rPr>
        <w:t xml:space="preserve"> </w:t>
      </w:r>
      <w:r w:rsidR="00D62361" w:rsidRPr="00C7678B">
        <w:rPr>
          <w:noProof/>
          <w:sz w:val="20"/>
          <w:lang w:eastAsia="en-US"/>
        </w:rPr>
        <w:t>L</w:t>
      </w:r>
      <w:r w:rsidR="005150B2" w:rsidRPr="00C7678B">
        <w:rPr>
          <w:noProof/>
          <w:sz w:val="20"/>
          <w:lang w:eastAsia="en-US"/>
        </w:rPr>
        <w:t xml:space="preserve">es prix appliqués sont ceux en vigueur </w:t>
      </w:r>
      <w:r w:rsidR="00D62361" w:rsidRPr="00C7678B">
        <w:rPr>
          <w:noProof/>
          <w:sz w:val="20"/>
          <w:lang w:eastAsia="en-US"/>
        </w:rPr>
        <w:t>à la date de livraison de la prestation.</w:t>
      </w:r>
    </w:p>
    <w:p w14:paraId="2D2E4A00" w14:textId="7D9B1A3E" w:rsidR="00C1524C" w:rsidRPr="00C7678B" w:rsidRDefault="00C1524C" w:rsidP="00AA5A17">
      <w:pPr>
        <w:pStyle w:val="Textecourant"/>
        <w:rPr>
          <w:noProof/>
        </w:rPr>
      </w:pPr>
      <w:bookmarkStart w:id="7204" w:name="_Toc106343903"/>
      <w:r w:rsidRPr="00C7678B" w:rsidDel="00A02FC7">
        <w:rPr>
          <w:noProof/>
        </w:rPr>
        <w:t>Les prix de la Commande d’Accès se composent de frais de mise à disposition et d’un abonnement mensuel pour le droit de passage d’un Câble Optique.</w:t>
      </w:r>
    </w:p>
    <w:p w14:paraId="45B1D65E" w14:textId="77777777" w:rsidR="003717DA" w:rsidRPr="00C7678B" w:rsidRDefault="003717DA" w:rsidP="003717DA">
      <w:pPr>
        <w:rPr>
          <w:noProof/>
          <w:sz w:val="20"/>
          <w:lang w:eastAsia="en-US"/>
        </w:rPr>
      </w:pPr>
    </w:p>
    <w:p w14:paraId="73D0E826" w14:textId="1D7D1E5C" w:rsidR="003717DA" w:rsidRPr="00C7678B" w:rsidRDefault="0041478E" w:rsidP="003717DA">
      <w:pPr>
        <w:pStyle w:val="TexteRetrait2"/>
        <w:rPr>
          <w:rFonts w:ascii="Helvetica 55 Roman" w:hAnsi="Helvetica 55 Roman" w:cs="Helvetica 55 Roman"/>
          <w:noProof/>
        </w:rPr>
      </w:pPr>
      <w:r w:rsidRPr="00C7678B">
        <w:rPr>
          <w:rFonts w:ascii="Helvetica 55 Roman" w:hAnsi="Helvetica 55 Roman" w:cs="Helvetica 55 Roman"/>
          <w:noProof/>
        </w:rPr>
        <w:t>La longueur du Câble Optique facturé est égale à la somme des longueurs des Liaisons (Tronçons et Portées) empruntées indiqués sur les Plans Itinéraire</w:t>
      </w:r>
      <w:r w:rsidR="00C1524C" w:rsidRPr="00C7678B">
        <w:rPr>
          <w:rFonts w:ascii="Helvetica 55 Roman" w:hAnsi="Helvetica 55 Roman" w:cs="Helvetica 55 Roman"/>
          <w:noProof/>
        </w:rPr>
        <w:t>s</w:t>
      </w:r>
      <w:r w:rsidRPr="00C7678B">
        <w:rPr>
          <w:rFonts w:ascii="Helvetica 55 Roman" w:hAnsi="Helvetica 55 Roman" w:cs="Helvetica 55 Roman"/>
          <w:noProof/>
        </w:rPr>
        <w:t xml:space="preserve">. </w:t>
      </w:r>
      <w:r w:rsidR="000C7CCA" w:rsidRPr="00C7678B">
        <w:rPr>
          <w:rFonts w:ascii="Helvetica 55 Roman" w:hAnsi="Helvetica 55 Roman" w:cs="Helvetica 55 Roman"/>
          <w:noProof/>
        </w:rPr>
        <w:t>Ces longueurs</w:t>
      </w:r>
      <w:r w:rsidR="003717DA" w:rsidRPr="00C7678B">
        <w:rPr>
          <w:rFonts w:ascii="Helvetica 55 Roman" w:hAnsi="Helvetica 55 Roman" w:cs="Helvetica 55 Roman"/>
          <w:noProof/>
        </w:rPr>
        <w:t xml:space="preserve"> constituent des éléments nécessaires à la facturation.</w:t>
      </w:r>
      <w:r w:rsidR="003D5491" w:rsidRPr="00C7678B">
        <w:rPr>
          <w:rFonts w:ascii="Helvetica 55 Roman" w:hAnsi="Helvetica 55 Roman" w:cs="Helvetica 55 Roman"/>
          <w:noProof/>
        </w:rPr>
        <w:t xml:space="preserve"> </w:t>
      </w:r>
      <w:r w:rsidR="003717DA" w:rsidRPr="00C7678B">
        <w:rPr>
          <w:rFonts w:ascii="Helvetica 55 Roman" w:hAnsi="Helvetica 55 Roman" w:cs="Helvetica 55 Roman"/>
          <w:noProof/>
        </w:rPr>
        <w:t xml:space="preserve"> Ces éléments sont obligatoirement reportés par l’Opérateur dans ses </w:t>
      </w:r>
      <w:r w:rsidR="00985A06" w:rsidRPr="00C7678B">
        <w:rPr>
          <w:rFonts w:ascii="Helvetica 55 Roman" w:hAnsi="Helvetica 55 Roman" w:cs="Helvetica 55 Roman"/>
          <w:noProof/>
        </w:rPr>
        <w:t>C</w:t>
      </w:r>
      <w:r w:rsidR="003717DA" w:rsidRPr="00C7678B">
        <w:rPr>
          <w:rFonts w:ascii="Helvetica 55 Roman" w:hAnsi="Helvetica 55 Roman" w:cs="Helvetica 55 Roman"/>
          <w:noProof/>
        </w:rPr>
        <w:t xml:space="preserve">ommandes d’Accès aux Installations et </w:t>
      </w:r>
      <w:r w:rsidR="00C1524C" w:rsidRPr="00C7678B">
        <w:rPr>
          <w:rFonts w:ascii="Helvetica 55 Roman" w:hAnsi="Helvetica 55 Roman" w:cs="Helvetica 55 Roman"/>
          <w:noProof/>
        </w:rPr>
        <w:t xml:space="preserve">dans </w:t>
      </w:r>
      <w:r w:rsidR="003717DA" w:rsidRPr="00C7678B">
        <w:rPr>
          <w:rFonts w:ascii="Helvetica 55 Roman" w:hAnsi="Helvetica 55 Roman" w:cs="Helvetica 55 Roman"/>
          <w:noProof/>
        </w:rPr>
        <w:t>ses Dossiers de Fin de Travaux.</w:t>
      </w:r>
    </w:p>
    <w:p w14:paraId="7EFE0554" w14:textId="77777777" w:rsidR="0041478E" w:rsidRPr="00C7678B" w:rsidRDefault="0041478E" w:rsidP="0041478E">
      <w:pPr>
        <w:pStyle w:val="TexteRetrait2"/>
        <w:rPr>
          <w:rFonts w:ascii="Helvetica 55 Roman" w:hAnsi="Helvetica 55 Roman" w:cs="Helvetica 55 Roman"/>
          <w:noProof/>
        </w:rPr>
      </w:pPr>
      <w:r w:rsidRPr="00C7678B">
        <w:rPr>
          <w:rFonts w:ascii="Helvetica 55 Roman" w:hAnsi="Helvetica 55 Roman" w:cs="Helvetica 55 Roman"/>
          <w:noProof/>
        </w:rPr>
        <w:t>La longueur de la Liaison fournie par l’Opérateur est égale à la longueur du Câble Optique posé :</w:t>
      </w:r>
    </w:p>
    <w:p w14:paraId="721F53EF" w14:textId="77777777" w:rsidR="0041478E" w:rsidRPr="00C7678B" w:rsidRDefault="0041478E" w:rsidP="0041478E">
      <w:pPr>
        <w:numPr>
          <w:ilvl w:val="0"/>
          <w:numId w:val="67"/>
        </w:numPr>
        <w:rPr>
          <w:noProof/>
          <w:sz w:val="20"/>
          <w:szCs w:val="20"/>
        </w:rPr>
      </w:pPr>
      <w:r w:rsidRPr="00C7678B">
        <w:rPr>
          <w:noProof/>
          <w:sz w:val="20"/>
          <w:szCs w:val="20"/>
        </w:rPr>
        <w:t xml:space="preserve">soit depuis l’axe de la Chambre amont jusqu’à l’axe de la Chambre aval suivante, </w:t>
      </w:r>
    </w:p>
    <w:p w14:paraId="36E3F1BC" w14:textId="77777777" w:rsidR="0041478E" w:rsidRPr="00C7678B" w:rsidRDefault="0041478E" w:rsidP="0041478E">
      <w:pPr>
        <w:numPr>
          <w:ilvl w:val="0"/>
          <w:numId w:val="67"/>
        </w:numPr>
        <w:rPr>
          <w:noProof/>
          <w:sz w:val="20"/>
          <w:szCs w:val="20"/>
        </w:rPr>
      </w:pPr>
      <w:r w:rsidRPr="00C7678B">
        <w:rPr>
          <w:noProof/>
          <w:sz w:val="20"/>
          <w:szCs w:val="20"/>
        </w:rPr>
        <w:t>soit depuis l’axe de la Chambre amont jusqu’à la limite du domaine public,</w:t>
      </w:r>
    </w:p>
    <w:p w14:paraId="61BD8127" w14:textId="300F8214" w:rsidR="0041478E" w:rsidRPr="00C7678B" w:rsidRDefault="0041478E" w:rsidP="0041478E">
      <w:pPr>
        <w:numPr>
          <w:ilvl w:val="0"/>
          <w:numId w:val="67"/>
        </w:numPr>
        <w:rPr>
          <w:noProof/>
          <w:sz w:val="20"/>
          <w:szCs w:val="20"/>
        </w:rPr>
      </w:pPr>
      <w:r w:rsidRPr="00C7678B">
        <w:rPr>
          <w:noProof/>
          <w:sz w:val="20"/>
          <w:szCs w:val="20"/>
        </w:rPr>
        <w:t>soit depuis l’axe de la Chambre amont au pied de l’</w:t>
      </w:r>
      <w:r w:rsidR="00C1524C" w:rsidRPr="00C7678B">
        <w:rPr>
          <w:noProof/>
          <w:sz w:val="20"/>
          <w:szCs w:val="20"/>
        </w:rPr>
        <w:t>A</w:t>
      </w:r>
      <w:r w:rsidRPr="00C7678B">
        <w:rPr>
          <w:noProof/>
          <w:sz w:val="20"/>
          <w:szCs w:val="20"/>
        </w:rPr>
        <w:t xml:space="preserve">ppui </w:t>
      </w:r>
      <w:r w:rsidR="00C1524C" w:rsidRPr="00C7678B">
        <w:rPr>
          <w:noProof/>
          <w:sz w:val="20"/>
          <w:szCs w:val="20"/>
        </w:rPr>
        <w:t>A</w:t>
      </w:r>
      <w:r w:rsidRPr="00C7678B">
        <w:rPr>
          <w:noProof/>
          <w:sz w:val="20"/>
          <w:szCs w:val="20"/>
        </w:rPr>
        <w:t>érien suivant,</w:t>
      </w:r>
    </w:p>
    <w:p w14:paraId="3E10966D" w14:textId="3E4F1ED8" w:rsidR="0041478E" w:rsidRPr="00C7678B" w:rsidRDefault="0041478E" w:rsidP="0041478E">
      <w:pPr>
        <w:numPr>
          <w:ilvl w:val="0"/>
          <w:numId w:val="67"/>
        </w:numPr>
        <w:rPr>
          <w:noProof/>
          <w:sz w:val="20"/>
          <w:szCs w:val="20"/>
        </w:rPr>
      </w:pPr>
      <w:r w:rsidRPr="00C7678B">
        <w:rPr>
          <w:noProof/>
          <w:sz w:val="20"/>
          <w:szCs w:val="20"/>
        </w:rPr>
        <w:t>soit depuis la tête de l’</w:t>
      </w:r>
      <w:r w:rsidR="00C1524C" w:rsidRPr="00C7678B">
        <w:rPr>
          <w:noProof/>
          <w:sz w:val="20"/>
          <w:szCs w:val="20"/>
        </w:rPr>
        <w:t>A</w:t>
      </w:r>
      <w:r w:rsidRPr="00C7678B">
        <w:rPr>
          <w:noProof/>
          <w:sz w:val="20"/>
          <w:szCs w:val="20"/>
        </w:rPr>
        <w:t xml:space="preserve">ppui </w:t>
      </w:r>
      <w:r w:rsidR="00C1524C" w:rsidRPr="00C7678B">
        <w:rPr>
          <w:noProof/>
          <w:sz w:val="20"/>
          <w:szCs w:val="20"/>
        </w:rPr>
        <w:t>A</w:t>
      </w:r>
      <w:r w:rsidRPr="00C7678B">
        <w:rPr>
          <w:noProof/>
          <w:sz w:val="20"/>
          <w:szCs w:val="20"/>
        </w:rPr>
        <w:t>érien amont jusqu’à la tête de l’</w:t>
      </w:r>
      <w:r w:rsidR="00C1524C" w:rsidRPr="00C7678B">
        <w:rPr>
          <w:noProof/>
          <w:sz w:val="20"/>
          <w:szCs w:val="20"/>
        </w:rPr>
        <w:t>A</w:t>
      </w:r>
      <w:r w:rsidRPr="00C7678B">
        <w:rPr>
          <w:noProof/>
          <w:sz w:val="20"/>
          <w:szCs w:val="20"/>
        </w:rPr>
        <w:t xml:space="preserve">ppui </w:t>
      </w:r>
      <w:r w:rsidR="00C1524C" w:rsidRPr="00C7678B">
        <w:rPr>
          <w:noProof/>
          <w:sz w:val="20"/>
          <w:szCs w:val="20"/>
        </w:rPr>
        <w:t>A</w:t>
      </w:r>
      <w:r w:rsidRPr="00C7678B">
        <w:rPr>
          <w:noProof/>
          <w:sz w:val="20"/>
          <w:szCs w:val="20"/>
        </w:rPr>
        <w:t>érien aval suivant.</w:t>
      </w:r>
    </w:p>
    <w:p w14:paraId="1D67A499" w14:textId="0E797471" w:rsidR="0041478E" w:rsidRPr="00C7678B" w:rsidRDefault="0041478E" w:rsidP="0041478E">
      <w:pPr>
        <w:rPr>
          <w:noProof/>
          <w:sz w:val="20"/>
          <w:szCs w:val="20"/>
        </w:rPr>
      </w:pPr>
      <w:r w:rsidRPr="00C7678B">
        <w:rPr>
          <w:noProof/>
          <w:sz w:val="20"/>
          <w:szCs w:val="20"/>
        </w:rPr>
        <w:t>Cette longueur est exprimée en mètre</w:t>
      </w:r>
      <w:r w:rsidR="00C1524C" w:rsidRPr="00C7678B">
        <w:rPr>
          <w:noProof/>
          <w:sz w:val="20"/>
          <w:szCs w:val="20"/>
        </w:rPr>
        <w:t xml:space="preserve"> linéaire</w:t>
      </w:r>
      <w:r w:rsidRPr="00C7678B">
        <w:rPr>
          <w:noProof/>
          <w:sz w:val="20"/>
          <w:szCs w:val="20"/>
        </w:rPr>
        <w:t xml:space="preserve">. Elle est arrondie à l’entier le plus proche. </w:t>
      </w:r>
    </w:p>
    <w:p w14:paraId="45BBF825" w14:textId="0C829C3A" w:rsidR="00FC5CE0" w:rsidRPr="00C7678B" w:rsidRDefault="00AA5A17" w:rsidP="00AA5A17">
      <w:pPr>
        <w:pStyle w:val="TexteRetrait2"/>
        <w:tabs>
          <w:tab w:val="clear" w:pos="360"/>
          <w:tab w:val="left" w:pos="4089"/>
        </w:tabs>
        <w:rPr>
          <w:rFonts w:ascii="Helvetica 55 Roman" w:hAnsi="Helvetica 55 Roman" w:cs="Helvetica 55 Roman"/>
          <w:noProof/>
        </w:rPr>
      </w:pPr>
      <w:r w:rsidRPr="00C7678B">
        <w:rPr>
          <w:rFonts w:ascii="Helvetica 55 Roman" w:hAnsi="Helvetica 55 Roman" w:cs="Helvetica 55 Roman"/>
          <w:noProof/>
        </w:rPr>
        <w:tab/>
      </w:r>
    </w:p>
    <w:p w14:paraId="193E5EAB" w14:textId="77777777" w:rsidR="00B17E51" w:rsidRPr="00C7678B" w:rsidRDefault="00B17E51">
      <w:pPr>
        <w:keepLines w:val="0"/>
        <w:autoSpaceDE/>
        <w:autoSpaceDN/>
        <w:adjustRightInd/>
        <w:jc w:val="left"/>
        <w:rPr>
          <w:b/>
          <w:bCs/>
          <w:noProof/>
          <w:sz w:val="28"/>
          <w:szCs w:val="24"/>
          <w:lang w:eastAsia="en-US"/>
        </w:rPr>
      </w:pPr>
      <w:bookmarkStart w:id="7205" w:name="_Toc259436227"/>
      <w:bookmarkStart w:id="7206" w:name="_Ref264544962"/>
      <w:bookmarkStart w:id="7207" w:name="_Toc312045523"/>
      <w:bookmarkStart w:id="7208" w:name="_Ref313456015"/>
      <w:bookmarkStart w:id="7209" w:name="_Ref314228789"/>
      <w:bookmarkStart w:id="7210" w:name="_Toc141511183"/>
      <w:bookmarkStart w:id="7211" w:name="_Toc372725180"/>
      <w:bookmarkStart w:id="7212" w:name="_Toc406676839"/>
      <w:bookmarkStart w:id="7213" w:name="_Toc411495193"/>
      <w:r w:rsidRPr="00C7678B">
        <w:rPr>
          <w:noProof/>
          <w:lang w:eastAsia="en-US"/>
        </w:rPr>
        <w:br w:type="page"/>
      </w:r>
    </w:p>
    <w:p w14:paraId="2B77B5F3" w14:textId="35445359" w:rsidR="007E6F60" w:rsidRPr="00C7678B" w:rsidRDefault="007F6BCC" w:rsidP="001D1586">
      <w:pPr>
        <w:pStyle w:val="Titre2"/>
        <w:rPr>
          <w:noProof/>
        </w:rPr>
      </w:pPr>
      <w:bookmarkStart w:id="7214" w:name="_Toc145581768"/>
      <w:r w:rsidRPr="00C7678B">
        <w:rPr>
          <w:noProof/>
          <w:lang w:eastAsia="en-US"/>
        </w:rPr>
        <w:lastRenderedPageBreak/>
        <w:t>F</w:t>
      </w:r>
      <w:r w:rsidR="007E6F60" w:rsidRPr="00C7678B">
        <w:rPr>
          <w:noProof/>
          <w:lang w:eastAsia="en-US"/>
        </w:rPr>
        <w:t>ourniture</w:t>
      </w:r>
      <w:r w:rsidR="007E6F60" w:rsidRPr="00C7678B">
        <w:rPr>
          <w:noProof/>
        </w:rPr>
        <w:t xml:space="preserve"> </w:t>
      </w:r>
      <w:bookmarkEnd w:id="7205"/>
      <w:bookmarkEnd w:id="7206"/>
      <w:bookmarkEnd w:id="7207"/>
      <w:bookmarkEnd w:id="7208"/>
      <w:bookmarkEnd w:id="7209"/>
      <w:r w:rsidR="007E6F60" w:rsidRPr="00C7678B">
        <w:rPr>
          <w:noProof/>
        </w:rPr>
        <w:t>de Documentation</w:t>
      </w:r>
      <w:bookmarkEnd w:id="7204"/>
      <w:bookmarkEnd w:id="7210"/>
      <w:bookmarkEnd w:id="7214"/>
      <w:r w:rsidR="007E6F60" w:rsidRPr="00C7678B">
        <w:rPr>
          <w:noProof/>
        </w:rPr>
        <w:t xml:space="preserve"> </w:t>
      </w:r>
      <w:bookmarkEnd w:id="7211"/>
      <w:bookmarkEnd w:id="7212"/>
      <w:bookmarkEnd w:id="7213"/>
    </w:p>
    <w:p w14:paraId="2B77B5F5" w14:textId="320E35AC" w:rsidR="007E6F60" w:rsidRPr="00C7678B" w:rsidRDefault="007E6F60" w:rsidP="00BA15BF">
      <w:pPr>
        <w:rPr>
          <w:noProof/>
          <w:sz w:val="20"/>
        </w:rPr>
      </w:pPr>
      <w:bookmarkStart w:id="7215" w:name="OLE_LINK4"/>
      <w:bookmarkStart w:id="7216" w:name="OLE_LINK5"/>
      <w:r w:rsidRPr="00C7678B">
        <w:rPr>
          <w:noProof/>
          <w:sz w:val="20"/>
        </w:rPr>
        <w:t>Les modalités de facturation de la fourniture des Plans Itinéraires et d’informations sur les Appuis Aériens sont décrites dans l’</w:t>
      </w:r>
      <w:r w:rsidR="00960B71" w:rsidRPr="00C7678B">
        <w:rPr>
          <w:noProof/>
          <w:sz w:val="20"/>
        </w:rPr>
        <w:t>annexe</w:t>
      </w:r>
      <w:r w:rsidRPr="00C7678B">
        <w:rPr>
          <w:noProof/>
          <w:sz w:val="20"/>
        </w:rPr>
        <w:t xml:space="preserve"> C1 « prix ».</w:t>
      </w:r>
    </w:p>
    <w:p w14:paraId="2777D77D" w14:textId="77777777" w:rsidR="00B17E51" w:rsidRPr="00C7678B" w:rsidRDefault="00B17E51" w:rsidP="00BA15BF">
      <w:pPr>
        <w:rPr>
          <w:noProof/>
          <w:sz w:val="20"/>
        </w:rPr>
      </w:pPr>
    </w:p>
    <w:p w14:paraId="2B77B5F7" w14:textId="5C1F5D22" w:rsidR="007E6F60" w:rsidRPr="00C7678B" w:rsidRDefault="007F6BCC" w:rsidP="001D1586">
      <w:pPr>
        <w:pStyle w:val="Titre2"/>
        <w:rPr>
          <w:noProof/>
          <w:lang w:eastAsia="en-US"/>
        </w:rPr>
      </w:pPr>
      <w:bookmarkStart w:id="7217" w:name="_Toc500779469"/>
      <w:bookmarkStart w:id="7218" w:name="_Toc502068754"/>
      <w:bookmarkStart w:id="7219" w:name="_Toc504142171"/>
      <w:bookmarkStart w:id="7220" w:name="_Toc500779470"/>
      <w:bookmarkStart w:id="7221" w:name="_Toc502068755"/>
      <w:bookmarkStart w:id="7222" w:name="_Toc504142172"/>
      <w:bookmarkStart w:id="7223" w:name="_Toc500779471"/>
      <w:bookmarkStart w:id="7224" w:name="_Toc502068756"/>
      <w:bookmarkStart w:id="7225" w:name="_Toc504142173"/>
      <w:bookmarkStart w:id="7226" w:name="_Toc500779472"/>
      <w:bookmarkStart w:id="7227" w:name="_Toc502068757"/>
      <w:bookmarkStart w:id="7228" w:name="_Toc504142174"/>
      <w:bookmarkStart w:id="7229" w:name="_Toc500779473"/>
      <w:bookmarkStart w:id="7230" w:name="_Toc502068758"/>
      <w:bookmarkStart w:id="7231" w:name="_Toc504142175"/>
      <w:bookmarkStart w:id="7232" w:name="_Toc500779474"/>
      <w:bookmarkStart w:id="7233" w:name="_Toc502068759"/>
      <w:bookmarkStart w:id="7234" w:name="_Toc504142176"/>
      <w:bookmarkStart w:id="7235" w:name="_Toc500779475"/>
      <w:bookmarkStart w:id="7236" w:name="_Toc502068760"/>
      <w:bookmarkStart w:id="7237" w:name="_Toc504142177"/>
      <w:bookmarkStart w:id="7238" w:name="_Toc256088523"/>
      <w:bookmarkStart w:id="7239" w:name="_Toc259436229"/>
      <w:bookmarkStart w:id="7240" w:name="_Toc312045525"/>
      <w:bookmarkStart w:id="7241" w:name="_Toc372725184"/>
      <w:bookmarkStart w:id="7242" w:name="_Toc406676843"/>
      <w:bookmarkStart w:id="7243" w:name="_Toc411495197"/>
      <w:bookmarkStart w:id="7244" w:name="_Toc141511184"/>
      <w:bookmarkStart w:id="7245" w:name="_Toc145581769"/>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r w:rsidRPr="00C7678B">
        <w:rPr>
          <w:noProof/>
          <w:lang w:eastAsia="en-US"/>
        </w:rPr>
        <w:t>T</w:t>
      </w:r>
      <w:r w:rsidR="007E6F60" w:rsidRPr="00C7678B">
        <w:rPr>
          <w:noProof/>
          <w:lang w:eastAsia="en-US"/>
        </w:rPr>
        <w:t>raitement de la</w:t>
      </w:r>
      <w:r w:rsidR="007E6F60" w:rsidRPr="00C7678B">
        <w:rPr>
          <w:noProof/>
        </w:rPr>
        <w:t xml:space="preserve"> Commande </w:t>
      </w:r>
      <w:bookmarkEnd w:id="7238"/>
      <w:bookmarkEnd w:id="7239"/>
      <w:bookmarkEnd w:id="7240"/>
      <w:r w:rsidR="00B67950" w:rsidRPr="00C7678B">
        <w:rPr>
          <w:noProof/>
        </w:rPr>
        <w:t xml:space="preserve">d’Accès </w:t>
      </w:r>
      <w:r w:rsidR="007E6F60" w:rsidRPr="00C7678B">
        <w:rPr>
          <w:noProof/>
        </w:rPr>
        <w:t>aux Installations</w:t>
      </w:r>
      <w:bookmarkEnd w:id="7241"/>
      <w:bookmarkEnd w:id="7242"/>
      <w:bookmarkEnd w:id="7243"/>
      <w:bookmarkEnd w:id="7244"/>
      <w:bookmarkEnd w:id="7245"/>
    </w:p>
    <w:p w14:paraId="53FBAC15" w14:textId="4082D648" w:rsidR="002D4E89" w:rsidRPr="00C7678B" w:rsidRDefault="00D67027" w:rsidP="00BA15BF">
      <w:pPr>
        <w:rPr>
          <w:noProof/>
          <w:sz w:val="20"/>
        </w:rPr>
      </w:pPr>
      <w:r w:rsidRPr="00C7678B">
        <w:rPr>
          <w:noProof/>
          <w:sz w:val="20"/>
        </w:rPr>
        <w:t>Les frais de mise à disposition de</w:t>
      </w:r>
      <w:r w:rsidR="000A4E36" w:rsidRPr="00C7678B">
        <w:rPr>
          <w:noProof/>
          <w:sz w:val="20"/>
        </w:rPr>
        <w:t xml:space="preserve"> </w:t>
      </w:r>
      <w:r w:rsidR="00CB3A99" w:rsidRPr="00C7678B">
        <w:rPr>
          <w:noProof/>
          <w:sz w:val="20"/>
        </w:rPr>
        <w:t xml:space="preserve">chaque </w:t>
      </w:r>
      <w:r w:rsidR="007E6F60" w:rsidRPr="00C7678B">
        <w:rPr>
          <w:noProof/>
          <w:sz w:val="20"/>
        </w:rPr>
        <w:t xml:space="preserve">Commande d’Accès aux Installations </w:t>
      </w:r>
      <w:r w:rsidR="00E8122B" w:rsidRPr="00C7678B">
        <w:rPr>
          <w:noProof/>
          <w:sz w:val="20"/>
        </w:rPr>
        <w:t>sont</w:t>
      </w:r>
      <w:r w:rsidR="007E6F60" w:rsidRPr="00C7678B">
        <w:rPr>
          <w:noProof/>
          <w:sz w:val="20"/>
        </w:rPr>
        <w:t xml:space="preserve"> facturé</w:t>
      </w:r>
      <w:r w:rsidR="00E8122B" w:rsidRPr="00C7678B">
        <w:rPr>
          <w:noProof/>
          <w:sz w:val="20"/>
        </w:rPr>
        <w:t>s</w:t>
      </w:r>
      <w:r w:rsidR="0062651C" w:rsidRPr="00C7678B">
        <w:rPr>
          <w:noProof/>
          <w:sz w:val="20"/>
        </w:rPr>
        <w:t xml:space="preserve"> par </w:t>
      </w:r>
      <w:r w:rsidR="00511EE5" w:rsidRPr="00C7678B">
        <w:rPr>
          <w:noProof/>
          <w:sz w:val="20"/>
        </w:rPr>
        <w:t>l’Opérateur d’Infrastructure</w:t>
      </w:r>
      <w:r w:rsidR="007E6F60" w:rsidRPr="00C7678B">
        <w:rPr>
          <w:noProof/>
          <w:sz w:val="20"/>
        </w:rPr>
        <w:t xml:space="preserve"> dès l’acceptation du Bon de Commande</w:t>
      </w:r>
      <w:r w:rsidR="00B67950" w:rsidRPr="00C7678B">
        <w:rPr>
          <w:noProof/>
          <w:sz w:val="20"/>
        </w:rPr>
        <w:t>.</w:t>
      </w:r>
    </w:p>
    <w:p w14:paraId="66D834DA" w14:textId="77777777" w:rsidR="002D4E89" w:rsidRPr="00C7678B" w:rsidRDefault="002D4E89" w:rsidP="00BA15BF">
      <w:pPr>
        <w:rPr>
          <w:noProof/>
          <w:sz w:val="20"/>
        </w:rPr>
      </w:pPr>
    </w:p>
    <w:p w14:paraId="2B77B5FA" w14:textId="0DB8A2D4" w:rsidR="007E6F60" w:rsidRPr="00C7678B" w:rsidRDefault="007E6F60" w:rsidP="00BA15BF">
      <w:pPr>
        <w:rPr>
          <w:noProof/>
          <w:sz w:val="20"/>
        </w:rPr>
      </w:pPr>
      <w:r w:rsidRPr="00C7678B">
        <w:rPr>
          <w:noProof/>
          <w:sz w:val="20"/>
        </w:rPr>
        <w:t xml:space="preserve">La Commande de modification de réseau de l’Opérateur n’entre pas dans le cadre de cet article. </w:t>
      </w:r>
    </w:p>
    <w:p w14:paraId="37B45AFD" w14:textId="77777777" w:rsidR="00B17E51" w:rsidRPr="00C7678B" w:rsidRDefault="00B17E51" w:rsidP="00BA15BF">
      <w:pPr>
        <w:rPr>
          <w:noProof/>
          <w:sz w:val="20"/>
        </w:rPr>
      </w:pPr>
    </w:p>
    <w:p w14:paraId="2B77B5FC" w14:textId="068A3453" w:rsidR="007E6F60" w:rsidRPr="00C7678B" w:rsidRDefault="007F6BCC" w:rsidP="001D1586">
      <w:pPr>
        <w:pStyle w:val="Titre2"/>
        <w:rPr>
          <w:noProof/>
          <w:lang w:eastAsia="en-US"/>
        </w:rPr>
      </w:pPr>
      <w:bookmarkStart w:id="7246" w:name="_Ref256435894"/>
      <w:bookmarkStart w:id="7247" w:name="_Toc259436230"/>
      <w:bookmarkStart w:id="7248" w:name="_Toc312045526"/>
      <w:bookmarkStart w:id="7249" w:name="_Toc372725185"/>
      <w:bookmarkStart w:id="7250" w:name="_Toc406676844"/>
      <w:bookmarkStart w:id="7251" w:name="_Toc411495198"/>
      <w:bookmarkStart w:id="7252" w:name="_Toc106343905"/>
      <w:bookmarkStart w:id="7253" w:name="_Ref140069745"/>
      <w:bookmarkStart w:id="7254" w:name="_Toc141511185"/>
      <w:bookmarkStart w:id="7255" w:name="_Toc145581770"/>
      <w:r w:rsidRPr="00C7678B">
        <w:rPr>
          <w:noProof/>
          <w:lang w:eastAsia="en-US"/>
        </w:rPr>
        <w:t>A</w:t>
      </w:r>
      <w:r w:rsidR="007E6F60" w:rsidRPr="00C7678B">
        <w:rPr>
          <w:noProof/>
          <w:lang w:eastAsia="en-US"/>
        </w:rPr>
        <w:t xml:space="preserve">ccompagnement </w:t>
      </w:r>
      <w:r w:rsidR="007E6F60" w:rsidRPr="00C7678B">
        <w:rPr>
          <w:noProof/>
        </w:rPr>
        <w:t xml:space="preserve">ou déplacement d’un </w:t>
      </w:r>
      <w:bookmarkEnd w:id="7246"/>
      <w:bookmarkEnd w:id="7247"/>
      <w:bookmarkEnd w:id="7248"/>
      <w:bookmarkEnd w:id="7249"/>
      <w:bookmarkEnd w:id="7250"/>
      <w:bookmarkEnd w:id="7251"/>
      <w:bookmarkEnd w:id="7252"/>
      <w:r w:rsidR="006E11AF" w:rsidRPr="00C7678B">
        <w:rPr>
          <w:noProof/>
          <w:lang w:eastAsia="en-US"/>
        </w:rPr>
        <w:t>représentant</w:t>
      </w:r>
      <w:r w:rsidR="00B01AB5" w:rsidRPr="00C7678B">
        <w:rPr>
          <w:noProof/>
        </w:rPr>
        <w:t xml:space="preserve"> </w:t>
      </w:r>
      <w:r w:rsidR="006B15D0" w:rsidRPr="00C7678B">
        <w:rPr>
          <w:noProof/>
        </w:rPr>
        <w:t xml:space="preserve">de </w:t>
      </w:r>
      <w:r w:rsidR="00511EE5" w:rsidRPr="00C7678B">
        <w:rPr>
          <w:noProof/>
          <w:lang w:eastAsia="en-US"/>
        </w:rPr>
        <w:t>l’Opérateur d’Infrastructure</w:t>
      </w:r>
      <w:bookmarkEnd w:id="7253"/>
      <w:bookmarkEnd w:id="7254"/>
      <w:bookmarkEnd w:id="7255"/>
    </w:p>
    <w:p w14:paraId="31CA3C73" w14:textId="77777777" w:rsidR="00C122A7" w:rsidRPr="00C7678B" w:rsidRDefault="00B73ECA" w:rsidP="00BA15BF">
      <w:pPr>
        <w:rPr>
          <w:noProof/>
          <w:sz w:val="20"/>
        </w:rPr>
      </w:pPr>
      <w:r w:rsidRPr="00C7678B">
        <w:rPr>
          <w:noProof/>
          <w:sz w:val="20"/>
        </w:rPr>
        <w:t xml:space="preserve">Tout </w:t>
      </w:r>
      <w:r w:rsidR="007E6F60" w:rsidRPr="00C7678B">
        <w:rPr>
          <w:noProof/>
          <w:sz w:val="20"/>
        </w:rPr>
        <w:t xml:space="preserve">accompagnement </w:t>
      </w:r>
      <w:r w:rsidR="00C122A7" w:rsidRPr="00C7678B">
        <w:rPr>
          <w:noProof/>
          <w:sz w:val="20"/>
        </w:rPr>
        <w:t>pour les Chambres sécurisées, pour l’étude ou les travaux pour le percement du grand pied-droit d’une Chambre, pour toutes études ou travaux sur les Appuis Aériens ainsi que tous les autres accompagnements liés :</w:t>
      </w:r>
    </w:p>
    <w:p w14:paraId="0931D7FA" w14:textId="77777777" w:rsidR="00C122A7" w:rsidRPr="00C7678B" w:rsidRDefault="00C122A7" w:rsidP="00C122A7">
      <w:pPr>
        <w:pStyle w:val="Remarquesparation"/>
        <w:keepLines/>
        <w:widowControl/>
        <w:numPr>
          <w:ilvl w:val="0"/>
          <w:numId w:val="65"/>
        </w:numPr>
        <w:autoSpaceDE w:val="0"/>
        <w:autoSpaceDN w:val="0"/>
        <w:adjustRightInd w:val="0"/>
        <w:spacing w:before="0" w:after="0"/>
        <w:rPr>
          <w:rFonts w:ascii="Helvetica 55 Roman" w:hAnsi="Helvetica 55 Roman"/>
          <w:noProof/>
          <w:sz w:val="20"/>
          <w:lang w:bidi="ar-SA"/>
        </w:rPr>
      </w:pPr>
      <w:r w:rsidRPr="00C7678B">
        <w:rPr>
          <w:rFonts w:ascii="Helvetica 55 Roman" w:hAnsi="Helvetica 55 Roman"/>
          <w:noProof/>
          <w:sz w:val="20"/>
          <w:lang w:bidi="ar-SA"/>
        </w:rPr>
        <w:t xml:space="preserve">aux déplacements aboutissant à des recettes refusées ou, </w:t>
      </w:r>
    </w:p>
    <w:p w14:paraId="58374E5C" w14:textId="77777777" w:rsidR="00C122A7" w:rsidRPr="00C7678B" w:rsidRDefault="00C122A7" w:rsidP="00C122A7">
      <w:pPr>
        <w:pStyle w:val="Remarquesparation"/>
        <w:keepLines/>
        <w:widowControl/>
        <w:numPr>
          <w:ilvl w:val="0"/>
          <w:numId w:val="65"/>
        </w:numPr>
        <w:autoSpaceDE w:val="0"/>
        <w:autoSpaceDN w:val="0"/>
        <w:adjustRightInd w:val="0"/>
        <w:spacing w:before="0" w:after="0"/>
        <w:rPr>
          <w:rFonts w:ascii="Helvetica 55 Roman" w:hAnsi="Helvetica 55 Roman"/>
          <w:noProof/>
          <w:sz w:val="20"/>
          <w:lang w:bidi="ar-SA"/>
        </w:rPr>
      </w:pPr>
      <w:r w:rsidRPr="00C7678B">
        <w:rPr>
          <w:rFonts w:ascii="Helvetica 55 Roman" w:hAnsi="Helvetica 55 Roman"/>
          <w:noProof/>
          <w:sz w:val="20"/>
          <w:lang w:bidi="ar-SA"/>
        </w:rPr>
        <w:t>à des déplacements suite à notifications à tort émises par l’Opérateur ;</w:t>
      </w:r>
    </w:p>
    <w:p w14:paraId="2B77B5FE" w14:textId="7BC4E066" w:rsidR="007E6F60" w:rsidRPr="00C7678B" w:rsidRDefault="00B17E51" w:rsidP="00C122A7">
      <w:pPr>
        <w:rPr>
          <w:noProof/>
          <w:sz w:val="20"/>
        </w:rPr>
      </w:pPr>
      <w:r w:rsidRPr="00C7678B">
        <w:rPr>
          <w:noProof/>
          <w:sz w:val="20"/>
        </w:rPr>
        <w:t>est facturé</w:t>
      </w:r>
      <w:r w:rsidR="007E6F60" w:rsidRPr="00C7678B">
        <w:rPr>
          <w:noProof/>
          <w:sz w:val="20"/>
        </w:rPr>
        <w:t xml:space="preserve"> au temps passé par</w:t>
      </w:r>
      <w:r w:rsidR="00AA5A17" w:rsidRPr="00C7678B">
        <w:rPr>
          <w:noProof/>
          <w:sz w:val="20"/>
        </w:rPr>
        <w:t xml:space="preserve"> </w:t>
      </w:r>
      <w:r w:rsidR="00C122A7" w:rsidRPr="00C7678B">
        <w:rPr>
          <w:noProof/>
          <w:sz w:val="20"/>
        </w:rPr>
        <w:t>un représentant de l’Opérateur d’Infrastructure</w:t>
      </w:r>
      <w:r w:rsidR="007F6BCC" w:rsidRPr="00C7678B">
        <w:rPr>
          <w:noProof/>
          <w:sz w:val="20"/>
        </w:rPr>
        <w:t xml:space="preserve"> en</w:t>
      </w:r>
      <w:r w:rsidR="007E6F60" w:rsidRPr="00C7678B">
        <w:rPr>
          <w:noProof/>
          <w:sz w:val="20"/>
        </w:rPr>
        <w:t xml:space="preserve"> incluant le temps de déplacement aller et retour et le temps de présence sur le chantier au plus tôt à compter de l’heure de rendez-vous convenue, et dès la présence du représentant </w:t>
      </w:r>
      <w:r w:rsidR="00A3382F" w:rsidRPr="00C7678B">
        <w:rPr>
          <w:noProof/>
          <w:sz w:val="20"/>
        </w:rPr>
        <w:t xml:space="preserve">de </w:t>
      </w:r>
      <w:r w:rsidR="00511EE5" w:rsidRPr="00C7678B">
        <w:rPr>
          <w:noProof/>
          <w:sz w:val="20"/>
        </w:rPr>
        <w:t>l’Opérateur d’Infrastructure</w:t>
      </w:r>
      <w:r w:rsidR="007E6F60" w:rsidRPr="00C7678B">
        <w:rPr>
          <w:noProof/>
          <w:sz w:val="20"/>
        </w:rPr>
        <w:t>. Toute heure commencée est due dans sa totalité.</w:t>
      </w:r>
    </w:p>
    <w:p w14:paraId="2B77B600" w14:textId="77777777" w:rsidR="007E6F60" w:rsidRPr="00C7678B" w:rsidRDefault="007E6F60" w:rsidP="00BA15BF">
      <w:pPr>
        <w:rPr>
          <w:noProof/>
          <w:sz w:val="20"/>
        </w:rPr>
      </w:pPr>
      <w:r w:rsidRPr="00C7678B">
        <w:rPr>
          <w:noProof/>
          <w:sz w:val="20"/>
        </w:rPr>
        <w:t>Tout accompagnement dont l’heure de rendez-vous se situe en Heure Ouvrable et qui se prolonge en Heure Non Ouvrable sera facturé intégralement avec le tarif horaire des Heures Ouvrables.</w:t>
      </w:r>
    </w:p>
    <w:p w14:paraId="69C483F9" w14:textId="77777777" w:rsidR="00095E06" w:rsidRPr="00C7678B" w:rsidRDefault="00095E06" w:rsidP="00BA15BF">
      <w:pPr>
        <w:rPr>
          <w:noProof/>
          <w:sz w:val="20"/>
        </w:rPr>
      </w:pPr>
    </w:p>
    <w:p w14:paraId="2B77B601" w14:textId="77777777" w:rsidR="007E6F60" w:rsidRPr="00C7678B" w:rsidRDefault="007E6F60" w:rsidP="00BA15BF">
      <w:pPr>
        <w:rPr>
          <w:noProof/>
          <w:sz w:val="20"/>
        </w:rPr>
      </w:pPr>
      <w:r w:rsidRPr="00C7678B">
        <w:rPr>
          <w:noProof/>
          <w:sz w:val="20"/>
        </w:rPr>
        <w:t>Réciproquement, tout accompagnement dont l’heure de rendez-vous se situe en Heure Non Ouvrable et qui se prolonge en Heure Ouvrable sera facturé intégralement avec le tarif horaire des Heures Non Ouvrables.</w:t>
      </w:r>
    </w:p>
    <w:p w14:paraId="2B77B602" w14:textId="31B7DE18" w:rsidR="007E6F60" w:rsidRPr="00C7678B" w:rsidRDefault="007E6F60" w:rsidP="00BA15BF">
      <w:pPr>
        <w:rPr>
          <w:noProof/>
          <w:sz w:val="20"/>
        </w:rPr>
      </w:pPr>
      <w:r w:rsidRPr="00C7678B">
        <w:rPr>
          <w:noProof/>
          <w:sz w:val="20"/>
        </w:rPr>
        <w:t xml:space="preserve">Les accompagnements par </w:t>
      </w:r>
      <w:r w:rsidR="00511EE5" w:rsidRPr="00C7678B">
        <w:rPr>
          <w:noProof/>
          <w:sz w:val="20"/>
        </w:rPr>
        <w:t>l’Opérateur d’Infrastructure</w:t>
      </w:r>
      <w:r w:rsidRPr="00C7678B">
        <w:rPr>
          <w:noProof/>
          <w:sz w:val="20"/>
        </w:rPr>
        <w:t xml:space="preserve"> seront facturés dès leur réalisation ou dès la date de refus des recettes.</w:t>
      </w:r>
    </w:p>
    <w:p w14:paraId="4F0190E5" w14:textId="77777777" w:rsidR="00B17E51" w:rsidRPr="00C7678B" w:rsidRDefault="00B17E51" w:rsidP="00BA15BF">
      <w:pPr>
        <w:rPr>
          <w:noProof/>
          <w:sz w:val="20"/>
        </w:rPr>
      </w:pPr>
    </w:p>
    <w:p w14:paraId="2B77B605" w14:textId="3039F203" w:rsidR="007E6F60" w:rsidRPr="00C7678B" w:rsidRDefault="007F6BCC" w:rsidP="001D1586">
      <w:pPr>
        <w:pStyle w:val="Titre2"/>
        <w:rPr>
          <w:noProof/>
        </w:rPr>
      </w:pPr>
      <w:bookmarkStart w:id="7256" w:name="_Toc106343906"/>
      <w:bookmarkStart w:id="7257" w:name="_Toc259436231"/>
      <w:bookmarkStart w:id="7258" w:name="_Toc312045527"/>
      <w:bookmarkStart w:id="7259" w:name="_Toc372725186"/>
      <w:bookmarkStart w:id="7260" w:name="_Toc406676845"/>
      <w:bookmarkStart w:id="7261" w:name="_Toc411495199"/>
      <w:bookmarkStart w:id="7262" w:name="_Toc141511186"/>
      <w:bookmarkStart w:id="7263" w:name="_Toc145581771"/>
      <w:r w:rsidRPr="00C7678B">
        <w:rPr>
          <w:noProof/>
          <w:lang w:eastAsia="en-US"/>
        </w:rPr>
        <w:t>M</w:t>
      </w:r>
      <w:r w:rsidR="007E6F60" w:rsidRPr="00C7678B">
        <w:rPr>
          <w:noProof/>
          <w:lang w:eastAsia="en-US"/>
        </w:rPr>
        <w:t>ontant</w:t>
      </w:r>
      <w:r w:rsidR="007E6F60" w:rsidRPr="00C7678B">
        <w:rPr>
          <w:noProof/>
        </w:rPr>
        <w:t xml:space="preserve"> de l’abonnement associé à l’autorisation de passage d'un Câble Optique</w:t>
      </w:r>
      <w:bookmarkEnd w:id="7256"/>
      <w:bookmarkEnd w:id="7257"/>
      <w:bookmarkEnd w:id="7258"/>
      <w:bookmarkEnd w:id="7259"/>
      <w:bookmarkEnd w:id="7260"/>
      <w:bookmarkEnd w:id="7261"/>
      <w:bookmarkEnd w:id="7262"/>
      <w:bookmarkEnd w:id="7263"/>
    </w:p>
    <w:p w14:paraId="2B77B607" w14:textId="6EA9A4B2" w:rsidR="00F86B07" w:rsidRPr="00C7678B" w:rsidRDefault="00F86B07" w:rsidP="00BA15BF">
      <w:pPr>
        <w:rPr>
          <w:noProof/>
          <w:sz w:val="20"/>
        </w:rPr>
      </w:pPr>
      <w:r w:rsidRPr="00C7678B">
        <w:rPr>
          <w:noProof/>
          <w:sz w:val="20"/>
        </w:rPr>
        <w:t xml:space="preserve">L’abonnement associé à l’autorisation de passage d’un Câble Optique </w:t>
      </w:r>
      <w:r w:rsidR="00B55DB2" w:rsidRPr="00C7678B">
        <w:rPr>
          <w:noProof/>
          <w:sz w:val="20"/>
        </w:rPr>
        <w:t xml:space="preserve">de l’Opérateur </w:t>
      </w:r>
      <w:r w:rsidRPr="00C7678B">
        <w:rPr>
          <w:noProof/>
          <w:sz w:val="20"/>
        </w:rPr>
        <w:t xml:space="preserve">est facturé </w:t>
      </w:r>
      <w:r w:rsidR="00A1402B" w:rsidRPr="00C7678B">
        <w:rPr>
          <w:noProof/>
          <w:sz w:val="20"/>
        </w:rPr>
        <w:t xml:space="preserve">mensuellement </w:t>
      </w:r>
      <w:r w:rsidRPr="00C7678B">
        <w:rPr>
          <w:noProof/>
          <w:sz w:val="20"/>
        </w:rPr>
        <w:t>à compter de la date d’acceptation de la Commande d’Accès aux Installations</w:t>
      </w:r>
      <w:r w:rsidR="008E31A3" w:rsidRPr="00C7678B">
        <w:rPr>
          <w:noProof/>
          <w:sz w:val="20"/>
        </w:rPr>
        <w:t>. </w:t>
      </w:r>
      <w:r w:rsidR="00E871E6" w:rsidRPr="00C7678B">
        <w:rPr>
          <w:noProof/>
          <w:sz w:val="20"/>
        </w:rPr>
        <w:t xml:space="preserve"> </w:t>
      </w:r>
    </w:p>
    <w:p w14:paraId="5296E3B0" w14:textId="77777777" w:rsidR="00B55DB2" w:rsidRPr="00C7678B" w:rsidRDefault="00B55DB2" w:rsidP="00401330">
      <w:pPr>
        <w:pStyle w:val="Textenum1"/>
        <w:ind w:left="0" w:firstLine="0"/>
        <w:rPr>
          <w:noProof/>
        </w:rPr>
      </w:pPr>
    </w:p>
    <w:p w14:paraId="2B77B609" w14:textId="7D204270" w:rsidR="000D7157" w:rsidRPr="00C7678B" w:rsidRDefault="00AB22CD" w:rsidP="00BA15BF">
      <w:pPr>
        <w:rPr>
          <w:noProof/>
          <w:sz w:val="20"/>
        </w:rPr>
      </w:pPr>
      <w:r w:rsidRPr="00C7678B">
        <w:rPr>
          <w:noProof/>
          <w:sz w:val="20"/>
        </w:rPr>
        <w:t>L</w:t>
      </w:r>
      <w:r w:rsidR="000D7157" w:rsidRPr="00C7678B">
        <w:rPr>
          <w:noProof/>
          <w:sz w:val="20"/>
        </w:rPr>
        <w:t xml:space="preserve">es données de facturation seront issues du Dossier de Fin de </w:t>
      </w:r>
      <w:r w:rsidR="00A106B9" w:rsidRPr="00C7678B">
        <w:rPr>
          <w:noProof/>
          <w:sz w:val="20"/>
        </w:rPr>
        <w:t>T</w:t>
      </w:r>
      <w:r w:rsidR="000D7157" w:rsidRPr="00C7678B">
        <w:rPr>
          <w:noProof/>
          <w:sz w:val="20"/>
        </w:rPr>
        <w:t>ravaux, et prises en compte à compter de la date d’acceptation de la Commande d’Accès aux Installations.</w:t>
      </w:r>
    </w:p>
    <w:p w14:paraId="481CD198" w14:textId="77777777" w:rsidR="00C537D4" w:rsidRPr="00C7678B" w:rsidRDefault="00C537D4" w:rsidP="00BA15BF">
      <w:pPr>
        <w:rPr>
          <w:noProof/>
          <w:sz w:val="20"/>
        </w:rPr>
      </w:pPr>
    </w:p>
    <w:p w14:paraId="1C9731BC" w14:textId="77777777" w:rsidR="00C537D4" w:rsidRPr="00C7678B" w:rsidRDefault="00C537D4" w:rsidP="00C537D4">
      <w:pPr>
        <w:pStyle w:val="Texte"/>
        <w:rPr>
          <w:rFonts w:ascii="Helvetica 55 Roman" w:hAnsi="Helvetica 55 Roman" w:cs="Times New Roman"/>
          <w:noProof/>
          <w:sz w:val="20"/>
          <w:szCs w:val="16"/>
        </w:rPr>
      </w:pPr>
      <w:r w:rsidRPr="00C7678B">
        <w:rPr>
          <w:rFonts w:ascii="Helvetica 55 Roman" w:hAnsi="Helvetica 55 Roman" w:cs="Times New Roman"/>
          <w:noProof/>
          <w:sz w:val="20"/>
          <w:szCs w:val="16"/>
        </w:rPr>
        <w:t>Le principe de prorata temporis est appliqué dans les cas suivants :</w:t>
      </w:r>
    </w:p>
    <w:p w14:paraId="6F5BB3AA" w14:textId="77777777" w:rsidR="00C537D4" w:rsidRPr="00C7678B" w:rsidRDefault="00C537D4" w:rsidP="009D76BF">
      <w:pPr>
        <w:pStyle w:val="Textenum1"/>
        <w:keepLines w:val="0"/>
        <w:numPr>
          <w:ilvl w:val="0"/>
          <w:numId w:val="55"/>
        </w:numPr>
        <w:tabs>
          <w:tab w:val="clear" w:pos="775"/>
          <w:tab w:val="num" w:pos="1069"/>
        </w:tabs>
        <w:autoSpaceDE/>
        <w:autoSpaceDN/>
        <w:adjustRightInd/>
        <w:spacing w:after="0"/>
        <w:ind w:left="1065" w:hanging="357"/>
        <w:rPr>
          <w:rFonts w:ascii="Helvetica 55 Roman" w:hAnsi="Helvetica 55 Roman" w:cs="Times New Roman"/>
          <w:noProof/>
          <w:sz w:val="20"/>
        </w:rPr>
      </w:pPr>
      <w:r w:rsidRPr="00C7678B">
        <w:rPr>
          <w:rFonts w:ascii="Helvetica 55 Roman" w:hAnsi="Helvetica 55 Roman" w:cs="Times New Roman"/>
          <w:noProof/>
          <w:sz w:val="20"/>
        </w:rPr>
        <w:t xml:space="preserve">entre la date </w:t>
      </w:r>
      <w:r w:rsidRPr="00C7678B">
        <w:rPr>
          <w:rFonts w:ascii="Helvetica 55 Roman" w:hAnsi="Helvetica 55 Roman"/>
          <w:noProof/>
          <w:sz w:val="20"/>
        </w:rPr>
        <w:t>d’acceptation de la Commande d’Accès aux Installations</w:t>
      </w:r>
      <w:r w:rsidRPr="00C7678B">
        <w:rPr>
          <w:rFonts w:ascii="Helvetica 55 Roman" w:hAnsi="Helvetica 55 Roman" w:cs="Times New Roman"/>
          <w:noProof/>
          <w:sz w:val="20"/>
        </w:rPr>
        <w:t xml:space="preserve"> par l’Opérateur d’Infrastructure et le dernier jour du mois ;</w:t>
      </w:r>
    </w:p>
    <w:p w14:paraId="2C086DB5" w14:textId="77777777" w:rsidR="00C537D4" w:rsidRPr="00C7678B" w:rsidRDefault="00C537D4" w:rsidP="009D76BF">
      <w:pPr>
        <w:pStyle w:val="Textenum1"/>
        <w:keepLines w:val="0"/>
        <w:numPr>
          <w:ilvl w:val="0"/>
          <w:numId w:val="55"/>
        </w:numPr>
        <w:tabs>
          <w:tab w:val="clear" w:pos="775"/>
          <w:tab w:val="num" w:pos="1069"/>
        </w:tabs>
        <w:autoSpaceDE/>
        <w:autoSpaceDN/>
        <w:adjustRightInd/>
        <w:spacing w:after="0"/>
        <w:ind w:left="1065" w:hanging="357"/>
        <w:rPr>
          <w:rFonts w:ascii="Helvetica 55 Roman" w:hAnsi="Helvetica 55 Roman" w:cs="Times New Roman"/>
          <w:noProof/>
          <w:sz w:val="20"/>
        </w:rPr>
      </w:pPr>
      <w:r w:rsidRPr="00C7678B">
        <w:rPr>
          <w:rFonts w:ascii="Helvetica 55 Roman" w:hAnsi="Helvetica 55 Roman" w:cs="Times New Roman"/>
          <w:noProof/>
          <w:sz w:val="20"/>
        </w:rPr>
        <w:t>entre le 1er jour du mois et la date effective de résiliation par l’Opérateur de la Commande d’Accès concernée.</w:t>
      </w:r>
    </w:p>
    <w:p w14:paraId="5369A3BB" w14:textId="77777777" w:rsidR="00C537D4" w:rsidRPr="00C7678B" w:rsidRDefault="00C537D4" w:rsidP="00BA15BF">
      <w:pPr>
        <w:rPr>
          <w:noProof/>
          <w:sz w:val="20"/>
        </w:rPr>
      </w:pPr>
    </w:p>
    <w:p w14:paraId="63A76491" w14:textId="77777777" w:rsidR="007C6D08" w:rsidRPr="00C7678B" w:rsidRDefault="007C6D08" w:rsidP="007C6D08">
      <w:pPr>
        <w:rPr>
          <w:noProof/>
          <w:sz w:val="20"/>
        </w:rPr>
      </w:pPr>
      <w:r w:rsidRPr="00C7678B">
        <w:rPr>
          <w:noProof/>
          <w:sz w:val="20"/>
        </w:rPr>
        <w:t>En cas de changement du diamètre de câble de l’Opérateur en phase exploitation du réseau, la facturation d‘une nouvelle autorisation de passage est prise en compte dès la Commande de modification de réseau de l’Opérateur et ajustée en fin de travaux seulement en cas d’aléa de chantier.</w:t>
      </w:r>
    </w:p>
    <w:p w14:paraId="5A4348E4" w14:textId="77777777" w:rsidR="007C6D08" w:rsidRPr="00C7678B" w:rsidRDefault="007C6D08" w:rsidP="00BA15BF">
      <w:pPr>
        <w:rPr>
          <w:noProof/>
          <w:sz w:val="20"/>
        </w:rPr>
      </w:pPr>
    </w:p>
    <w:p w14:paraId="2B77B60A" w14:textId="2B7410F5" w:rsidR="007E6F60" w:rsidRPr="00C7678B" w:rsidRDefault="007920A8" w:rsidP="007920A8">
      <w:pPr>
        <w:rPr>
          <w:noProof/>
          <w:sz w:val="20"/>
        </w:rPr>
      </w:pPr>
      <w:r w:rsidRPr="00C7678B">
        <w:rPr>
          <w:noProof/>
          <w:sz w:val="20"/>
        </w:rPr>
        <w:lastRenderedPageBreak/>
        <w:t xml:space="preserve">Les modalités de facturation de l’abonnement associé à l’autorisation de passage d’un </w:t>
      </w:r>
      <w:r w:rsidR="008F13EB" w:rsidRPr="00C7678B">
        <w:rPr>
          <w:noProof/>
          <w:sz w:val="20"/>
        </w:rPr>
        <w:t>C</w:t>
      </w:r>
      <w:r w:rsidRPr="00C7678B">
        <w:rPr>
          <w:noProof/>
          <w:sz w:val="20"/>
        </w:rPr>
        <w:t xml:space="preserve">âble </w:t>
      </w:r>
      <w:r w:rsidR="008F13EB" w:rsidRPr="00C7678B">
        <w:rPr>
          <w:noProof/>
          <w:sz w:val="20"/>
        </w:rPr>
        <w:t>O</w:t>
      </w:r>
      <w:r w:rsidRPr="00C7678B">
        <w:rPr>
          <w:noProof/>
          <w:sz w:val="20"/>
        </w:rPr>
        <w:t>ptique sont décrites dans l’</w:t>
      </w:r>
      <w:r w:rsidR="00960B71" w:rsidRPr="00C7678B">
        <w:rPr>
          <w:noProof/>
          <w:sz w:val="20"/>
        </w:rPr>
        <w:t>annexe</w:t>
      </w:r>
      <w:r w:rsidRPr="00C7678B">
        <w:rPr>
          <w:noProof/>
          <w:sz w:val="20"/>
        </w:rPr>
        <w:t xml:space="preserve"> C1 « prix ».</w:t>
      </w:r>
      <w:bookmarkStart w:id="7264" w:name="_Toc202892924"/>
      <w:bookmarkStart w:id="7265" w:name="_Toc202893715"/>
      <w:bookmarkStart w:id="7266" w:name="_Toc202894673"/>
      <w:bookmarkStart w:id="7267" w:name="_Toc202892925"/>
      <w:bookmarkStart w:id="7268" w:name="_Toc202893716"/>
      <w:bookmarkStart w:id="7269" w:name="_Toc202894674"/>
      <w:bookmarkStart w:id="7270" w:name="_Toc202892926"/>
      <w:bookmarkStart w:id="7271" w:name="_Toc202893717"/>
      <w:bookmarkStart w:id="7272" w:name="_Toc202894675"/>
      <w:bookmarkStart w:id="7273" w:name="_Toc202892931"/>
      <w:bookmarkStart w:id="7274" w:name="_Toc202893722"/>
      <w:bookmarkStart w:id="7275" w:name="_Toc202894680"/>
      <w:bookmarkStart w:id="7276" w:name="_Toc202892935"/>
      <w:bookmarkStart w:id="7277" w:name="_Toc202893726"/>
      <w:bookmarkStart w:id="7278" w:name="_Toc202894684"/>
      <w:bookmarkStart w:id="7279" w:name="_Toc202892938"/>
      <w:bookmarkStart w:id="7280" w:name="_Toc202893729"/>
      <w:bookmarkStart w:id="7281" w:name="_Toc202894687"/>
      <w:bookmarkStart w:id="7282" w:name="_Toc202892944"/>
      <w:bookmarkStart w:id="7283" w:name="_Toc202893735"/>
      <w:bookmarkStart w:id="7284" w:name="_Toc202894693"/>
      <w:bookmarkStart w:id="7285" w:name="_Toc202892945"/>
      <w:bookmarkStart w:id="7286" w:name="_Toc202893736"/>
      <w:bookmarkStart w:id="7287" w:name="_Toc202894694"/>
      <w:bookmarkStart w:id="7288" w:name="_Toc202892946"/>
      <w:bookmarkStart w:id="7289" w:name="_Toc202893737"/>
      <w:bookmarkStart w:id="7290" w:name="_Toc202894695"/>
      <w:bookmarkStart w:id="7291" w:name="_Toc200434486"/>
      <w:bookmarkStart w:id="7292" w:name="_Toc200435776"/>
      <w:bookmarkStart w:id="7293" w:name="_Toc200499842"/>
      <w:bookmarkStart w:id="7294" w:name="_Toc200500097"/>
      <w:bookmarkStart w:id="7295" w:name="_Toc200500351"/>
      <w:bookmarkStart w:id="7296" w:name="_Toc200500604"/>
      <w:bookmarkStart w:id="7297" w:name="_Toc200502295"/>
      <w:bookmarkStart w:id="7298" w:name="_Toc200960697"/>
      <w:bookmarkStart w:id="7299" w:name="_Toc200960962"/>
      <w:bookmarkStart w:id="7300" w:name="_Toc200961226"/>
      <w:bookmarkStart w:id="7301" w:name="_Toc201111487"/>
      <w:bookmarkStart w:id="7302" w:name="_Toc201375416"/>
      <w:bookmarkStart w:id="7303" w:name="_Toc201375862"/>
      <w:bookmarkStart w:id="7304" w:name="_Toc201376155"/>
      <w:bookmarkStart w:id="7305" w:name="_Toc201376320"/>
      <w:bookmarkStart w:id="7306" w:name="_Toc201380507"/>
      <w:bookmarkStart w:id="7307" w:name="_Toc201380829"/>
      <w:bookmarkStart w:id="7308" w:name="_Toc201384398"/>
      <w:bookmarkStart w:id="7309" w:name="_Toc201384709"/>
      <w:bookmarkStart w:id="7310" w:name="_Toc201385084"/>
      <w:bookmarkStart w:id="7311" w:name="_Toc200434487"/>
      <w:bookmarkStart w:id="7312" w:name="_Toc200435777"/>
      <w:bookmarkStart w:id="7313" w:name="_Toc200499843"/>
      <w:bookmarkStart w:id="7314" w:name="_Toc200500098"/>
      <w:bookmarkStart w:id="7315" w:name="_Toc200500352"/>
      <w:bookmarkStart w:id="7316" w:name="_Toc200500605"/>
      <w:bookmarkStart w:id="7317" w:name="_Toc200502296"/>
      <w:bookmarkStart w:id="7318" w:name="_Toc200960698"/>
      <w:bookmarkStart w:id="7319" w:name="_Toc200960963"/>
      <w:bookmarkStart w:id="7320" w:name="_Toc200961227"/>
      <w:bookmarkStart w:id="7321" w:name="_Toc201111488"/>
      <w:bookmarkStart w:id="7322" w:name="_Toc201375417"/>
      <w:bookmarkStart w:id="7323" w:name="_Toc201375863"/>
      <w:bookmarkStart w:id="7324" w:name="_Toc201376156"/>
      <w:bookmarkStart w:id="7325" w:name="_Toc201376321"/>
      <w:bookmarkStart w:id="7326" w:name="_Toc201380508"/>
      <w:bookmarkStart w:id="7327" w:name="_Toc201380830"/>
      <w:bookmarkStart w:id="7328" w:name="_Toc201384399"/>
      <w:bookmarkStart w:id="7329" w:name="_Toc201384710"/>
      <w:bookmarkStart w:id="7330" w:name="_Toc201385085"/>
      <w:bookmarkStart w:id="7331" w:name="_Toc200434488"/>
      <w:bookmarkStart w:id="7332" w:name="_Toc200435778"/>
      <w:bookmarkStart w:id="7333" w:name="_Toc200499844"/>
      <w:bookmarkStart w:id="7334" w:name="_Toc200500099"/>
      <w:bookmarkStart w:id="7335" w:name="_Toc200500353"/>
      <w:bookmarkStart w:id="7336" w:name="_Toc200500606"/>
      <w:bookmarkStart w:id="7337" w:name="_Toc200502297"/>
      <w:bookmarkStart w:id="7338" w:name="_Toc200960699"/>
      <w:bookmarkStart w:id="7339" w:name="_Toc200960964"/>
      <w:bookmarkStart w:id="7340" w:name="_Toc200961228"/>
      <w:bookmarkStart w:id="7341" w:name="_Toc201111489"/>
      <w:bookmarkStart w:id="7342" w:name="_Toc201375418"/>
      <w:bookmarkStart w:id="7343" w:name="_Toc201375864"/>
      <w:bookmarkStart w:id="7344" w:name="_Toc201376157"/>
      <w:bookmarkStart w:id="7345" w:name="_Toc201376322"/>
      <w:bookmarkStart w:id="7346" w:name="_Toc201380509"/>
      <w:bookmarkStart w:id="7347" w:name="_Toc201380831"/>
      <w:bookmarkStart w:id="7348" w:name="_Toc201384400"/>
      <w:bookmarkStart w:id="7349" w:name="_Toc201384711"/>
      <w:bookmarkStart w:id="7350" w:name="_Toc201385086"/>
      <w:bookmarkStart w:id="7351" w:name="_Toc200434489"/>
      <w:bookmarkStart w:id="7352" w:name="_Toc200435779"/>
      <w:bookmarkStart w:id="7353" w:name="_Toc200499845"/>
      <w:bookmarkStart w:id="7354" w:name="_Toc200500100"/>
      <w:bookmarkStart w:id="7355" w:name="_Toc200500354"/>
      <w:bookmarkStart w:id="7356" w:name="_Toc200500607"/>
      <w:bookmarkStart w:id="7357" w:name="_Toc200502298"/>
      <w:bookmarkStart w:id="7358" w:name="_Toc200960700"/>
      <w:bookmarkStart w:id="7359" w:name="_Toc200960965"/>
      <w:bookmarkStart w:id="7360" w:name="_Toc200961229"/>
      <w:bookmarkStart w:id="7361" w:name="_Toc201111490"/>
      <w:bookmarkStart w:id="7362" w:name="_Toc201375419"/>
      <w:bookmarkStart w:id="7363" w:name="_Toc201375865"/>
      <w:bookmarkStart w:id="7364" w:name="_Toc201376158"/>
      <w:bookmarkStart w:id="7365" w:name="_Toc201376323"/>
      <w:bookmarkStart w:id="7366" w:name="_Toc201380510"/>
      <w:bookmarkStart w:id="7367" w:name="_Toc201380832"/>
      <w:bookmarkStart w:id="7368" w:name="_Toc201384401"/>
      <w:bookmarkStart w:id="7369" w:name="_Toc201384712"/>
      <w:bookmarkStart w:id="7370" w:name="_Toc201385087"/>
      <w:bookmarkStart w:id="7371" w:name="_Toc200434490"/>
      <w:bookmarkStart w:id="7372" w:name="_Toc200435780"/>
      <w:bookmarkStart w:id="7373" w:name="_Toc200499846"/>
      <w:bookmarkStart w:id="7374" w:name="_Toc200500101"/>
      <w:bookmarkStart w:id="7375" w:name="_Toc200500355"/>
      <w:bookmarkStart w:id="7376" w:name="_Toc200500608"/>
      <w:bookmarkStart w:id="7377" w:name="_Toc200502299"/>
      <w:bookmarkStart w:id="7378" w:name="_Toc200960701"/>
      <w:bookmarkStart w:id="7379" w:name="_Toc200960966"/>
      <w:bookmarkStart w:id="7380" w:name="_Toc200961230"/>
      <w:bookmarkStart w:id="7381" w:name="_Toc201111491"/>
      <w:bookmarkStart w:id="7382" w:name="_Toc201375420"/>
      <w:bookmarkStart w:id="7383" w:name="_Toc201375866"/>
      <w:bookmarkStart w:id="7384" w:name="_Toc201376159"/>
      <w:bookmarkStart w:id="7385" w:name="_Toc201376324"/>
      <w:bookmarkStart w:id="7386" w:name="_Toc201380511"/>
      <w:bookmarkStart w:id="7387" w:name="_Toc201380833"/>
      <w:bookmarkStart w:id="7388" w:name="_Toc201384402"/>
      <w:bookmarkStart w:id="7389" w:name="_Toc201384713"/>
      <w:bookmarkStart w:id="7390" w:name="_Toc201385088"/>
      <w:bookmarkStart w:id="7391" w:name="_Toc200434491"/>
      <w:bookmarkStart w:id="7392" w:name="_Toc200435781"/>
      <w:bookmarkStart w:id="7393" w:name="_Toc200499847"/>
      <w:bookmarkStart w:id="7394" w:name="_Toc200500102"/>
      <w:bookmarkStart w:id="7395" w:name="_Toc200500356"/>
      <w:bookmarkStart w:id="7396" w:name="_Toc200500609"/>
      <w:bookmarkStart w:id="7397" w:name="_Toc200502300"/>
      <w:bookmarkStart w:id="7398" w:name="_Toc200960702"/>
      <w:bookmarkStart w:id="7399" w:name="_Toc200960967"/>
      <w:bookmarkStart w:id="7400" w:name="_Toc200961231"/>
      <w:bookmarkStart w:id="7401" w:name="_Toc201111492"/>
      <w:bookmarkStart w:id="7402" w:name="_Toc201375421"/>
      <w:bookmarkStart w:id="7403" w:name="_Toc201375867"/>
      <w:bookmarkStart w:id="7404" w:name="_Toc201376160"/>
      <w:bookmarkStart w:id="7405" w:name="_Toc201376325"/>
      <w:bookmarkStart w:id="7406" w:name="_Toc201380512"/>
      <w:bookmarkStart w:id="7407" w:name="_Toc201380834"/>
      <w:bookmarkStart w:id="7408" w:name="_Toc201384403"/>
      <w:bookmarkStart w:id="7409" w:name="_Toc201384714"/>
      <w:bookmarkStart w:id="7410" w:name="_Toc201385089"/>
      <w:bookmarkStart w:id="7411" w:name="_Toc200434492"/>
      <w:bookmarkStart w:id="7412" w:name="_Toc200435782"/>
      <w:bookmarkStart w:id="7413" w:name="_Toc200499848"/>
      <w:bookmarkStart w:id="7414" w:name="_Toc200500103"/>
      <w:bookmarkStart w:id="7415" w:name="_Toc200500357"/>
      <w:bookmarkStart w:id="7416" w:name="_Toc200500610"/>
      <w:bookmarkStart w:id="7417" w:name="_Toc200502301"/>
      <w:bookmarkStart w:id="7418" w:name="_Toc200960703"/>
      <w:bookmarkStart w:id="7419" w:name="_Toc200960968"/>
      <w:bookmarkStart w:id="7420" w:name="_Toc200961232"/>
      <w:bookmarkStart w:id="7421" w:name="_Toc201111493"/>
      <w:bookmarkStart w:id="7422" w:name="_Toc201375422"/>
      <w:bookmarkStart w:id="7423" w:name="_Toc201375868"/>
      <w:bookmarkStart w:id="7424" w:name="_Toc201376161"/>
      <w:bookmarkStart w:id="7425" w:name="_Toc201376326"/>
      <w:bookmarkStart w:id="7426" w:name="_Toc201380513"/>
      <w:bookmarkStart w:id="7427" w:name="_Toc201380835"/>
      <w:bookmarkStart w:id="7428" w:name="_Toc201384404"/>
      <w:bookmarkStart w:id="7429" w:name="_Toc201384715"/>
      <w:bookmarkStart w:id="7430" w:name="_Toc201385090"/>
      <w:bookmarkStart w:id="7431" w:name="_Toc200434493"/>
      <w:bookmarkStart w:id="7432" w:name="_Toc200435783"/>
      <w:bookmarkStart w:id="7433" w:name="_Toc200499849"/>
      <w:bookmarkStart w:id="7434" w:name="_Toc200500104"/>
      <w:bookmarkStart w:id="7435" w:name="_Toc200500358"/>
      <w:bookmarkStart w:id="7436" w:name="_Toc200500611"/>
      <w:bookmarkStart w:id="7437" w:name="_Toc200502302"/>
      <w:bookmarkStart w:id="7438" w:name="_Toc200960704"/>
      <w:bookmarkStart w:id="7439" w:name="_Toc200960969"/>
      <w:bookmarkStart w:id="7440" w:name="_Toc200961233"/>
      <w:bookmarkStart w:id="7441" w:name="_Toc201111494"/>
      <w:bookmarkStart w:id="7442" w:name="_Toc201375423"/>
      <w:bookmarkStart w:id="7443" w:name="_Toc201375869"/>
      <w:bookmarkStart w:id="7444" w:name="_Toc201376162"/>
      <w:bookmarkStart w:id="7445" w:name="_Toc201376327"/>
      <w:bookmarkStart w:id="7446" w:name="_Toc201380514"/>
      <w:bookmarkStart w:id="7447" w:name="_Toc201380836"/>
      <w:bookmarkStart w:id="7448" w:name="_Toc201384405"/>
      <w:bookmarkStart w:id="7449" w:name="_Toc201384716"/>
      <w:bookmarkStart w:id="7450" w:name="_Toc201385091"/>
      <w:bookmarkStart w:id="7451" w:name="_Toc176150028"/>
      <w:bookmarkStart w:id="7452" w:name="_Toc176257992"/>
      <w:bookmarkStart w:id="7453" w:name="_Toc176323670"/>
      <w:bookmarkStart w:id="7454" w:name="_Toc173575894"/>
      <w:bookmarkStart w:id="7455" w:name="_Toc173575895"/>
      <w:bookmarkStart w:id="7456" w:name="_Toc173575896"/>
      <w:bookmarkStart w:id="7457" w:name="_Toc173575897"/>
      <w:bookmarkStart w:id="7458" w:name="_Toc173575898"/>
      <w:bookmarkStart w:id="7459" w:name="_Toc173575899"/>
      <w:bookmarkStart w:id="7460" w:name="_Toc173575901"/>
      <w:bookmarkStart w:id="7461" w:name="_Toc173575902"/>
      <w:bookmarkStart w:id="7462" w:name="_Toc174359957"/>
      <w:bookmarkStart w:id="7463" w:name="_Toc174359958"/>
      <w:bookmarkStart w:id="7464" w:name="_Toc174359960"/>
      <w:bookmarkStart w:id="7465" w:name="_Toc174359962"/>
      <w:bookmarkStart w:id="7466" w:name="_Toc174359964"/>
      <w:bookmarkStart w:id="7467" w:name="_Toc174359966"/>
      <w:bookmarkStart w:id="7468" w:name="_Toc174359968"/>
      <w:bookmarkStart w:id="7469" w:name="_Toc174359970"/>
      <w:bookmarkStart w:id="7470" w:name="_Toc174359972"/>
      <w:bookmarkStart w:id="7471" w:name="_Toc174359973"/>
      <w:bookmarkStart w:id="7472" w:name="_Toc174359974"/>
      <w:bookmarkStart w:id="7473" w:name="_Toc173575251"/>
      <w:bookmarkStart w:id="7474" w:name="_Toc173575333"/>
      <w:bookmarkStart w:id="7475" w:name="_Toc173575403"/>
      <w:bookmarkStart w:id="7476" w:name="_Toc173575905"/>
      <w:bookmarkStart w:id="7477" w:name="_Toc173574830"/>
      <w:bookmarkStart w:id="7478" w:name="_Toc173574907"/>
      <w:bookmarkStart w:id="7479" w:name="_Toc173574999"/>
      <w:bookmarkStart w:id="7480" w:name="_Toc173575098"/>
      <w:bookmarkStart w:id="7481" w:name="_Toc173575162"/>
      <w:bookmarkStart w:id="7482" w:name="_Toc189304140"/>
      <w:bookmarkStart w:id="7483" w:name="_Toc189304422"/>
      <w:bookmarkStart w:id="7484" w:name="_Toc189305259"/>
      <w:bookmarkStart w:id="7485" w:name="_Toc189305645"/>
      <w:bookmarkStart w:id="7486" w:name="_Toc189305818"/>
      <w:bookmarkStart w:id="7487" w:name="_Toc189305991"/>
      <w:bookmarkStart w:id="7488" w:name="_Toc189306205"/>
      <w:bookmarkStart w:id="7489" w:name="_Toc189363155"/>
      <w:bookmarkStart w:id="7490" w:name="_Toc189364786"/>
      <w:bookmarkStart w:id="7491" w:name="_Toc189365405"/>
      <w:bookmarkStart w:id="7492" w:name="_Toc203276351"/>
      <w:bookmarkStart w:id="7493" w:name="_Toc203302554"/>
      <w:bookmarkStart w:id="7494" w:name="_Toc203303311"/>
      <w:bookmarkStart w:id="7495" w:name="_Toc203276352"/>
      <w:bookmarkStart w:id="7496" w:name="_Toc203302555"/>
      <w:bookmarkStart w:id="7497" w:name="_Toc203303312"/>
      <w:bookmarkStart w:id="7498" w:name="_Toc203276354"/>
      <w:bookmarkStart w:id="7499" w:name="_Toc203302557"/>
      <w:bookmarkStart w:id="7500" w:name="_Toc203303314"/>
      <w:bookmarkStart w:id="7501" w:name="_Toc203302562"/>
      <w:bookmarkStart w:id="7502" w:name="_Toc203303319"/>
      <w:bookmarkStart w:id="7503" w:name="_Toc203464279"/>
      <w:bookmarkStart w:id="7504" w:name="_Toc203551063"/>
      <w:bookmarkStart w:id="7505" w:name="_Toc203302564"/>
      <w:bookmarkStart w:id="7506" w:name="_Toc203303321"/>
      <w:bookmarkStart w:id="7507" w:name="_Toc203464281"/>
      <w:bookmarkStart w:id="7508" w:name="_Toc203551065"/>
      <w:bookmarkStart w:id="7509" w:name="_Toc200960717"/>
      <w:bookmarkStart w:id="7510" w:name="_Toc200960982"/>
      <w:bookmarkStart w:id="7511" w:name="_Toc200961246"/>
      <w:bookmarkStart w:id="7512" w:name="_Toc201111507"/>
      <w:bookmarkStart w:id="7513" w:name="_Toc201375436"/>
      <w:bookmarkStart w:id="7514" w:name="_Toc201375882"/>
      <w:bookmarkStart w:id="7515" w:name="_Toc201376340"/>
      <w:bookmarkStart w:id="7516" w:name="_Toc201380527"/>
      <w:bookmarkStart w:id="7517" w:name="_Toc201380849"/>
      <w:bookmarkStart w:id="7518" w:name="_Toc201384418"/>
      <w:bookmarkStart w:id="7519" w:name="_Toc201384729"/>
      <w:bookmarkStart w:id="7520" w:name="_Toc201385104"/>
      <w:bookmarkStart w:id="7521" w:name="_Toc200960718"/>
      <w:bookmarkStart w:id="7522" w:name="_Toc200960983"/>
      <w:bookmarkStart w:id="7523" w:name="_Toc200961247"/>
      <w:bookmarkStart w:id="7524" w:name="_Toc201111508"/>
      <w:bookmarkStart w:id="7525" w:name="_Toc201375437"/>
      <w:bookmarkStart w:id="7526" w:name="_Toc201375883"/>
      <w:bookmarkStart w:id="7527" w:name="_Toc201376341"/>
      <w:bookmarkStart w:id="7528" w:name="_Toc201380528"/>
      <w:bookmarkStart w:id="7529" w:name="_Toc201380850"/>
      <w:bookmarkStart w:id="7530" w:name="_Toc201384419"/>
      <w:bookmarkStart w:id="7531" w:name="_Toc201384730"/>
      <w:bookmarkStart w:id="7532" w:name="_Toc201385105"/>
      <w:bookmarkStart w:id="7533" w:name="_Toc200960720"/>
      <w:bookmarkStart w:id="7534" w:name="_Toc200960985"/>
      <w:bookmarkStart w:id="7535" w:name="_Toc200961249"/>
      <w:bookmarkStart w:id="7536" w:name="_Toc201111510"/>
      <w:bookmarkStart w:id="7537" w:name="_Toc201375439"/>
      <w:bookmarkStart w:id="7538" w:name="_Toc201375885"/>
      <w:bookmarkStart w:id="7539" w:name="_Toc201376343"/>
      <w:bookmarkStart w:id="7540" w:name="_Toc201380530"/>
      <w:bookmarkStart w:id="7541" w:name="_Toc201380852"/>
      <w:bookmarkStart w:id="7542" w:name="_Toc201384421"/>
      <w:bookmarkStart w:id="7543" w:name="_Toc201384732"/>
      <w:bookmarkStart w:id="7544" w:name="_Toc201385107"/>
      <w:bookmarkStart w:id="7545" w:name="_Toc198547985"/>
      <w:bookmarkStart w:id="7546" w:name="_Toc198973340"/>
      <w:bookmarkStart w:id="7547" w:name="_Toc199150997"/>
      <w:bookmarkStart w:id="7548" w:name="_Toc199154893"/>
      <w:bookmarkStart w:id="7549" w:name="_Toc199161496"/>
      <w:bookmarkStart w:id="7550" w:name="_Toc199560348"/>
      <w:bookmarkStart w:id="7551" w:name="_Toc199560805"/>
      <w:bookmarkStart w:id="7552" w:name="_Toc200184875"/>
      <w:bookmarkStart w:id="7553" w:name="_Toc200185221"/>
      <w:bookmarkStart w:id="7554" w:name="_Toc200185370"/>
      <w:bookmarkStart w:id="7555" w:name="_Toc200185506"/>
      <w:bookmarkStart w:id="7556" w:name="_Toc200185626"/>
      <w:bookmarkStart w:id="7557" w:name="_Toc200185856"/>
      <w:bookmarkStart w:id="7558" w:name="_Toc200185993"/>
      <w:bookmarkStart w:id="7559" w:name="_Toc200186167"/>
      <w:bookmarkStart w:id="7560" w:name="_Toc200186794"/>
      <w:bookmarkStart w:id="7561" w:name="_Toc200186899"/>
      <w:bookmarkStart w:id="7562" w:name="_Toc200187103"/>
      <w:bookmarkStart w:id="7563" w:name="_Toc200187208"/>
      <w:bookmarkStart w:id="7564" w:name="_Toc200960722"/>
      <w:bookmarkStart w:id="7565" w:name="_Toc200960987"/>
      <w:bookmarkStart w:id="7566" w:name="_Toc200961251"/>
      <w:bookmarkStart w:id="7567" w:name="_Toc201111512"/>
      <w:bookmarkStart w:id="7568" w:name="_Toc201375441"/>
      <w:bookmarkStart w:id="7569" w:name="_Toc201375887"/>
      <w:bookmarkStart w:id="7570" w:name="_Toc201376345"/>
      <w:bookmarkStart w:id="7571" w:name="_Toc201380532"/>
      <w:bookmarkStart w:id="7572" w:name="_Toc201380854"/>
      <w:bookmarkStart w:id="7573" w:name="_Toc201384423"/>
      <w:bookmarkStart w:id="7574" w:name="_Toc201384734"/>
      <w:bookmarkStart w:id="7575" w:name="_Toc201385109"/>
      <w:bookmarkStart w:id="7576" w:name="_Réutilisation_d_un_conduit_existant"/>
      <w:bookmarkStart w:id="7577" w:name="_Boîte_pour_changement_de_type_de_câ"/>
      <w:bookmarkStart w:id="7578" w:name="_Pirelli___Prysmian__"/>
      <w:bookmarkStart w:id="7579" w:name="_Point_de_branchement_optique_en_cha"/>
      <w:bookmarkStart w:id="7580" w:name="_Toc189365436"/>
      <w:bookmarkStart w:id="7581" w:name="_Toc189365437"/>
      <w:bookmarkStart w:id="7582" w:name="_Câble_de_branchement_L1016_1"/>
      <w:bookmarkStart w:id="7583" w:name="_Câbles_de_distribution_optiques"/>
      <w:bookmarkStart w:id="7584" w:name="_Point_de_branchement"/>
      <w:bookmarkStart w:id="7585" w:name="_Dispositif_de_Terminaison_Intérieur"/>
      <w:bookmarkStart w:id="7586" w:name="_Toc189365439"/>
      <w:bookmarkStart w:id="7587" w:name="_Toc189365440"/>
      <w:bookmarkStart w:id="7588" w:name="_Toc189365441"/>
      <w:bookmarkStart w:id="7589" w:name="_Toc189365442"/>
      <w:bookmarkStart w:id="7590" w:name="_Toc189365445"/>
      <w:bookmarkStart w:id="7591" w:name="_Toc189365448"/>
      <w:bookmarkStart w:id="7592" w:name="_Toc189365451"/>
      <w:bookmarkStart w:id="7593" w:name="_Toc189365454"/>
      <w:bookmarkStart w:id="7594" w:name="_Toc189365456"/>
      <w:bookmarkStart w:id="7595" w:name="_Toc189365459"/>
      <w:bookmarkStart w:id="7596" w:name="_Toc189365461"/>
      <w:bookmarkStart w:id="7597" w:name="_Toc189365464"/>
      <w:bookmarkStart w:id="7598" w:name="_Toc189365466"/>
      <w:bookmarkStart w:id="7599" w:name="_Toc189365469"/>
      <w:bookmarkStart w:id="7600" w:name="_Toc189365471"/>
      <w:bookmarkStart w:id="7601" w:name="_Toc189365472"/>
      <w:bookmarkStart w:id="7602" w:name="_Toc189365473"/>
      <w:bookmarkStart w:id="7603" w:name="_Toc189365477"/>
      <w:bookmarkStart w:id="7604" w:name="_Toc189365480"/>
      <w:bookmarkStart w:id="7605" w:name="_Toc189365483"/>
      <w:bookmarkStart w:id="7606" w:name="_Toc189365486"/>
      <w:bookmarkStart w:id="7607" w:name="_Toc189365488"/>
      <w:bookmarkStart w:id="7608" w:name="_Toc189365491"/>
      <w:bookmarkStart w:id="7609" w:name="_Toc189365493"/>
      <w:bookmarkStart w:id="7610" w:name="_Toc189365495"/>
      <w:bookmarkStart w:id="7611" w:name="_Toc189365496"/>
      <w:bookmarkStart w:id="7612" w:name="_Toc189365497"/>
      <w:bookmarkStart w:id="7613" w:name="_Toc189365501"/>
      <w:bookmarkStart w:id="7614" w:name="_Toc189365504"/>
      <w:bookmarkStart w:id="7615" w:name="_Toc189365507"/>
      <w:bookmarkStart w:id="7616" w:name="_Toc189365510"/>
      <w:bookmarkStart w:id="7617" w:name="_Toc189365512"/>
      <w:bookmarkStart w:id="7618" w:name="_Toc189365515"/>
      <w:bookmarkStart w:id="7619" w:name="_Toc189365517"/>
      <w:bookmarkStart w:id="7620" w:name="_Toc189365520"/>
      <w:bookmarkStart w:id="7621" w:name="_Toc189365522"/>
      <w:bookmarkStart w:id="7622" w:name="_Toc189365523"/>
      <w:bookmarkStart w:id="7623" w:name="_Toc189365524"/>
      <w:bookmarkStart w:id="7624" w:name="_Toc189365526"/>
      <w:bookmarkStart w:id="7625" w:name="_Toc189365528"/>
      <w:bookmarkStart w:id="7626" w:name="_Toc189365531"/>
      <w:bookmarkStart w:id="7627" w:name="_Toc189365532"/>
      <w:bookmarkStart w:id="7628" w:name="_Toc189365535"/>
      <w:bookmarkStart w:id="7629" w:name="_Toc189365537"/>
      <w:bookmarkStart w:id="7630" w:name="_Toc189365538"/>
      <w:bookmarkStart w:id="7631" w:name="_Toc189365541"/>
      <w:bookmarkStart w:id="7632" w:name="_Toc189365543"/>
      <w:bookmarkStart w:id="7633" w:name="_Toc189365545"/>
      <w:bookmarkStart w:id="7634" w:name="_Toc189365548"/>
      <w:bookmarkStart w:id="7635" w:name="_Toc189365550"/>
      <w:bookmarkStart w:id="7636" w:name="_Toc189365551"/>
      <w:bookmarkStart w:id="7637" w:name="_Toc189365552"/>
      <w:bookmarkStart w:id="7638" w:name="_Toc189365555"/>
      <w:bookmarkStart w:id="7639" w:name="_Toc189365557"/>
      <w:bookmarkStart w:id="7640" w:name="_Toc189365560"/>
      <w:bookmarkStart w:id="7641" w:name="_Toc189365561"/>
      <w:bookmarkStart w:id="7642" w:name="_Toc189365562"/>
      <w:bookmarkStart w:id="7643" w:name="_Toc189365564"/>
      <w:bookmarkStart w:id="7644" w:name="_Toc189365566"/>
      <w:bookmarkStart w:id="7645" w:name="_Toc189365567"/>
      <w:bookmarkStart w:id="7646" w:name="_Toc189365570"/>
      <w:bookmarkStart w:id="7647" w:name="_Toc189365572"/>
      <w:bookmarkStart w:id="7648" w:name="_Toc189365573"/>
      <w:bookmarkStart w:id="7649" w:name="_Toc189365575"/>
      <w:bookmarkStart w:id="7650" w:name="_Toc189365576"/>
      <w:bookmarkStart w:id="7651" w:name="_Toc189365578"/>
      <w:bookmarkStart w:id="7652" w:name="_Toc189365580"/>
      <w:bookmarkStart w:id="7653" w:name="_Toc189365583"/>
      <w:bookmarkStart w:id="7654" w:name="_Toc189365585"/>
      <w:bookmarkStart w:id="7655" w:name="_Toc189365586"/>
      <w:bookmarkStart w:id="7656" w:name="_Toc189365587"/>
      <w:bookmarkStart w:id="7657" w:name="_Toc189365590"/>
      <w:bookmarkStart w:id="7658" w:name="_Toc189365592"/>
      <w:bookmarkStart w:id="7659" w:name="_Toc189365595"/>
      <w:bookmarkStart w:id="7660" w:name="_Toc189365597"/>
      <w:bookmarkStart w:id="7661" w:name="_Toc189365599"/>
      <w:bookmarkStart w:id="7662" w:name="_Toc189365600"/>
      <w:bookmarkStart w:id="7663" w:name="_Toc189365601"/>
      <w:bookmarkStart w:id="7664" w:name="_Toc189365602"/>
      <w:bookmarkStart w:id="7665" w:name="_Toc189365604"/>
      <w:bookmarkStart w:id="7666" w:name="_Toc189365619"/>
      <w:bookmarkStart w:id="7667" w:name="_Toc189365622"/>
      <w:bookmarkStart w:id="7668" w:name="_Toc189365623"/>
      <w:bookmarkStart w:id="7669" w:name="_Toc189365624"/>
      <w:bookmarkStart w:id="7670" w:name="_Toc189365626"/>
      <w:bookmarkStart w:id="7671" w:name="_Toc189365627"/>
      <w:bookmarkStart w:id="7672" w:name="_Toc189365628"/>
      <w:bookmarkStart w:id="7673" w:name="_Toc189365642"/>
      <w:bookmarkStart w:id="7674" w:name="_Toc189365643"/>
      <w:bookmarkStart w:id="7675" w:name="_Toc189365644"/>
      <w:bookmarkStart w:id="7676" w:name="_Toc189365646"/>
      <w:bookmarkStart w:id="7677" w:name="_Toc189365647"/>
      <w:bookmarkStart w:id="7678" w:name="_Toc189365648"/>
      <w:bookmarkStart w:id="7679" w:name="_Toc189365651"/>
      <w:bookmarkStart w:id="7680" w:name="_Toc189365654"/>
      <w:bookmarkStart w:id="7681" w:name="_Toc189365657"/>
      <w:bookmarkStart w:id="7682" w:name="_Toc189365660"/>
      <w:bookmarkStart w:id="7683" w:name="_Toc189365662"/>
      <w:bookmarkStart w:id="7684" w:name="_Toc189365665"/>
      <w:bookmarkStart w:id="7685" w:name="_Toc189365667"/>
      <w:bookmarkStart w:id="7686" w:name="_Toc189365670"/>
      <w:bookmarkStart w:id="7687" w:name="_Toc189365672"/>
      <w:bookmarkStart w:id="7688" w:name="_Toc189365673"/>
      <w:bookmarkStart w:id="7689" w:name="_Toc189365674"/>
      <w:bookmarkStart w:id="7690" w:name="_Toc189365677"/>
      <w:bookmarkStart w:id="7691" w:name="_Toc189365680"/>
      <w:bookmarkStart w:id="7692" w:name="_Toc189365683"/>
      <w:bookmarkStart w:id="7693" w:name="_Toc189365686"/>
      <w:bookmarkStart w:id="7694" w:name="_Toc189365688"/>
      <w:bookmarkStart w:id="7695" w:name="_Toc189365691"/>
      <w:bookmarkStart w:id="7696" w:name="_Toc189365693"/>
      <w:bookmarkStart w:id="7697" w:name="_Toc189365696"/>
      <w:bookmarkStart w:id="7698" w:name="_Toc188327851"/>
      <w:bookmarkStart w:id="7699" w:name="_Toc189306236"/>
      <w:bookmarkStart w:id="7700" w:name="_Toc188327854"/>
      <w:bookmarkStart w:id="7701" w:name="_Toc189306239"/>
      <w:bookmarkStart w:id="7702" w:name="_Toc201380868"/>
      <w:bookmarkStart w:id="7703" w:name="_Toc201384437"/>
      <w:bookmarkStart w:id="7704" w:name="_Toc201384748"/>
      <w:bookmarkStart w:id="7705" w:name="_Toc201385123"/>
      <w:bookmarkStart w:id="7706" w:name="_Toc201380869"/>
      <w:bookmarkStart w:id="7707" w:name="_Toc201384438"/>
      <w:bookmarkStart w:id="7708" w:name="_Toc201384749"/>
      <w:bookmarkStart w:id="7709" w:name="_Toc201385124"/>
      <w:bookmarkStart w:id="7710" w:name="_Toc197168490"/>
      <w:bookmarkStart w:id="7711" w:name="_Toc197168865"/>
      <w:bookmarkStart w:id="7712" w:name="_Toc197251335"/>
      <w:bookmarkStart w:id="7713" w:name="_Toc197315258"/>
      <w:bookmarkStart w:id="7714" w:name="_Toc197315998"/>
      <w:bookmarkStart w:id="7715" w:name="_Toc197316205"/>
      <w:bookmarkStart w:id="7716" w:name="_Toc197316299"/>
      <w:bookmarkStart w:id="7717" w:name="_Toc201380871"/>
      <w:bookmarkStart w:id="7718" w:name="_Toc201384440"/>
      <w:bookmarkStart w:id="7719" w:name="_Toc201384751"/>
      <w:bookmarkStart w:id="7720" w:name="_Toc201385126"/>
      <w:bookmarkStart w:id="7721" w:name="_Toc201380872"/>
      <w:bookmarkStart w:id="7722" w:name="_Toc201384441"/>
      <w:bookmarkStart w:id="7723" w:name="_Toc201384752"/>
      <w:bookmarkStart w:id="7724" w:name="_Toc201385127"/>
      <w:bookmarkStart w:id="7725" w:name="_Toc201380874"/>
      <w:bookmarkStart w:id="7726" w:name="_Toc201384443"/>
      <w:bookmarkStart w:id="7727" w:name="_Toc201384754"/>
      <w:bookmarkStart w:id="7728" w:name="_Toc201385129"/>
      <w:bookmarkStart w:id="7729" w:name="_Toc201380876"/>
      <w:bookmarkStart w:id="7730" w:name="_Toc201384445"/>
      <w:bookmarkStart w:id="7731" w:name="_Toc201384756"/>
      <w:bookmarkStart w:id="7732" w:name="_Toc201385131"/>
      <w:bookmarkStart w:id="7733" w:name="_Toc201380878"/>
      <w:bookmarkStart w:id="7734" w:name="_Toc201384447"/>
      <w:bookmarkStart w:id="7735" w:name="_Toc201384758"/>
      <w:bookmarkStart w:id="7736" w:name="_Toc201385133"/>
      <w:bookmarkStart w:id="7737" w:name="_Toc201380883"/>
      <w:bookmarkStart w:id="7738" w:name="_Toc201384452"/>
      <w:bookmarkStart w:id="7739" w:name="_Toc201384763"/>
      <w:bookmarkStart w:id="7740" w:name="_Toc201385138"/>
      <w:bookmarkStart w:id="7741" w:name="_Toc201380885"/>
      <w:bookmarkStart w:id="7742" w:name="_Toc201384454"/>
      <w:bookmarkStart w:id="7743" w:name="_Toc201384765"/>
      <w:bookmarkStart w:id="7744" w:name="_Toc201385140"/>
      <w:bookmarkStart w:id="7745" w:name="_Toc201380886"/>
      <w:bookmarkStart w:id="7746" w:name="_Toc201384455"/>
      <w:bookmarkStart w:id="7747" w:name="_Toc201384766"/>
      <w:bookmarkStart w:id="7748" w:name="_Toc201385141"/>
      <w:bookmarkStart w:id="7749" w:name="_Toc201380887"/>
      <w:bookmarkStart w:id="7750" w:name="_Toc201384456"/>
      <w:bookmarkStart w:id="7751" w:name="_Toc201384767"/>
      <w:bookmarkStart w:id="7752" w:name="_Toc201385142"/>
      <w:bookmarkStart w:id="7753" w:name="_Toc201380888"/>
      <w:bookmarkStart w:id="7754" w:name="_Toc201384457"/>
      <w:bookmarkStart w:id="7755" w:name="_Toc201384768"/>
      <w:bookmarkStart w:id="7756" w:name="_Toc201385143"/>
      <w:bookmarkStart w:id="7757" w:name="_Toc201380889"/>
      <w:bookmarkStart w:id="7758" w:name="_Toc201384458"/>
      <w:bookmarkStart w:id="7759" w:name="_Toc201384769"/>
      <w:bookmarkStart w:id="7760" w:name="_Toc201385144"/>
      <w:bookmarkStart w:id="7761" w:name="_Toc201380890"/>
      <w:bookmarkStart w:id="7762" w:name="_Toc201384459"/>
      <w:bookmarkStart w:id="7763" w:name="_Toc201384770"/>
      <w:bookmarkStart w:id="7764" w:name="_Toc201385145"/>
      <w:bookmarkStart w:id="7765" w:name="_Toc201380891"/>
      <w:bookmarkStart w:id="7766" w:name="_Toc201384460"/>
      <w:bookmarkStart w:id="7767" w:name="_Toc201384771"/>
      <w:bookmarkStart w:id="7768" w:name="_Toc201385146"/>
      <w:bookmarkStart w:id="7769" w:name="_Toc201380892"/>
      <w:bookmarkStart w:id="7770" w:name="_Toc201384461"/>
      <w:bookmarkStart w:id="7771" w:name="_Toc201384772"/>
      <w:bookmarkStart w:id="7772" w:name="_Toc201385147"/>
      <w:bookmarkStart w:id="7773" w:name="_Toc201380894"/>
      <w:bookmarkStart w:id="7774" w:name="_Toc201384463"/>
      <w:bookmarkStart w:id="7775" w:name="_Toc201384774"/>
      <w:bookmarkStart w:id="7776" w:name="_Toc201385149"/>
      <w:bookmarkStart w:id="7777" w:name="_Toc201380895"/>
      <w:bookmarkStart w:id="7778" w:name="_Toc201384464"/>
      <w:bookmarkStart w:id="7779" w:name="_Toc201384775"/>
      <w:bookmarkStart w:id="7780" w:name="_Toc201385150"/>
      <w:bookmarkStart w:id="7781" w:name="_Toc201380896"/>
      <w:bookmarkStart w:id="7782" w:name="_Toc201384465"/>
      <w:bookmarkStart w:id="7783" w:name="_Toc201384776"/>
      <w:bookmarkStart w:id="7784" w:name="_Toc201385151"/>
      <w:bookmarkStart w:id="7785" w:name="_Toc201380901"/>
      <w:bookmarkStart w:id="7786" w:name="_Toc201384470"/>
      <w:bookmarkStart w:id="7787" w:name="_Toc201384781"/>
      <w:bookmarkStart w:id="7788" w:name="_Toc201385156"/>
      <w:bookmarkStart w:id="7789" w:name="_Toc201380902"/>
      <w:bookmarkStart w:id="7790" w:name="_Toc201384471"/>
      <w:bookmarkStart w:id="7791" w:name="_Toc201384782"/>
      <w:bookmarkStart w:id="7792" w:name="_Toc201385157"/>
      <w:bookmarkStart w:id="7793" w:name="_Toc201380903"/>
      <w:bookmarkStart w:id="7794" w:name="_Toc201384472"/>
      <w:bookmarkStart w:id="7795" w:name="_Toc201384783"/>
      <w:bookmarkStart w:id="7796" w:name="_Toc201385158"/>
      <w:bookmarkStart w:id="7797" w:name="_Toc201380904"/>
      <w:bookmarkStart w:id="7798" w:name="_Toc201384473"/>
      <w:bookmarkStart w:id="7799" w:name="_Toc201384784"/>
      <w:bookmarkStart w:id="7800" w:name="_Toc201385159"/>
      <w:bookmarkStart w:id="7801" w:name="_Toc201380906"/>
      <w:bookmarkStart w:id="7802" w:name="_Toc201384475"/>
      <w:bookmarkStart w:id="7803" w:name="_Toc201384786"/>
      <w:bookmarkStart w:id="7804" w:name="_Toc201385161"/>
      <w:bookmarkStart w:id="7805" w:name="_Toc201380907"/>
      <w:bookmarkStart w:id="7806" w:name="_Toc201384476"/>
      <w:bookmarkStart w:id="7807" w:name="_Toc201384787"/>
      <w:bookmarkStart w:id="7808" w:name="_Toc201385162"/>
      <w:bookmarkStart w:id="7809" w:name="_Toc201380908"/>
      <w:bookmarkStart w:id="7810" w:name="_Toc201384477"/>
      <w:bookmarkStart w:id="7811" w:name="_Toc201384788"/>
      <w:bookmarkStart w:id="7812" w:name="_Toc201385163"/>
      <w:bookmarkStart w:id="7813" w:name="_Toc201380909"/>
      <w:bookmarkStart w:id="7814" w:name="_Toc201384478"/>
      <w:bookmarkStart w:id="7815" w:name="_Toc201384789"/>
      <w:bookmarkStart w:id="7816" w:name="_Toc201385164"/>
      <w:bookmarkStart w:id="7817" w:name="_Toc201380910"/>
      <w:bookmarkStart w:id="7818" w:name="_Toc201384479"/>
      <w:bookmarkStart w:id="7819" w:name="_Toc201384790"/>
      <w:bookmarkStart w:id="7820" w:name="_Toc201385165"/>
      <w:bookmarkStart w:id="7821" w:name="_Toc201380911"/>
      <w:bookmarkStart w:id="7822" w:name="_Toc201384480"/>
      <w:bookmarkStart w:id="7823" w:name="_Toc201384791"/>
      <w:bookmarkStart w:id="7824" w:name="_Toc201385166"/>
      <w:bookmarkStart w:id="7825" w:name="_Toc201380912"/>
      <w:bookmarkStart w:id="7826" w:name="_Toc201384481"/>
      <w:bookmarkStart w:id="7827" w:name="_Toc201384792"/>
      <w:bookmarkStart w:id="7828" w:name="_Toc201385167"/>
      <w:bookmarkStart w:id="7829" w:name="_Toc201380914"/>
      <w:bookmarkStart w:id="7830" w:name="_Toc201384483"/>
      <w:bookmarkStart w:id="7831" w:name="_Toc201384794"/>
      <w:bookmarkStart w:id="7832" w:name="_Toc201385169"/>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p>
    <w:p w14:paraId="2DA8D857" w14:textId="6EBDBE6C" w:rsidR="00CF4201" w:rsidRPr="00C7678B" w:rsidRDefault="007F6BCC" w:rsidP="00CD1532">
      <w:pPr>
        <w:pStyle w:val="StyleTitre1"/>
        <w:rPr>
          <w:noProof/>
          <w:lang w:val="fr-FR"/>
        </w:rPr>
      </w:pPr>
      <w:bookmarkStart w:id="7833" w:name="_Toc141511187"/>
      <w:bookmarkStart w:id="7834" w:name="_Toc145581772"/>
      <w:r w:rsidRPr="00C7678B">
        <w:rPr>
          <w:noProof/>
          <w:lang w:val="fr-FR"/>
        </w:rPr>
        <w:t>N</w:t>
      </w:r>
      <w:r w:rsidR="000A2E2C" w:rsidRPr="00C7678B">
        <w:rPr>
          <w:noProof/>
          <w:lang w:val="fr-FR"/>
        </w:rPr>
        <w:t>on-conformité</w:t>
      </w:r>
      <w:bookmarkEnd w:id="7833"/>
      <w:bookmarkEnd w:id="7834"/>
    </w:p>
    <w:p w14:paraId="41805933" w14:textId="77777777" w:rsidR="00CF4201" w:rsidRPr="00C7678B" w:rsidRDefault="00CF4201" w:rsidP="001D1586">
      <w:pPr>
        <w:pStyle w:val="Titre2"/>
        <w:rPr>
          <w:noProof/>
        </w:rPr>
      </w:pPr>
      <w:bookmarkStart w:id="7835" w:name="_Toc505007635"/>
      <w:bookmarkStart w:id="7836" w:name="_Toc140743238"/>
      <w:bookmarkStart w:id="7837" w:name="_Toc141511188"/>
      <w:bookmarkStart w:id="7838" w:name="_Toc145581773"/>
      <w:bookmarkEnd w:id="7835"/>
      <w:r w:rsidRPr="00C7678B">
        <w:rPr>
          <w:noProof/>
        </w:rPr>
        <w:t>Définition des non-conformités</w:t>
      </w:r>
      <w:bookmarkEnd w:id="7836"/>
      <w:bookmarkEnd w:id="7837"/>
      <w:bookmarkEnd w:id="7838"/>
    </w:p>
    <w:p w14:paraId="73EAD0F7" w14:textId="77777777" w:rsidR="00CF4201" w:rsidRPr="00C7678B" w:rsidRDefault="00CF4201" w:rsidP="00CF4201">
      <w:pPr>
        <w:rPr>
          <w:noProof/>
          <w:sz w:val="20"/>
        </w:rPr>
      </w:pPr>
      <w:r w:rsidRPr="00C7678B">
        <w:rPr>
          <w:noProof/>
          <w:sz w:val="20"/>
        </w:rPr>
        <w:t>Les non-conformités constatées par l’Opérateur d’Infrastructure sont classées en trois catégories : les non-conformités majeures, les non-conformités simples et les non-conformités d’occupation. Ces non-conformités peuvent être sanctionnées par la suspension du chantier et le paiement de pénalités, comme cela est détaillé ci-après.</w:t>
      </w:r>
    </w:p>
    <w:p w14:paraId="125F92F6" w14:textId="77777777" w:rsidR="00CF4201" w:rsidRPr="00C7678B" w:rsidRDefault="00CF4201" w:rsidP="00CF4201">
      <w:pPr>
        <w:rPr>
          <w:noProof/>
          <w:sz w:val="20"/>
        </w:rPr>
      </w:pPr>
    </w:p>
    <w:p w14:paraId="7795AB53" w14:textId="77777777" w:rsidR="00CF4201" w:rsidRPr="00C7678B" w:rsidRDefault="00CF4201" w:rsidP="00CF4201">
      <w:pPr>
        <w:rPr>
          <w:noProof/>
          <w:sz w:val="20"/>
        </w:rPr>
      </w:pPr>
      <w:r w:rsidRPr="00C7678B">
        <w:rPr>
          <w:noProof/>
          <w:sz w:val="20"/>
        </w:rPr>
        <w:t>Une non-conformité majeure correspond au non-respect des obligations de l’Opérateur en matière de sécurité des personnes notamment l’absence ou le non-respect du Plan de Prévention, l’atteinte au bon fonctionnement des réseaux en place, l’absence de prévention susceptible de causer des dégâts aux ouvrages, aux câbles et aux équipements, ainsi que la réalisation de travaux non conformes aux Règles d’Ingénierie qui porteraient atteinte à l’intégrité de l’ouvrage et/ou des personnes.</w:t>
      </w:r>
    </w:p>
    <w:p w14:paraId="43DA85B0" w14:textId="77777777" w:rsidR="00CF4201" w:rsidRPr="00C7678B" w:rsidRDefault="00CF4201" w:rsidP="00CF4201">
      <w:pPr>
        <w:rPr>
          <w:noProof/>
          <w:sz w:val="20"/>
        </w:rPr>
      </w:pPr>
    </w:p>
    <w:p w14:paraId="31479891" w14:textId="77777777" w:rsidR="00CF4201" w:rsidRPr="00C7678B" w:rsidRDefault="00CF4201" w:rsidP="00CF4201">
      <w:pPr>
        <w:rPr>
          <w:noProof/>
          <w:sz w:val="20"/>
        </w:rPr>
      </w:pPr>
      <w:r w:rsidRPr="00C7678B">
        <w:rPr>
          <w:noProof/>
          <w:sz w:val="20"/>
        </w:rPr>
        <w:t>Une non-conformité d’occupation correspond au non-respect par l’Opérateur de l’autorisation préalable de réalisation des Travaux dans les Installations de l’Opérateur d’Infrastructure ou en absence de Commande d’Accès aux Installations, alors que l’Opérateur a déployé ses Infrastructures dans le GC ou sur les Appuis Aériens de l’Opérateur d’Infrastructure.</w:t>
      </w:r>
    </w:p>
    <w:p w14:paraId="22B4AE2C" w14:textId="77777777" w:rsidR="00CF4201" w:rsidRPr="00C7678B" w:rsidRDefault="00CF4201" w:rsidP="00CF4201">
      <w:pPr>
        <w:rPr>
          <w:noProof/>
          <w:sz w:val="20"/>
        </w:rPr>
      </w:pPr>
    </w:p>
    <w:p w14:paraId="088A8A01" w14:textId="77777777" w:rsidR="00CF4201" w:rsidRPr="00C7678B" w:rsidRDefault="00CF4201" w:rsidP="00CF4201">
      <w:pPr>
        <w:rPr>
          <w:noProof/>
          <w:sz w:val="20"/>
        </w:rPr>
      </w:pPr>
      <w:r w:rsidRPr="00C7678B">
        <w:rPr>
          <w:noProof/>
          <w:sz w:val="20"/>
        </w:rPr>
        <w:t>Une non-conformité simple s’entend du non-respect d’une obligation incombant à l’Opérateur en application du Contrat et qui n’est pas une non-conformité majeure ni une non-conformité d’occupation.</w:t>
      </w:r>
    </w:p>
    <w:p w14:paraId="1B255331" w14:textId="77777777" w:rsidR="00B17E51" w:rsidRPr="00C7678B" w:rsidRDefault="00B17E51" w:rsidP="00CF4201">
      <w:pPr>
        <w:rPr>
          <w:noProof/>
          <w:sz w:val="20"/>
        </w:rPr>
      </w:pPr>
    </w:p>
    <w:p w14:paraId="6A43AA05" w14:textId="10378660" w:rsidR="00CF4201" w:rsidRPr="00C7678B" w:rsidRDefault="007F6BCC" w:rsidP="001D1586">
      <w:pPr>
        <w:pStyle w:val="Titre2"/>
        <w:rPr>
          <w:noProof/>
        </w:rPr>
      </w:pPr>
      <w:bookmarkStart w:id="7839" w:name="_Toc202335890"/>
      <w:bookmarkStart w:id="7840" w:name="_Toc203213813"/>
      <w:bookmarkStart w:id="7841" w:name="_Toc203551761"/>
      <w:bookmarkStart w:id="7842" w:name="_Toc249927584"/>
      <w:bookmarkStart w:id="7843" w:name="_Toc247604277"/>
      <w:bookmarkStart w:id="7844" w:name="_Toc307325136"/>
      <w:bookmarkStart w:id="7845" w:name="_Toc347131725"/>
      <w:bookmarkStart w:id="7846" w:name="_Toc370808476"/>
      <w:bookmarkStart w:id="7847" w:name="_Toc509936970"/>
      <w:bookmarkStart w:id="7848" w:name="_Toc140743239"/>
      <w:bookmarkStart w:id="7849" w:name="_Toc141511189"/>
      <w:bookmarkStart w:id="7850" w:name="_Toc145581774"/>
      <w:r w:rsidRPr="00C7678B">
        <w:rPr>
          <w:noProof/>
        </w:rPr>
        <w:t>C</w:t>
      </w:r>
      <w:r w:rsidR="00CF4201" w:rsidRPr="00C7678B">
        <w:rPr>
          <w:noProof/>
        </w:rPr>
        <w:t xml:space="preserve">onséquences d’une non-conformité constatée par </w:t>
      </w:r>
      <w:bookmarkEnd w:id="7839"/>
      <w:bookmarkEnd w:id="7840"/>
      <w:bookmarkEnd w:id="7841"/>
      <w:bookmarkEnd w:id="7842"/>
      <w:bookmarkEnd w:id="7843"/>
      <w:bookmarkEnd w:id="7844"/>
      <w:bookmarkEnd w:id="7845"/>
      <w:bookmarkEnd w:id="7846"/>
      <w:bookmarkEnd w:id="7847"/>
      <w:r w:rsidR="00CF4201" w:rsidRPr="00C7678B">
        <w:rPr>
          <w:noProof/>
        </w:rPr>
        <w:t>l’Opérateur d’Infrastructure</w:t>
      </w:r>
      <w:bookmarkEnd w:id="7848"/>
      <w:bookmarkEnd w:id="7849"/>
      <w:bookmarkEnd w:id="7850"/>
    </w:p>
    <w:p w14:paraId="40DE6219" w14:textId="2BC73BBB" w:rsidR="00CF4201" w:rsidRPr="00C7678B" w:rsidRDefault="007F6BCC" w:rsidP="004E1BDB">
      <w:pPr>
        <w:pStyle w:val="Titre3"/>
        <w:rPr>
          <w:noProof/>
          <w:lang w:eastAsia="en-US"/>
        </w:rPr>
      </w:pPr>
      <w:bookmarkStart w:id="7851" w:name="_Toc202335891"/>
      <w:bookmarkStart w:id="7852" w:name="_Toc203213814"/>
      <w:bookmarkStart w:id="7853" w:name="_Ref203300747"/>
      <w:bookmarkStart w:id="7854" w:name="_Ref203300811"/>
      <w:bookmarkStart w:id="7855" w:name="_Toc203551762"/>
      <w:bookmarkStart w:id="7856" w:name="_Ref204426440"/>
      <w:bookmarkStart w:id="7857" w:name="_Toc249927585"/>
      <w:bookmarkStart w:id="7858" w:name="_Toc247604278"/>
      <w:bookmarkStart w:id="7859" w:name="_Ref252785748"/>
      <w:bookmarkStart w:id="7860" w:name="_Toc307325137"/>
      <w:bookmarkStart w:id="7861" w:name="_Toc347131726"/>
      <w:bookmarkStart w:id="7862" w:name="_Toc370808477"/>
      <w:bookmarkStart w:id="7863" w:name="_Toc509936971"/>
      <w:bookmarkStart w:id="7864" w:name="_Toc140743240"/>
      <w:bookmarkStart w:id="7865" w:name="_Toc141511190"/>
      <w:bookmarkStart w:id="7866" w:name="_Toc145581775"/>
      <w:r w:rsidRPr="00C7678B">
        <w:rPr>
          <w:noProof/>
          <w:lang w:eastAsia="en-US"/>
        </w:rPr>
        <w:t>N</w:t>
      </w:r>
      <w:r w:rsidR="00CF4201" w:rsidRPr="00C7678B">
        <w:rPr>
          <w:noProof/>
          <w:lang w:eastAsia="en-US"/>
        </w:rPr>
        <w:t>on-conformité majeure</w:t>
      </w:r>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r w:rsidR="00CF4201" w:rsidRPr="00C7678B">
        <w:rPr>
          <w:noProof/>
          <w:lang w:eastAsia="en-US"/>
        </w:rPr>
        <w:t xml:space="preserve"> </w:t>
      </w:r>
    </w:p>
    <w:p w14:paraId="2E664295" w14:textId="77777777" w:rsidR="00CF4201" w:rsidRPr="00C7678B" w:rsidRDefault="00CF4201" w:rsidP="00CF4201">
      <w:pPr>
        <w:rPr>
          <w:noProof/>
          <w:sz w:val="20"/>
        </w:rPr>
      </w:pPr>
      <w:r w:rsidRPr="00C7678B">
        <w:rPr>
          <w:noProof/>
          <w:sz w:val="20"/>
        </w:rPr>
        <w:t>En cas de non-conformité majeure constatée par l’Opérateur d’Infrastructure, les Études et/ou les travaux de l’Opérateur sont, sur demande écrite ou orale de l’Opérateur d’Infrastructure, immédiatement interrompus sur le territoire de la Zone de Commande de la Déclaration d’Études et/ou de la commande de travaux concernée. Toute demande orale fera l’objet d’une confirmation écrite de la part de l’Opérateur d’Infrastructure.</w:t>
      </w:r>
    </w:p>
    <w:p w14:paraId="24151E61" w14:textId="77777777" w:rsidR="00CF4201" w:rsidRPr="00C7678B" w:rsidRDefault="00CF4201" w:rsidP="00CF4201">
      <w:pPr>
        <w:rPr>
          <w:noProof/>
          <w:sz w:val="20"/>
        </w:rPr>
      </w:pPr>
    </w:p>
    <w:p w14:paraId="593B3751" w14:textId="77777777" w:rsidR="00CF4201" w:rsidRPr="00C7678B" w:rsidRDefault="00CF4201" w:rsidP="00CF4201">
      <w:pPr>
        <w:rPr>
          <w:noProof/>
          <w:sz w:val="20"/>
        </w:rPr>
      </w:pPr>
      <w:r w:rsidRPr="00C7678B">
        <w:rPr>
          <w:noProof/>
          <w:sz w:val="20"/>
        </w:rPr>
        <w:t>L’Opérateur répare les dégâts éventuels et prend en charge toutes les mesures nécessaires afin de se mettre en conformité avec le Contrat, sans préjudice de tous dommages-intérêts que l’Opérateur d’Infrastructure se réserve le droit de réclamer et autres sanctions prévues ci-dessous. Le chantier ne peut se poursuivre sans l’autorisation expresse de l’Opérateur d’Infrastructure laquelle fera l’objet d’un courrier adressé à l’Opérateur par lettre recommandée avec accusé de réception, après que l’Opérateur d’Infrastructure ait constaté que le manquement a cessé et que les conséquences éventuelles ont été réparées, sur demande de l’Opérateur par lettre recommandée avec accusé de réception.</w:t>
      </w:r>
    </w:p>
    <w:p w14:paraId="4FC61496" w14:textId="77777777" w:rsidR="00CF4201" w:rsidRPr="00C7678B" w:rsidRDefault="00CF4201" w:rsidP="00CF4201">
      <w:pPr>
        <w:rPr>
          <w:noProof/>
          <w:sz w:val="20"/>
        </w:rPr>
      </w:pPr>
    </w:p>
    <w:p w14:paraId="7D10A97D" w14:textId="47F73A0D" w:rsidR="00CF4201" w:rsidRPr="00C7678B" w:rsidRDefault="00CF4201" w:rsidP="00CF4201">
      <w:pPr>
        <w:rPr>
          <w:noProof/>
          <w:sz w:val="20"/>
        </w:rPr>
      </w:pPr>
      <w:r w:rsidRPr="00C7678B">
        <w:rPr>
          <w:noProof/>
          <w:sz w:val="20"/>
        </w:rPr>
        <w:t xml:space="preserve">En outre, l’Opérateur d’Infrastructure se réserve le droit de suspendre la fourniture des prestations sur le territoire de la Zone de Commande dans les conditions définies à l’article 15.2 </w:t>
      </w:r>
      <w:r w:rsidR="002C0B5A" w:rsidRPr="00C7678B">
        <w:rPr>
          <w:noProof/>
          <w:sz w:val="20"/>
        </w:rPr>
        <w:t xml:space="preserve">des Conditions Générales </w:t>
      </w:r>
      <w:r w:rsidRPr="00C7678B">
        <w:rPr>
          <w:noProof/>
          <w:sz w:val="20"/>
        </w:rPr>
        <w:t>; cette suspension décharge l’Opérateur d’Infrastructure de toute pénalité due au non-respect des délais de livraison.</w:t>
      </w:r>
    </w:p>
    <w:p w14:paraId="034308F0" w14:textId="77777777" w:rsidR="00CF4201" w:rsidRPr="00C7678B" w:rsidRDefault="00CF4201" w:rsidP="00CF4201">
      <w:pPr>
        <w:rPr>
          <w:noProof/>
          <w:sz w:val="20"/>
          <w:szCs w:val="20"/>
        </w:rPr>
      </w:pPr>
    </w:p>
    <w:p w14:paraId="3DBAA1A6" w14:textId="007F48A1" w:rsidR="00CF4201" w:rsidRPr="00C7678B" w:rsidRDefault="00CF4201" w:rsidP="004E1BDB">
      <w:pPr>
        <w:pStyle w:val="Titre3"/>
        <w:rPr>
          <w:noProof/>
          <w:lang w:eastAsia="en-US"/>
        </w:rPr>
      </w:pPr>
      <w:r w:rsidRPr="00C7678B">
        <w:rPr>
          <w:noProof/>
          <w:lang w:eastAsia="en-US"/>
        </w:rPr>
        <w:t xml:space="preserve"> </w:t>
      </w:r>
      <w:bookmarkStart w:id="7867" w:name="_Toc202335892"/>
      <w:bookmarkStart w:id="7868" w:name="_Toc203213815"/>
      <w:bookmarkStart w:id="7869" w:name="_Toc203551763"/>
      <w:bookmarkStart w:id="7870" w:name="_Toc249927586"/>
      <w:bookmarkStart w:id="7871" w:name="_Toc247604279"/>
      <w:bookmarkStart w:id="7872" w:name="_Toc307325138"/>
      <w:bookmarkStart w:id="7873" w:name="_Toc347131727"/>
      <w:bookmarkStart w:id="7874" w:name="_Toc370808478"/>
      <w:bookmarkStart w:id="7875" w:name="_Toc509936972"/>
      <w:bookmarkStart w:id="7876" w:name="_Toc140743241"/>
      <w:bookmarkStart w:id="7877" w:name="_Toc141511191"/>
      <w:bookmarkStart w:id="7878" w:name="_Toc145581776"/>
      <w:r w:rsidR="007F6BCC" w:rsidRPr="00C7678B">
        <w:rPr>
          <w:noProof/>
          <w:lang w:eastAsia="en-US"/>
        </w:rPr>
        <w:t>N</w:t>
      </w:r>
      <w:r w:rsidRPr="00C7678B">
        <w:rPr>
          <w:noProof/>
          <w:lang w:eastAsia="en-US"/>
        </w:rPr>
        <w:t>on-conformité simple</w:t>
      </w:r>
      <w:bookmarkEnd w:id="7867"/>
      <w:bookmarkEnd w:id="7868"/>
      <w:bookmarkEnd w:id="7869"/>
      <w:bookmarkEnd w:id="7870"/>
      <w:bookmarkEnd w:id="7871"/>
      <w:bookmarkEnd w:id="7872"/>
      <w:bookmarkEnd w:id="7873"/>
      <w:bookmarkEnd w:id="7874"/>
      <w:bookmarkEnd w:id="7875"/>
      <w:bookmarkEnd w:id="7876"/>
      <w:bookmarkEnd w:id="7877"/>
      <w:bookmarkEnd w:id="7878"/>
    </w:p>
    <w:p w14:paraId="7172077C" w14:textId="4B66C83D" w:rsidR="00CF4201" w:rsidRPr="00C7678B" w:rsidRDefault="00CF4201" w:rsidP="00CF4201">
      <w:pPr>
        <w:rPr>
          <w:noProof/>
        </w:rPr>
      </w:pPr>
      <w:r w:rsidRPr="00C7678B">
        <w:rPr>
          <w:rFonts w:cs="Arial"/>
          <w:noProof/>
        </w:rPr>
        <w:t xml:space="preserve">Toute constatation de non-conformité simple, effectuée à compter du troisième constat - et les suivantes - par année calendaire sur la même Zone de Commande est considérée comme une non-conformité majeure et entraîne </w:t>
      </w:r>
      <w:r w:rsidRPr="00C7678B">
        <w:rPr>
          <w:noProof/>
        </w:rPr>
        <w:t xml:space="preserve">l’application des dispositions de l’article </w:t>
      </w:r>
      <w:r w:rsidR="0052232F" w:rsidRPr="00C7678B">
        <w:rPr>
          <w:noProof/>
        </w:rPr>
        <w:t>« non-</w:t>
      </w:r>
      <w:r w:rsidR="00F80091" w:rsidRPr="00C7678B">
        <w:rPr>
          <w:noProof/>
        </w:rPr>
        <w:t>conformité majeure »</w:t>
      </w:r>
      <w:r w:rsidRPr="00C7678B">
        <w:rPr>
          <w:noProof/>
        </w:rPr>
        <w:t xml:space="preserve"> ci-dessus.</w:t>
      </w:r>
    </w:p>
    <w:p w14:paraId="3E9609C5" w14:textId="6C229C7D" w:rsidR="00CF4201" w:rsidRPr="00C7678B" w:rsidRDefault="00CF4201" w:rsidP="00CF4201">
      <w:pPr>
        <w:rPr>
          <w:noProof/>
          <w:sz w:val="20"/>
          <w:szCs w:val="20"/>
        </w:rPr>
      </w:pPr>
    </w:p>
    <w:p w14:paraId="1D01AFCC" w14:textId="032A0257" w:rsidR="00CF4201" w:rsidRPr="00C7678B" w:rsidRDefault="007F6BCC" w:rsidP="004E1BDB">
      <w:pPr>
        <w:pStyle w:val="Titre3"/>
        <w:rPr>
          <w:noProof/>
          <w:lang w:eastAsia="en-US"/>
        </w:rPr>
      </w:pPr>
      <w:bookmarkStart w:id="7879" w:name="_Toc509936973"/>
      <w:bookmarkStart w:id="7880" w:name="_Toc140743242"/>
      <w:bookmarkStart w:id="7881" w:name="_Toc141511192"/>
      <w:bookmarkStart w:id="7882" w:name="_Toc145581777"/>
      <w:r w:rsidRPr="00C7678B">
        <w:rPr>
          <w:noProof/>
          <w:lang w:eastAsia="en-US"/>
        </w:rPr>
        <w:lastRenderedPageBreak/>
        <w:t>N</w:t>
      </w:r>
      <w:r w:rsidR="00CF4201" w:rsidRPr="00C7678B">
        <w:rPr>
          <w:noProof/>
          <w:lang w:eastAsia="en-US"/>
        </w:rPr>
        <w:t>on-conformité d’occupation</w:t>
      </w:r>
      <w:bookmarkEnd w:id="7879"/>
      <w:bookmarkEnd w:id="7880"/>
      <w:bookmarkEnd w:id="7881"/>
      <w:bookmarkEnd w:id="7882"/>
    </w:p>
    <w:p w14:paraId="64C1E7CB" w14:textId="77777777" w:rsidR="00CF4201" w:rsidRPr="00C7678B" w:rsidRDefault="00CF4201" w:rsidP="00CF4201">
      <w:pPr>
        <w:pStyle w:val="Texte"/>
        <w:rPr>
          <w:rFonts w:ascii="Helvetica 55 Roman" w:hAnsi="Helvetica 55 Roman" w:cs="Helvetica 55 Roman"/>
          <w:noProof/>
          <w:sz w:val="20"/>
          <w:szCs w:val="16"/>
        </w:rPr>
      </w:pPr>
      <w:r w:rsidRPr="00C7678B">
        <w:rPr>
          <w:rFonts w:ascii="Helvetica 55 Roman" w:hAnsi="Helvetica 55 Roman" w:cs="Helvetica 55 Roman"/>
          <w:noProof/>
          <w:sz w:val="20"/>
          <w:szCs w:val="16"/>
        </w:rPr>
        <w:t>En cas de non-conformité d’occupation constatée par l’Opérateur d’Infrastructure, les travaux de l’Opérateur sont, sur demande écrite ou orale de l’Opérateur d’Infrastructure, immédiatement interrompus sur le territoire de la Zone de Commande. Toute demande orale fera l’objet d’une confirmation écrite de la part de l’Opérateur d’Infrastructure.</w:t>
      </w:r>
    </w:p>
    <w:p w14:paraId="7DE649E8" w14:textId="77777777" w:rsidR="00CF4201" w:rsidRPr="00C7678B" w:rsidRDefault="00CF4201" w:rsidP="00CF4201">
      <w:pPr>
        <w:pStyle w:val="Texte"/>
        <w:rPr>
          <w:rFonts w:ascii="Helvetica 55 Roman" w:hAnsi="Helvetica 55 Roman" w:cs="Helvetica 55 Roman"/>
          <w:noProof/>
          <w:sz w:val="20"/>
          <w:szCs w:val="16"/>
        </w:rPr>
      </w:pPr>
      <w:r w:rsidRPr="00C7678B">
        <w:rPr>
          <w:rFonts w:ascii="Helvetica 55 Roman" w:hAnsi="Helvetica 55 Roman" w:cs="Helvetica 55 Roman"/>
          <w:noProof/>
          <w:sz w:val="20"/>
          <w:szCs w:val="16"/>
        </w:rPr>
        <w:t>L’Opérateur répare les dégâts éventuels et prend en charge toutes les mesures nécessaires afin de se mettre en conformité avec le Contrat, sans préjudice de tous dommages-intérêts que l’Opérateur d’Infrastructure se réserve le droit de réclamer et autres sanctions prévues ci-dessous. Le chantier ne peut se poursuivre sans l’autorisation expresse de l’Opérateur d’Infrastructure laquelle fera l’objet d’un courrier adressé à l’Opérateur par lettre recommandée avec accusé de réception, après que l’Opérateur d’Infrastructure ait constaté que le manquement a cessé et que les conséquences éventuelles ont été réparées, sur demande de l’Opérateur par lettre recommandée avec accusé de réception.</w:t>
      </w:r>
    </w:p>
    <w:p w14:paraId="06AE5075" w14:textId="30CD2398" w:rsidR="00CF4201" w:rsidRPr="00C7678B" w:rsidRDefault="00CF4201" w:rsidP="00CF4201">
      <w:pPr>
        <w:pStyle w:val="Texte"/>
        <w:rPr>
          <w:rFonts w:ascii="Helvetica 55 Roman" w:hAnsi="Helvetica 55 Roman" w:cs="Helvetica 55 Roman"/>
          <w:noProof/>
          <w:sz w:val="20"/>
          <w:szCs w:val="16"/>
        </w:rPr>
      </w:pPr>
      <w:r w:rsidRPr="00C7678B">
        <w:rPr>
          <w:rFonts w:ascii="Helvetica 55 Roman" w:hAnsi="Helvetica 55 Roman" w:cs="Helvetica 55 Roman"/>
          <w:noProof/>
          <w:sz w:val="20"/>
          <w:szCs w:val="16"/>
        </w:rPr>
        <w:t xml:space="preserve">En outre, l’Opérateur d’Infrastructure se réserve le droit de suspendre la fourniture des prestations sur le territoire de la Zone de Commande dans les conditions définies à l’article 15.2 </w:t>
      </w:r>
      <w:r w:rsidR="000C6FC0" w:rsidRPr="00C7678B">
        <w:rPr>
          <w:rFonts w:ascii="Helvetica 55 Roman" w:hAnsi="Helvetica 55 Roman" w:cs="Helvetica 55 Roman"/>
          <w:noProof/>
          <w:sz w:val="20"/>
          <w:szCs w:val="16"/>
        </w:rPr>
        <w:t xml:space="preserve">des Conditions Générales </w:t>
      </w:r>
      <w:r w:rsidRPr="00C7678B">
        <w:rPr>
          <w:rFonts w:ascii="Helvetica 55 Roman" w:hAnsi="Helvetica 55 Roman" w:cs="Helvetica 55 Roman"/>
          <w:noProof/>
          <w:sz w:val="20"/>
          <w:szCs w:val="16"/>
        </w:rPr>
        <w:t>; cette suspension décharge l’Opérateur d’Infrastructure de toute pénalité due au non-respect des délais de livraison.</w:t>
      </w:r>
    </w:p>
    <w:p w14:paraId="68513FB0" w14:textId="77777777" w:rsidR="00CF4201" w:rsidRPr="00C7678B" w:rsidRDefault="00CF4201" w:rsidP="00CF4201">
      <w:pPr>
        <w:rPr>
          <w:rFonts w:cs="Arial"/>
          <w:noProof/>
        </w:rPr>
      </w:pPr>
    </w:p>
    <w:p w14:paraId="34EAADE1" w14:textId="40735ED2" w:rsidR="00CF4201" w:rsidRPr="00C7678B" w:rsidRDefault="00CF4201" w:rsidP="001D1586">
      <w:pPr>
        <w:pStyle w:val="Titre2"/>
        <w:rPr>
          <w:noProof/>
        </w:rPr>
      </w:pPr>
      <w:r w:rsidRPr="00C7678B">
        <w:rPr>
          <w:noProof/>
        </w:rPr>
        <w:t xml:space="preserve"> </w:t>
      </w:r>
      <w:bookmarkStart w:id="7883" w:name="_Toc247604280"/>
      <w:bookmarkStart w:id="7884" w:name="_Ref252785846"/>
      <w:bookmarkStart w:id="7885" w:name="_Toc307325139"/>
      <w:bookmarkStart w:id="7886" w:name="_Toc249927587"/>
      <w:bookmarkStart w:id="7887" w:name="_Toc347131728"/>
      <w:bookmarkStart w:id="7888" w:name="_Toc370808479"/>
      <w:bookmarkStart w:id="7889" w:name="_Toc509936974"/>
      <w:bookmarkStart w:id="7890" w:name="_Toc140743243"/>
      <w:bookmarkStart w:id="7891" w:name="_Toc141511193"/>
      <w:bookmarkStart w:id="7892" w:name="_Toc145581778"/>
      <w:r w:rsidR="007F6BCC" w:rsidRPr="00C7678B">
        <w:rPr>
          <w:noProof/>
        </w:rPr>
        <w:t>C</w:t>
      </w:r>
      <w:r w:rsidRPr="00C7678B">
        <w:rPr>
          <w:noProof/>
        </w:rPr>
        <w:t>onstat de non-conformité</w:t>
      </w:r>
      <w:bookmarkEnd w:id="7883"/>
      <w:bookmarkEnd w:id="7884"/>
      <w:bookmarkEnd w:id="7885"/>
      <w:bookmarkEnd w:id="7886"/>
      <w:bookmarkEnd w:id="7887"/>
      <w:bookmarkEnd w:id="7888"/>
      <w:bookmarkEnd w:id="7889"/>
      <w:bookmarkEnd w:id="7890"/>
      <w:bookmarkEnd w:id="7891"/>
      <w:bookmarkEnd w:id="7892"/>
    </w:p>
    <w:p w14:paraId="2A1D6E40" w14:textId="6BC0D57C" w:rsidR="00CF4201" w:rsidRPr="00C7678B" w:rsidRDefault="00CF4201" w:rsidP="00CF4201">
      <w:pPr>
        <w:rPr>
          <w:noProof/>
          <w:sz w:val="20"/>
        </w:rPr>
      </w:pPr>
      <w:r w:rsidRPr="00C7678B">
        <w:rPr>
          <w:noProof/>
          <w:sz w:val="20"/>
        </w:rPr>
        <w:t xml:space="preserve">Outre l'application des dispositions relatives aux non-conformités, l’Opérateur d’Infrastructure peut, à compter de la simple constatation par un </w:t>
      </w:r>
      <w:r w:rsidR="0021678A" w:rsidRPr="00C7678B">
        <w:rPr>
          <w:noProof/>
          <w:sz w:val="20"/>
        </w:rPr>
        <w:t>représentant</w:t>
      </w:r>
      <w:r w:rsidRPr="00C7678B">
        <w:rPr>
          <w:noProof/>
          <w:sz w:val="20"/>
        </w:rPr>
        <w:t xml:space="preserve"> habilité de l’Opérateur d’Infrastructure, ou par toute autorité dûment habilitée, notifier par tout moyen ces non-conformités à l'Opérateur, notamment afin de prendre en compte un caractère d'urgence. Un constat sera transmis par écrit par l’Opérateur d’Infrastructure à l'Opérateur. </w:t>
      </w:r>
    </w:p>
    <w:p w14:paraId="461B5B1A" w14:textId="77777777" w:rsidR="00CF4201" w:rsidRPr="00C7678B" w:rsidRDefault="00CF4201" w:rsidP="00CF4201">
      <w:pPr>
        <w:rPr>
          <w:noProof/>
          <w:sz w:val="20"/>
        </w:rPr>
      </w:pPr>
    </w:p>
    <w:p w14:paraId="2282C3B9" w14:textId="65DDDEE8" w:rsidR="00CF4201" w:rsidRPr="00C7678B" w:rsidRDefault="00CF4201" w:rsidP="00CF4201">
      <w:pPr>
        <w:rPr>
          <w:noProof/>
          <w:sz w:val="20"/>
        </w:rPr>
      </w:pPr>
      <w:r w:rsidRPr="00C7678B">
        <w:rPr>
          <w:noProof/>
          <w:sz w:val="20"/>
        </w:rPr>
        <w:t xml:space="preserve">Lorsque l'Opérateur, son Sous-traitant éventuel </w:t>
      </w:r>
      <w:r w:rsidR="004E1523" w:rsidRPr="00C7678B">
        <w:rPr>
          <w:noProof/>
          <w:sz w:val="20"/>
        </w:rPr>
        <w:t>(</w:t>
      </w:r>
      <w:r w:rsidRPr="00C7678B">
        <w:rPr>
          <w:noProof/>
          <w:sz w:val="20"/>
        </w:rPr>
        <w:t>ou le sous-traitant éventuel de ce dernier</w:t>
      </w:r>
      <w:r w:rsidR="004E1523" w:rsidRPr="00C7678B">
        <w:rPr>
          <w:noProof/>
          <w:sz w:val="20"/>
        </w:rPr>
        <w:t>)</w:t>
      </w:r>
      <w:r w:rsidRPr="00C7678B">
        <w:rPr>
          <w:noProof/>
          <w:sz w:val="20"/>
        </w:rPr>
        <w:t xml:space="preserve"> est présent lors du constat, ces manquements sont consignés dans un procès-verbal établi contradictoirement. Le constat pourra faire l'objet d'une demande par l’Opérateur d’Infrastructure du versement d'une pénalité par l'Opérateur.</w:t>
      </w:r>
    </w:p>
    <w:p w14:paraId="0D9B4A6E" w14:textId="77777777" w:rsidR="00CF4201" w:rsidRPr="00C7678B" w:rsidRDefault="00CF4201" w:rsidP="00CF4201">
      <w:pPr>
        <w:rPr>
          <w:noProof/>
          <w:sz w:val="20"/>
        </w:rPr>
      </w:pPr>
    </w:p>
    <w:p w14:paraId="1983169C" w14:textId="77777777" w:rsidR="00CF4201" w:rsidRPr="00C7678B" w:rsidRDefault="00CF4201" w:rsidP="00CF4201">
      <w:pPr>
        <w:rPr>
          <w:noProof/>
          <w:sz w:val="20"/>
        </w:rPr>
      </w:pPr>
      <w:r w:rsidRPr="00C7678B">
        <w:rPr>
          <w:noProof/>
          <w:sz w:val="20"/>
        </w:rPr>
        <w:t xml:space="preserve">Lorsque le manquement est instantané (par exemple, absence de port d’un équipement de sécurité), la pénalité est appliquée autant de fois que le manquement est constaté ; lorsque le manquement est continu (par exemple, non fourniture du Dossier de Fin de Travaux) la pénalité journalière est due jusqu’au jour où l’Opérateur d’Infrastructure constate que le manquement a cessé. </w:t>
      </w:r>
    </w:p>
    <w:p w14:paraId="55071E6F" w14:textId="77777777" w:rsidR="00CF4201" w:rsidRPr="00C7678B" w:rsidRDefault="00CF4201" w:rsidP="00CF4201">
      <w:pPr>
        <w:rPr>
          <w:noProof/>
          <w:sz w:val="20"/>
        </w:rPr>
      </w:pPr>
    </w:p>
    <w:p w14:paraId="0D277845" w14:textId="076AD642" w:rsidR="00CF4201" w:rsidRPr="00C7678B" w:rsidRDefault="00CF4201" w:rsidP="00CF4201">
      <w:pPr>
        <w:rPr>
          <w:noProof/>
          <w:sz w:val="20"/>
        </w:rPr>
      </w:pPr>
      <w:r w:rsidRPr="00C7678B">
        <w:rPr>
          <w:noProof/>
          <w:sz w:val="20"/>
        </w:rPr>
        <w:t xml:space="preserve">Le périmètre, le montant ainsi que les modalités d’application des pénalités sont définis dans les </w:t>
      </w:r>
      <w:r w:rsidR="0021678A" w:rsidRPr="00C7678B">
        <w:rPr>
          <w:noProof/>
          <w:sz w:val="20"/>
        </w:rPr>
        <w:t xml:space="preserve">présentes ou </w:t>
      </w:r>
      <w:r w:rsidR="00312C3F" w:rsidRPr="00C7678B">
        <w:rPr>
          <w:noProof/>
          <w:sz w:val="20"/>
        </w:rPr>
        <w:t>dans l’annexe C5 « pénalités »</w:t>
      </w:r>
      <w:r w:rsidRPr="00C7678B">
        <w:rPr>
          <w:noProof/>
          <w:sz w:val="20"/>
        </w:rPr>
        <w:t>.</w:t>
      </w:r>
    </w:p>
    <w:p w14:paraId="3E3DB0C7" w14:textId="77777777" w:rsidR="00CF4201" w:rsidRPr="00C7678B" w:rsidRDefault="00CF4201" w:rsidP="00CF4201">
      <w:pPr>
        <w:jc w:val="left"/>
        <w:rPr>
          <w:noProof/>
          <w:sz w:val="20"/>
        </w:rPr>
      </w:pPr>
    </w:p>
    <w:p w14:paraId="5FB3A798" w14:textId="77777777" w:rsidR="00CF4201" w:rsidRPr="00C7678B" w:rsidRDefault="00CF4201" w:rsidP="00CF4201">
      <w:pPr>
        <w:jc w:val="left"/>
        <w:rPr>
          <w:noProof/>
          <w:sz w:val="20"/>
        </w:rPr>
      </w:pPr>
      <w:r w:rsidRPr="00C7678B">
        <w:rPr>
          <w:noProof/>
          <w:sz w:val="20"/>
        </w:rPr>
        <w:t>Le constat peut faire l'objet d'une demande de l’Opérateur d’Infrastructure de versement d'une pénalité par l'Opérateur.</w:t>
      </w:r>
    </w:p>
    <w:p w14:paraId="0A31623D" w14:textId="77777777" w:rsidR="00CF4201" w:rsidRPr="00C7678B" w:rsidRDefault="00CF4201" w:rsidP="00CF4201">
      <w:pPr>
        <w:jc w:val="left"/>
        <w:rPr>
          <w:noProof/>
          <w:sz w:val="20"/>
        </w:rPr>
      </w:pPr>
    </w:p>
    <w:p w14:paraId="239286D8" w14:textId="77777777" w:rsidR="00CF4201" w:rsidRPr="00C7678B" w:rsidRDefault="00CF4201" w:rsidP="00CF4201">
      <w:pPr>
        <w:jc w:val="left"/>
        <w:rPr>
          <w:noProof/>
          <w:sz w:val="20"/>
        </w:rPr>
      </w:pPr>
      <w:r w:rsidRPr="00C7678B">
        <w:rPr>
          <w:noProof/>
          <w:sz w:val="20"/>
        </w:rPr>
        <w:t>L’Opérateur peut être contraint d’aller jusqu’à la dépose de câble en cas de non-respect des Règles d’Ingénierie pour faire cesser la non-conformité.</w:t>
      </w:r>
    </w:p>
    <w:p w14:paraId="474BC74A" w14:textId="77777777" w:rsidR="00CF4201" w:rsidRPr="00C7678B" w:rsidRDefault="00CF4201" w:rsidP="00CF4201">
      <w:pPr>
        <w:jc w:val="left"/>
        <w:rPr>
          <w:noProof/>
          <w:sz w:val="20"/>
        </w:rPr>
      </w:pPr>
    </w:p>
    <w:p w14:paraId="41292BEA" w14:textId="77777777" w:rsidR="00CF4201" w:rsidRPr="00C7678B" w:rsidRDefault="00CF4201" w:rsidP="00CF4201">
      <w:pPr>
        <w:jc w:val="left"/>
        <w:rPr>
          <w:noProof/>
          <w:sz w:val="20"/>
        </w:rPr>
      </w:pPr>
      <w:r w:rsidRPr="00C7678B">
        <w:rPr>
          <w:noProof/>
          <w:sz w:val="20"/>
        </w:rPr>
        <w:t xml:space="preserve">Les non-conformités concernées par l’application d’un forfait, par version de Dossier de Fin de Travaux sont : </w:t>
      </w:r>
    </w:p>
    <w:p w14:paraId="6386752A" w14:textId="77777777" w:rsidR="00CF4201" w:rsidRPr="00C7678B" w:rsidRDefault="00CF4201" w:rsidP="009D76BF">
      <w:pPr>
        <w:keepLines w:val="0"/>
        <w:numPr>
          <w:ilvl w:val="0"/>
          <w:numId w:val="57"/>
        </w:numPr>
        <w:autoSpaceDE/>
        <w:autoSpaceDN/>
        <w:adjustRightInd/>
        <w:jc w:val="left"/>
        <w:rPr>
          <w:noProof/>
          <w:sz w:val="20"/>
        </w:rPr>
      </w:pPr>
      <w:r w:rsidRPr="00C7678B">
        <w:rPr>
          <w:noProof/>
          <w:sz w:val="20"/>
        </w:rPr>
        <w:t xml:space="preserve">Dossier de Fin de Travaux incomplet ou non conforme, </w:t>
      </w:r>
    </w:p>
    <w:p w14:paraId="3849BF33" w14:textId="77777777" w:rsidR="00CF4201" w:rsidRPr="00C7678B" w:rsidRDefault="00CF4201" w:rsidP="009D76BF">
      <w:pPr>
        <w:keepLines w:val="0"/>
        <w:numPr>
          <w:ilvl w:val="0"/>
          <w:numId w:val="57"/>
        </w:numPr>
        <w:autoSpaceDE/>
        <w:autoSpaceDN/>
        <w:adjustRightInd/>
        <w:jc w:val="left"/>
        <w:rPr>
          <w:noProof/>
          <w:sz w:val="20"/>
        </w:rPr>
      </w:pPr>
      <w:r w:rsidRPr="00C7678B">
        <w:rPr>
          <w:noProof/>
          <w:sz w:val="20"/>
        </w:rPr>
        <w:t>Non-respect des processus,</w:t>
      </w:r>
    </w:p>
    <w:p w14:paraId="0038D36F" w14:textId="77777777" w:rsidR="00CF4201" w:rsidRPr="00C7678B" w:rsidRDefault="00CF4201" w:rsidP="009D76BF">
      <w:pPr>
        <w:keepLines w:val="0"/>
        <w:numPr>
          <w:ilvl w:val="0"/>
          <w:numId w:val="57"/>
        </w:numPr>
        <w:autoSpaceDE/>
        <w:autoSpaceDN/>
        <w:adjustRightInd/>
        <w:jc w:val="left"/>
        <w:rPr>
          <w:noProof/>
          <w:sz w:val="20"/>
        </w:rPr>
      </w:pPr>
      <w:r w:rsidRPr="00C7678B">
        <w:rPr>
          <w:noProof/>
          <w:sz w:val="20"/>
        </w:rPr>
        <w:t xml:space="preserve">Non-conformité au Dossier de Fin de Travaux constatée lors d’un contrôle terrain : défaut d’étiquetage.                  </w:t>
      </w:r>
    </w:p>
    <w:p w14:paraId="1F13FCE1" w14:textId="77777777" w:rsidR="00CF4201" w:rsidRPr="00C7678B" w:rsidRDefault="00CF4201" w:rsidP="00CF4201">
      <w:pPr>
        <w:jc w:val="left"/>
        <w:rPr>
          <w:noProof/>
          <w:sz w:val="20"/>
        </w:rPr>
      </w:pPr>
    </w:p>
    <w:p w14:paraId="186A9B23" w14:textId="77777777" w:rsidR="00B17E51" w:rsidRPr="00C7678B" w:rsidRDefault="00B17E51">
      <w:pPr>
        <w:keepLines w:val="0"/>
        <w:autoSpaceDE/>
        <w:autoSpaceDN/>
        <w:adjustRightInd/>
        <w:jc w:val="left"/>
        <w:rPr>
          <w:noProof/>
          <w:sz w:val="20"/>
        </w:rPr>
      </w:pPr>
      <w:r w:rsidRPr="00C7678B">
        <w:rPr>
          <w:noProof/>
          <w:sz w:val="20"/>
        </w:rPr>
        <w:br w:type="page"/>
      </w:r>
    </w:p>
    <w:p w14:paraId="5CD8F604" w14:textId="2F3B7E57" w:rsidR="00CF4201" w:rsidRPr="00C7678B" w:rsidRDefault="00CF4201" w:rsidP="00CF4201">
      <w:pPr>
        <w:jc w:val="left"/>
        <w:rPr>
          <w:noProof/>
          <w:sz w:val="20"/>
        </w:rPr>
      </w:pPr>
      <w:r w:rsidRPr="00C7678B">
        <w:rPr>
          <w:noProof/>
          <w:sz w:val="20"/>
        </w:rPr>
        <w:lastRenderedPageBreak/>
        <w:t>Les non-conformités concernées par l’application d’un forfait pour chaque défaut constaté, sans limitation, par version de Dossier de Fin de Travaux sont :</w:t>
      </w:r>
    </w:p>
    <w:p w14:paraId="0A62DB1D" w14:textId="77777777" w:rsidR="00CF4201" w:rsidRPr="00C7678B" w:rsidRDefault="00CF4201" w:rsidP="009D76BF">
      <w:pPr>
        <w:keepLines w:val="0"/>
        <w:numPr>
          <w:ilvl w:val="0"/>
          <w:numId w:val="58"/>
        </w:numPr>
        <w:autoSpaceDE/>
        <w:autoSpaceDN/>
        <w:adjustRightInd/>
        <w:jc w:val="left"/>
        <w:rPr>
          <w:noProof/>
          <w:sz w:val="20"/>
        </w:rPr>
      </w:pPr>
      <w:r w:rsidRPr="00C7678B">
        <w:rPr>
          <w:noProof/>
          <w:sz w:val="20"/>
        </w:rPr>
        <w:t>non-respect des Règles d’Ingénierie</w:t>
      </w:r>
      <w:r w:rsidRPr="00C7678B" w:rsidDel="00A001EB">
        <w:rPr>
          <w:noProof/>
          <w:sz w:val="20"/>
        </w:rPr>
        <w:t xml:space="preserve"> </w:t>
      </w:r>
      <w:r w:rsidRPr="00C7678B">
        <w:rPr>
          <w:noProof/>
          <w:sz w:val="20"/>
        </w:rPr>
        <w:t>dans le Dossier de Fin de Travaux,</w:t>
      </w:r>
    </w:p>
    <w:p w14:paraId="0D7C8AFB" w14:textId="77777777" w:rsidR="00CF4201" w:rsidRPr="00C7678B" w:rsidRDefault="00CF4201" w:rsidP="009D76BF">
      <w:pPr>
        <w:keepLines w:val="0"/>
        <w:numPr>
          <w:ilvl w:val="0"/>
          <w:numId w:val="58"/>
        </w:numPr>
        <w:autoSpaceDE/>
        <w:autoSpaceDN/>
        <w:adjustRightInd/>
        <w:jc w:val="left"/>
        <w:rPr>
          <w:noProof/>
          <w:sz w:val="20"/>
        </w:rPr>
      </w:pPr>
      <w:r w:rsidRPr="00C7678B">
        <w:rPr>
          <w:noProof/>
          <w:sz w:val="20"/>
        </w:rPr>
        <w:t xml:space="preserve">Non-conformité au Dossier de Fin de Travaux constatée lors d’un contrôle terrain : non-respect des Règles d’Ingénierie ou manquement à la sécurité. Dans ce cas la mise en conformité peut aller jusqu’à la dépose de câble.                  </w:t>
      </w:r>
    </w:p>
    <w:p w14:paraId="7DEC6F6F" w14:textId="77777777" w:rsidR="00CF4201" w:rsidRPr="00C7678B" w:rsidRDefault="00CF4201" w:rsidP="00CF4201">
      <w:pPr>
        <w:rPr>
          <w:noProof/>
          <w:sz w:val="20"/>
        </w:rPr>
      </w:pPr>
    </w:p>
    <w:p w14:paraId="727BF4A0" w14:textId="77777777" w:rsidR="00CF4201" w:rsidRPr="00C7678B" w:rsidRDefault="00CF4201" w:rsidP="00CF4201">
      <w:pPr>
        <w:jc w:val="left"/>
        <w:rPr>
          <w:noProof/>
          <w:sz w:val="20"/>
        </w:rPr>
      </w:pPr>
      <w:r w:rsidRPr="00C7678B">
        <w:rPr>
          <w:noProof/>
          <w:sz w:val="20"/>
        </w:rPr>
        <w:t>La non-conformité concernée par l’application d’une pénalité journalière est :</w:t>
      </w:r>
    </w:p>
    <w:p w14:paraId="18648F58" w14:textId="77777777" w:rsidR="00CF4201" w:rsidRPr="00C7678B" w:rsidRDefault="00CF4201" w:rsidP="00E67778">
      <w:pPr>
        <w:keepLines w:val="0"/>
        <w:numPr>
          <w:ilvl w:val="0"/>
          <w:numId w:val="58"/>
        </w:numPr>
        <w:autoSpaceDE/>
        <w:autoSpaceDN/>
        <w:adjustRightInd/>
        <w:jc w:val="left"/>
        <w:rPr>
          <w:noProof/>
          <w:sz w:val="20"/>
        </w:rPr>
      </w:pPr>
      <w:r w:rsidRPr="00C7678B">
        <w:rPr>
          <w:noProof/>
          <w:sz w:val="20"/>
        </w:rPr>
        <w:t>non fourniture du Dossier de Fin de Travaux.</w:t>
      </w:r>
    </w:p>
    <w:p w14:paraId="64DBE820" w14:textId="77777777" w:rsidR="00CF4201" w:rsidRPr="00C7678B" w:rsidRDefault="00CF4201" w:rsidP="00CF4201">
      <w:pPr>
        <w:ind w:left="720"/>
        <w:jc w:val="left"/>
        <w:rPr>
          <w:noProof/>
          <w:sz w:val="20"/>
        </w:rPr>
      </w:pPr>
    </w:p>
    <w:p w14:paraId="63650690" w14:textId="071FDA5C" w:rsidR="00CF4201" w:rsidRPr="00C7678B" w:rsidRDefault="00CF4201" w:rsidP="00CF4201">
      <w:pPr>
        <w:jc w:val="left"/>
        <w:rPr>
          <w:noProof/>
          <w:sz w:val="20"/>
        </w:rPr>
      </w:pPr>
      <w:r w:rsidRPr="00C7678B">
        <w:rPr>
          <w:noProof/>
          <w:sz w:val="20"/>
        </w:rPr>
        <w:t>La pénalité forfaitaire est due à compter du jour où la non-conformité a été dûment constatée jusqu’au jour où l’Opérateur d’Infrastructure reçoit un dossier correctif pour la non-conformité constatée, tel que décrit à l’article « Dossier de Fin de Travaux ».</w:t>
      </w:r>
    </w:p>
    <w:p w14:paraId="35B9B494" w14:textId="77777777" w:rsidR="00CF4201" w:rsidRPr="00C7678B" w:rsidRDefault="00CF4201" w:rsidP="00CF4201">
      <w:pPr>
        <w:jc w:val="left"/>
        <w:rPr>
          <w:noProof/>
          <w:sz w:val="20"/>
        </w:rPr>
      </w:pPr>
    </w:p>
    <w:p w14:paraId="30516BAE" w14:textId="5CF7C1F0" w:rsidR="00CF4201" w:rsidRPr="00C7678B" w:rsidRDefault="00CF4201" w:rsidP="00CF4201">
      <w:pPr>
        <w:jc w:val="left"/>
        <w:rPr>
          <w:noProof/>
          <w:sz w:val="20"/>
        </w:rPr>
      </w:pPr>
      <w:r w:rsidRPr="00C7678B">
        <w:rPr>
          <w:noProof/>
          <w:sz w:val="20"/>
        </w:rPr>
        <w:t>La pénalité journalière est due à compter de trente (30) Jours Ouvrés après la date maximale autorisée pour les Travaux, jusqu’au jour où l’Opérateur d’Infrastructure reçoit le Dossier de Fin de Travaux, tel que décrit à l’article « Dossier de Fin de Travaux ». </w:t>
      </w:r>
    </w:p>
    <w:p w14:paraId="3E9CCADA" w14:textId="77777777" w:rsidR="00CF4201" w:rsidRPr="00C7678B" w:rsidRDefault="00CF4201" w:rsidP="00CF4201">
      <w:pPr>
        <w:jc w:val="left"/>
        <w:rPr>
          <w:noProof/>
          <w:sz w:val="20"/>
        </w:rPr>
      </w:pPr>
    </w:p>
    <w:p w14:paraId="201EE277" w14:textId="77777777" w:rsidR="00CF4201" w:rsidRPr="00C7678B" w:rsidRDefault="00CF4201" w:rsidP="00CF4201">
      <w:pPr>
        <w:jc w:val="left"/>
        <w:rPr>
          <w:noProof/>
          <w:sz w:val="20"/>
        </w:rPr>
      </w:pPr>
      <w:r w:rsidRPr="00C7678B">
        <w:rPr>
          <w:noProof/>
          <w:sz w:val="20"/>
        </w:rPr>
        <w:t xml:space="preserve">En cas de non-conformité d’occupation sans Commande d’Accès, un montant forfaitaire par Tronçon est également dû en complément d’une pénalité journalière.  </w:t>
      </w:r>
    </w:p>
    <w:p w14:paraId="5BE2BDD4" w14:textId="77777777" w:rsidR="00CF4201" w:rsidRPr="00C7678B" w:rsidRDefault="00CF4201" w:rsidP="00CF4201">
      <w:pPr>
        <w:jc w:val="left"/>
        <w:rPr>
          <w:noProof/>
          <w:sz w:val="20"/>
        </w:rPr>
      </w:pPr>
    </w:p>
    <w:p w14:paraId="24995C9D" w14:textId="668E9C82" w:rsidR="00CF4201" w:rsidRPr="00C7678B" w:rsidRDefault="00CF4201" w:rsidP="00CF4201">
      <w:pPr>
        <w:jc w:val="left"/>
        <w:rPr>
          <w:noProof/>
          <w:sz w:val="20"/>
        </w:rPr>
      </w:pPr>
      <w:r w:rsidRPr="00C7678B">
        <w:rPr>
          <w:noProof/>
          <w:sz w:val="20"/>
        </w:rPr>
        <w:t xml:space="preserve">Les montants de pénalités sont stipulés dans les </w:t>
      </w:r>
      <w:r w:rsidR="00062E0F" w:rsidRPr="00C7678B">
        <w:rPr>
          <w:noProof/>
          <w:sz w:val="20"/>
        </w:rPr>
        <w:t>présentes ou dans l’annexe C5 « pénalités »</w:t>
      </w:r>
      <w:r w:rsidRPr="00C7678B">
        <w:rPr>
          <w:noProof/>
          <w:sz w:val="20"/>
        </w:rPr>
        <w:t xml:space="preserve"> avec la description des différents cas de gestion.</w:t>
      </w:r>
    </w:p>
    <w:p w14:paraId="2A82AA69" w14:textId="77777777" w:rsidR="00CF4201" w:rsidRPr="00C7678B" w:rsidRDefault="00CF4201" w:rsidP="00CF4201">
      <w:pPr>
        <w:rPr>
          <w:rFonts w:cs="Arial"/>
          <w:noProof/>
        </w:rPr>
      </w:pPr>
    </w:p>
    <w:p w14:paraId="71D03A89" w14:textId="77777777" w:rsidR="00CF4201" w:rsidRPr="00C7678B" w:rsidRDefault="00CF4201" w:rsidP="004E1BDB">
      <w:pPr>
        <w:pStyle w:val="Titre3"/>
        <w:rPr>
          <w:noProof/>
        </w:rPr>
      </w:pPr>
      <w:bookmarkStart w:id="7893" w:name="_Toc509936975"/>
      <w:bookmarkStart w:id="7894" w:name="_Toc140743244"/>
      <w:bookmarkStart w:id="7895" w:name="_Toc141511194"/>
      <w:bookmarkStart w:id="7896" w:name="_Toc145581779"/>
      <w:r w:rsidRPr="00C7678B">
        <w:rPr>
          <w:noProof/>
        </w:rPr>
        <w:t>Non-conformités d’occupation</w:t>
      </w:r>
      <w:bookmarkEnd w:id="7893"/>
      <w:bookmarkEnd w:id="7894"/>
      <w:bookmarkEnd w:id="7895"/>
      <w:bookmarkEnd w:id="7896"/>
    </w:p>
    <w:p w14:paraId="4A4A1EC7" w14:textId="760AAA66" w:rsidR="00CF4201" w:rsidRPr="00C7678B" w:rsidRDefault="00CF4201" w:rsidP="00CF4201">
      <w:pPr>
        <w:rPr>
          <w:noProof/>
          <w:sz w:val="20"/>
        </w:rPr>
      </w:pPr>
      <w:r w:rsidRPr="00C7678B">
        <w:rPr>
          <w:noProof/>
          <w:sz w:val="20"/>
        </w:rPr>
        <w:t xml:space="preserve">La pénalité est composée d’un forfait et d’un montant journalier par Tronçon. Elle </w:t>
      </w:r>
      <w:r w:rsidR="007F6BCC" w:rsidRPr="00C7678B">
        <w:rPr>
          <w:noProof/>
          <w:sz w:val="20"/>
        </w:rPr>
        <w:t>est due</w:t>
      </w:r>
      <w:r w:rsidRPr="00C7678B">
        <w:rPr>
          <w:noProof/>
          <w:sz w:val="20"/>
        </w:rPr>
        <w:t xml:space="preserve"> à compter du jour où la non-conformité a été dûment constatée jusqu’au jour où l’Opérateur d’Infrastructure reçoit un dossier correctif pour la non-conformité constatée (tel que décrit à l’article « Dossier de Fin de Travaux »), c'est-à-dire jusqu’à la validation par l’Opérateur d’Infrastructure d’une Commande de Travaux sur l’ensemble de la Zone de Commande où la non-conformité a été constatée. </w:t>
      </w:r>
    </w:p>
    <w:p w14:paraId="188B93B5" w14:textId="77777777" w:rsidR="00CF4201" w:rsidRPr="00C7678B" w:rsidRDefault="00CF4201" w:rsidP="00CF4201">
      <w:pPr>
        <w:rPr>
          <w:noProof/>
          <w:sz w:val="20"/>
        </w:rPr>
      </w:pPr>
    </w:p>
    <w:p w14:paraId="3DAE514F" w14:textId="77777777" w:rsidR="00CF4201" w:rsidRPr="00C7678B" w:rsidRDefault="00CF4201" w:rsidP="00CF4201">
      <w:pPr>
        <w:rPr>
          <w:noProof/>
          <w:sz w:val="20"/>
        </w:rPr>
      </w:pPr>
      <w:r w:rsidRPr="00C7678B">
        <w:rPr>
          <w:noProof/>
          <w:sz w:val="20"/>
        </w:rPr>
        <w:t xml:space="preserve">L’Opérateur peut être contraint d’aller jusqu’à la dépose de câble pour faire cesser la non-conformité.                  </w:t>
      </w:r>
    </w:p>
    <w:p w14:paraId="63721345" w14:textId="77777777" w:rsidR="00CF4201" w:rsidRPr="00C7678B" w:rsidRDefault="00CF4201" w:rsidP="00CF4201">
      <w:pPr>
        <w:rPr>
          <w:noProof/>
          <w:sz w:val="20"/>
        </w:rPr>
      </w:pPr>
    </w:p>
    <w:p w14:paraId="0B4E0265" w14:textId="42F1B22C" w:rsidR="00CF4201" w:rsidRPr="00C7678B" w:rsidRDefault="00EC36C1" w:rsidP="007920A8">
      <w:pPr>
        <w:rPr>
          <w:noProof/>
          <w:sz w:val="20"/>
        </w:rPr>
      </w:pPr>
      <w:r w:rsidRPr="00C7678B">
        <w:rPr>
          <w:noProof/>
          <w:sz w:val="20"/>
        </w:rPr>
        <w:t>Les montants de pénalités sont stipulés dans les présentes ou dans l’annexe C5 « pénalités » avec la description des différents cas de gestion.</w:t>
      </w:r>
    </w:p>
    <w:p w14:paraId="47BDB2E0" w14:textId="77777777" w:rsidR="007D5072" w:rsidRPr="00C7678B" w:rsidRDefault="007D5072" w:rsidP="007D5072">
      <w:pPr>
        <w:rPr>
          <w:noProof/>
          <w:lang w:eastAsia="en-US"/>
        </w:rPr>
      </w:pPr>
    </w:p>
    <w:p w14:paraId="53841FDA" w14:textId="0C6DA535" w:rsidR="007D5072" w:rsidRPr="00C7678B" w:rsidRDefault="007F6BCC" w:rsidP="00CD1532">
      <w:pPr>
        <w:pStyle w:val="StyleTitre1"/>
        <w:rPr>
          <w:noProof/>
          <w:lang w:val="fr-FR"/>
        </w:rPr>
      </w:pPr>
      <w:bookmarkStart w:id="7897" w:name="_Toc110442107"/>
      <w:bookmarkStart w:id="7898" w:name="_Toc141511195"/>
      <w:bookmarkStart w:id="7899" w:name="_Toc145581780"/>
      <w:r w:rsidRPr="00C7678B">
        <w:rPr>
          <w:noProof/>
          <w:lang w:val="fr-FR"/>
        </w:rPr>
        <w:t>P</w:t>
      </w:r>
      <w:r w:rsidR="007D5072" w:rsidRPr="00C7678B">
        <w:rPr>
          <w:noProof/>
          <w:lang w:val="fr-FR"/>
        </w:rPr>
        <w:t>énalités</w:t>
      </w:r>
      <w:bookmarkEnd w:id="7897"/>
      <w:bookmarkEnd w:id="7898"/>
      <w:bookmarkEnd w:id="7899"/>
    </w:p>
    <w:p w14:paraId="191D638E" w14:textId="4CEB8B88" w:rsidR="002D155E" w:rsidRPr="00C7678B" w:rsidRDefault="00BF09E2" w:rsidP="002D155E">
      <w:pPr>
        <w:rPr>
          <w:noProof/>
          <w:sz w:val="20"/>
        </w:rPr>
      </w:pPr>
      <w:r w:rsidRPr="00C7678B">
        <w:rPr>
          <w:noProof/>
          <w:sz w:val="20"/>
        </w:rPr>
        <w:t>L</w:t>
      </w:r>
      <w:r w:rsidR="007D5072" w:rsidRPr="00C7678B">
        <w:rPr>
          <w:noProof/>
          <w:sz w:val="20"/>
        </w:rPr>
        <w:t xml:space="preserve">’ensemble des pénalités relatives aux prestations </w:t>
      </w:r>
      <w:r w:rsidR="00C23706" w:rsidRPr="00C7678B">
        <w:rPr>
          <w:noProof/>
          <w:sz w:val="20"/>
        </w:rPr>
        <w:t xml:space="preserve">de l’offre GC RIP </w:t>
      </w:r>
      <w:r w:rsidR="007D5072" w:rsidRPr="00C7678B">
        <w:rPr>
          <w:noProof/>
          <w:sz w:val="20"/>
        </w:rPr>
        <w:t>est défini dans l’</w:t>
      </w:r>
      <w:r w:rsidR="00960B71" w:rsidRPr="00C7678B">
        <w:rPr>
          <w:noProof/>
          <w:sz w:val="20"/>
        </w:rPr>
        <w:t>a</w:t>
      </w:r>
      <w:r w:rsidR="007D5072" w:rsidRPr="00C7678B">
        <w:rPr>
          <w:noProof/>
          <w:sz w:val="20"/>
        </w:rPr>
        <w:t>nnexe C5 « pénalités ».</w:t>
      </w:r>
      <w:r w:rsidR="0062443C" w:rsidRPr="00C7678B">
        <w:rPr>
          <w:noProof/>
          <w:sz w:val="20"/>
        </w:rPr>
        <w:t xml:space="preserve"> </w:t>
      </w:r>
    </w:p>
    <w:p w14:paraId="2903C35E" w14:textId="6E1D2B07" w:rsidR="004C5830" w:rsidRPr="00C7678B" w:rsidRDefault="004C5830" w:rsidP="004C5830">
      <w:pPr>
        <w:pStyle w:val="Texte"/>
        <w:rPr>
          <w:rFonts w:ascii="Helvetica 55 Roman" w:hAnsi="Helvetica 55 Roman" w:cs="Helvetica 55 Roman"/>
          <w:noProof/>
          <w:sz w:val="20"/>
          <w:szCs w:val="16"/>
        </w:rPr>
      </w:pPr>
      <w:r w:rsidRPr="00C7678B">
        <w:rPr>
          <w:rFonts w:ascii="Helvetica 55 Roman" w:hAnsi="Helvetica 55 Roman" w:cs="Helvetica 55 Roman"/>
          <w:noProof/>
          <w:sz w:val="20"/>
          <w:szCs w:val="16"/>
        </w:rPr>
        <w:t xml:space="preserve">En cas de non-respect par l’Opérateur d’Infrastructure du délai de traitement précisé dans les présentes, l’Opérateur a droit, lorsqu’une pénalité est prévue par les présentes et sur demande expresse formulée par lettre recommandée avec accusé de réception adressé au guichet de réclamation, au versement de l’éventuelle pénalité de retard dont le taux et les modalités d’application sont fixés dans les </w:t>
      </w:r>
      <w:r w:rsidR="00844651" w:rsidRPr="00C7678B">
        <w:rPr>
          <w:rFonts w:ascii="Helvetica 55 Roman" w:hAnsi="Helvetica 55 Roman" w:cs="Helvetica 55 Roman"/>
          <w:noProof/>
          <w:sz w:val="20"/>
          <w:szCs w:val="16"/>
        </w:rPr>
        <w:t>présentes ou dans l’annexe C5 « pénalités »</w:t>
      </w:r>
      <w:r w:rsidRPr="00C7678B">
        <w:rPr>
          <w:rFonts w:ascii="Helvetica 55 Roman" w:hAnsi="Helvetica 55 Roman" w:cs="Helvetica 55 Roman"/>
          <w:noProof/>
          <w:sz w:val="20"/>
          <w:szCs w:val="16"/>
        </w:rPr>
        <w:t>.</w:t>
      </w:r>
    </w:p>
    <w:p w14:paraId="106AC604" w14:textId="77777777" w:rsidR="004C5830" w:rsidRPr="00C7678B" w:rsidRDefault="004C5830" w:rsidP="004C5830">
      <w:pPr>
        <w:pStyle w:val="Texte"/>
        <w:rPr>
          <w:rFonts w:ascii="Helvetica 55 Roman" w:hAnsi="Helvetica 55 Roman" w:cs="Helvetica 55 Roman"/>
          <w:noProof/>
          <w:sz w:val="20"/>
          <w:szCs w:val="16"/>
        </w:rPr>
      </w:pPr>
      <w:r w:rsidRPr="00C7678B">
        <w:rPr>
          <w:rFonts w:ascii="Helvetica 55 Roman" w:hAnsi="Helvetica 55 Roman" w:cs="Helvetica 55 Roman"/>
          <w:noProof/>
          <w:sz w:val="20"/>
          <w:szCs w:val="16"/>
        </w:rPr>
        <w:t>De convention expresse, cette pénalité constitue pour l’Opérateur une indemnité forfaitaire et définitive couvrant la totalité du préjudice subi.</w:t>
      </w:r>
    </w:p>
    <w:p w14:paraId="679DF62C" w14:textId="77777777" w:rsidR="004C5830" w:rsidRPr="00C7678B" w:rsidRDefault="004C5830" w:rsidP="002D155E">
      <w:pPr>
        <w:rPr>
          <w:rFonts w:cs="HelveticaNeueLT Arabic 55 Roman"/>
          <w:noProof/>
          <w:szCs w:val="20"/>
        </w:rPr>
      </w:pPr>
    </w:p>
    <w:p w14:paraId="2031C044" w14:textId="77777777" w:rsidR="00B17E51" w:rsidRPr="00C7678B" w:rsidRDefault="00B17E51">
      <w:pPr>
        <w:keepLines w:val="0"/>
        <w:autoSpaceDE/>
        <w:autoSpaceDN/>
        <w:adjustRightInd/>
        <w:jc w:val="left"/>
        <w:rPr>
          <w:b/>
          <w:bCs/>
          <w:noProof/>
          <w:sz w:val="28"/>
          <w:szCs w:val="24"/>
          <w:lang w:eastAsia="en-US"/>
        </w:rPr>
      </w:pPr>
      <w:bookmarkStart w:id="7900" w:name="_Toc110442108"/>
      <w:bookmarkStart w:id="7901" w:name="_Toc141511196"/>
      <w:r w:rsidRPr="00C7678B">
        <w:rPr>
          <w:noProof/>
          <w:lang w:eastAsia="en-US"/>
        </w:rPr>
        <w:br w:type="page"/>
      </w:r>
    </w:p>
    <w:p w14:paraId="0B4A3827" w14:textId="4CCE44C9" w:rsidR="007D5072" w:rsidRPr="00C7678B" w:rsidRDefault="007F6BCC" w:rsidP="001D1586">
      <w:pPr>
        <w:pStyle w:val="Titre2"/>
        <w:rPr>
          <w:noProof/>
          <w:lang w:eastAsia="en-US"/>
        </w:rPr>
      </w:pPr>
      <w:bookmarkStart w:id="7902" w:name="_Toc145581781"/>
      <w:r w:rsidRPr="00C7678B">
        <w:rPr>
          <w:noProof/>
          <w:lang w:eastAsia="en-US"/>
        </w:rPr>
        <w:lastRenderedPageBreak/>
        <w:t>P</w:t>
      </w:r>
      <w:r w:rsidR="007D5072" w:rsidRPr="00C7678B">
        <w:rPr>
          <w:noProof/>
          <w:lang w:eastAsia="en-US"/>
        </w:rPr>
        <w:t>énalités pouvant être dues par l’Opérateur d’Infrastructure</w:t>
      </w:r>
      <w:bookmarkEnd w:id="7900"/>
      <w:bookmarkEnd w:id="7901"/>
      <w:bookmarkEnd w:id="7902"/>
    </w:p>
    <w:p w14:paraId="31477AB6" w14:textId="6C694D61" w:rsidR="00690D54" w:rsidRPr="00C7678B" w:rsidRDefault="00690D54" w:rsidP="00690D54">
      <w:pPr>
        <w:rPr>
          <w:noProof/>
          <w:sz w:val="20"/>
        </w:rPr>
      </w:pPr>
      <w:r w:rsidRPr="00C7678B">
        <w:rPr>
          <w:noProof/>
          <w:sz w:val="20"/>
        </w:rPr>
        <w:t>Les pénalités dues par l’Opérateur d’Infrastructure sont applicables sur demande expresse de l’Opérateur par courrier électronique avec accusé de réception adressée au Guichet Unique de Traitement des Commandes</w:t>
      </w:r>
      <w:r w:rsidR="00A50871" w:rsidRPr="00C7678B">
        <w:rPr>
          <w:noProof/>
          <w:sz w:val="20"/>
        </w:rPr>
        <w:t xml:space="preserve"> conformément au Contrat</w:t>
      </w:r>
      <w:r w:rsidR="00B32B0F" w:rsidRPr="00C7678B">
        <w:rPr>
          <w:noProof/>
          <w:sz w:val="20"/>
        </w:rPr>
        <w:t>.</w:t>
      </w:r>
    </w:p>
    <w:p w14:paraId="1ED4D34B" w14:textId="77777777" w:rsidR="00B17E51" w:rsidRPr="00C7678B" w:rsidRDefault="00B17E51" w:rsidP="00690D54">
      <w:pPr>
        <w:rPr>
          <w:noProof/>
          <w:sz w:val="20"/>
        </w:rPr>
      </w:pPr>
    </w:p>
    <w:p w14:paraId="1B43CD4D" w14:textId="42EF0D40" w:rsidR="007D5072" w:rsidRPr="00C7678B" w:rsidRDefault="007F6BCC" w:rsidP="001D1586">
      <w:pPr>
        <w:pStyle w:val="Titre2"/>
        <w:rPr>
          <w:noProof/>
          <w:lang w:eastAsia="en-US"/>
        </w:rPr>
      </w:pPr>
      <w:bookmarkStart w:id="7903" w:name="_Toc110442109"/>
      <w:bookmarkStart w:id="7904" w:name="_Toc141511197"/>
      <w:bookmarkStart w:id="7905" w:name="_Toc145581782"/>
      <w:r w:rsidRPr="00C7678B">
        <w:rPr>
          <w:noProof/>
          <w:szCs w:val="28"/>
          <w:lang w:eastAsia="en-US"/>
        </w:rPr>
        <w:t>P</w:t>
      </w:r>
      <w:r w:rsidR="007D5072" w:rsidRPr="00C7678B">
        <w:rPr>
          <w:noProof/>
          <w:szCs w:val="28"/>
          <w:lang w:eastAsia="en-US"/>
        </w:rPr>
        <w:t>énalités</w:t>
      </w:r>
      <w:r w:rsidR="007D5072" w:rsidRPr="00C7678B">
        <w:rPr>
          <w:noProof/>
          <w:lang w:eastAsia="en-US"/>
        </w:rPr>
        <w:t xml:space="preserve"> pouvant être dues par l’Opérateur</w:t>
      </w:r>
      <w:bookmarkEnd w:id="7903"/>
      <w:bookmarkEnd w:id="7904"/>
      <w:bookmarkEnd w:id="7905"/>
    </w:p>
    <w:p w14:paraId="4E91125B" w14:textId="730A2235" w:rsidR="007D5072" w:rsidRPr="00C7678B" w:rsidRDefault="007D5072" w:rsidP="007920A8">
      <w:pPr>
        <w:rPr>
          <w:noProof/>
          <w:sz w:val="20"/>
        </w:rPr>
      </w:pPr>
      <w:r w:rsidRPr="00C7678B">
        <w:rPr>
          <w:noProof/>
          <w:sz w:val="20"/>
        </w:rPr>
        <w:t xml:space="preserve">L’Opérateur est notifié dans une annexe facture du détail des pénalités dont il est redevable avec leur </w:t>
      </w:r>
      <w:r w:rsidR="006B5F37" w:rsidRPr="00C7678B">
        <w:rPr>
          <w:noProof/>
          <w:sz w:val="20"/>
        </w:rPr>
        <w:t>justification. Certaines</w:t>
      </w:r>
      <w:r w:rsidRPr="00C7678B">
        <w:rPr>
          <w:noProof/>
          <w:sz w:val="20"/>
        </w:rPr>
        <w:t xml:space="preserve"> situations en dehors du processus de commande</w:t>
      </w:r>
      <w:r w:rsidR="00A277FD" w:rsidRPr="00C7678B">
        <w:rPr>
          <w:noProof/>
          <w:sz w:val="20"/>
        </w:rPr>
        <w:t xml:space="preserve"> (par exemple :</w:t>
      </w:r>
      <w:r w:rsidR="00D23270" w:rsidRPr="00C7678B">
        <w:rPr>
          <w:noProof/>
          <w:sz w:val="20"/>
        </w:rPr>
        <w:t xml:space="preserve"> d’occupation sans Commande </w:t>
      </w:r>
      <w:r w:rsidR="007F6BCC" w:rsidRPr="00C7678B">
        <w:rPr>
          <w:noProof/>
          <w:sz w:val="20"/>
        </w:rPr>
        <w:t>d’Accès) peuvent</w:t>
      </w:r>
      <w:r w:rsidRPr="00C7678B">
        <w:rPr>
          <w:noProof/>
          <w:sz w:val="20"/>
        </w:rPr>
        <w:t xml:space="preserve"> générer l’application de pénalités. Ces pénalités sont définies d</w:t>
      </w:r>
      <w:r w:rsidR="00960B71" w:rsidRPr="00C7678B">
        <w:rPr>
          <w:noProof/>
          <w:sz w:val="20"/>
        </w:rPr>
        <w:t>ans</w:t>
      </w:r>
      <w:r w:rsidRPr="00C7678B">
        <w:rPr>
          <w:noProof/>
          <w:sz w:val="20"/>
        </w:rPr>
        <w:t xml:space="preserve"> l’</w:t>
      </w:r>
      <w:r w:rsidR="00960B71" w:rsidRPr="00C7678B">
        <w:rPr>
          <w:noProof/>
          <w:sz w:val="20"/>
        </w:rPr>
        <w:t>a</w:t>
      </w:r>
      <w:r w:rsidRPr="00C7678B">
        <w:rPr>
          <w:noProof/>
          <w:sz w:val="20"/>
        </w:rPr>
        <w:t>nnexe C5</w:t>
      </w:r>
      <w:r w:rsidR="00740260" w:rsidRPr="00C7678B">
        <w:rPr>
          <w:noProof/>
          <w:sz w:val="20"/>
        </w:rPr>
        <w:t xml:space="preserve"> « pénalités »</w:t>
      </w:r>
      <w:r w:rsidRPr="00C7678B">
        <w:rPr>
          <w:noProof/>
          <w:sz w:val="20"/>
        </w:rPr>
        <w:t>.</w:t>
      </w:r>
    </w:p>
    <w:sectPr w:rsidR="007D5072" w:rsidRPr="00C7678B" w:rsidSect="004B10E4">
      <w:headerReference w:type="default" r:id="rId18"/>
      <w:footerReference w:type="even" r:id="rId19"/>
      <w:footerReference w:type="default" r:id="rId20"/>
      <w:footerReference w:type="first" r:id="rId21"/>
      <w:pgSz w:w="11913" w:h="16834" w:code="9"/>
      <w:pgMar w:top="1440" w:right="1021" w:bottom="1440" w:left="1021" w:header="567" w:footer="567"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F203A" w14:textId="77777777" w:rsidR="00744DB0" w:rsidRDefault="00744DB0">
      <w:r>
        <w:separator/>
      </w:r>
    </w:p>
    <w:p w14:paraId="1E543AB9" w14:textId="77777777" w:rsidR="00744DB0" w:rsidRDefault="00744DB0"/>
    <w:p w14:paraId="205D8308" w14:textId="77777777" w:rsidR="00744DB0" w:rsidRDefault="00744DB0"/>
    <w:p w14:paraId="3E7889BF" w14:textId="77777777" w:rsidR="00744DB0" w:rsidRDefault="00744DB0"/>
    <w:p w14:paraId="314934F0" w14:textId="77777777" w:rsidR="00744DB0" w:rsidRDefault="00744DB0"/>
    <w:p w14:paraId="608098C7" w14:textId="77777777" w:rsidR="00744DB0" w:rsidRDefault="00744DB0"/>
    <w:p w14:paraId="4071EFF9" w14:textId="77777777" w:rsidR="00744DB0" w:rsidRDefault="00744DB0"/>
    <w:p w14:paraId="6E0FE996" w14:textId="77777777" w:rsidR="00744DB0" w:rsidRDefault="00744DB0"/>
    <w:p w14:paraId="7381204B" w14:textId="77777777" w:rsidR="00744DB0" w:rsidRDefault="00744DB0"/>
    <w:p w14:paraId="3BC0C060" w14:textId="77777777" w:rsidR="00744DB0" w:rsidRDefault="00744DB0"/>
    <w:p w14:paraId="6CA108B3" w14:textId="77777777" w:rsidR="00744DB0" w:rsidRDefault="00744DB0"/>
    <w:p w14:paraId="78D7B575" w14:textId="77777777" w:rsidR="00744DB0" w:rsidRDefault="00744DB0"/>
    <w:p w14:paraId="06594238" w14:textId="77777777" w:rsidR="00744DB0" w:rsidRDefault="00744DB0"/>
    <w:p w14:paraId="294E036F" w14:textId="77777777" w:rsidR="00744DB0" w:rsidRDefault="00744DB0"/>
    <w:p w14:paraId="30E68FCB" w14:textId="77777777" w:rsidR="00744DB0" w:rsidRDefault="00744DB0"/>
    <w:p w14:paraId="182729C1" w14:textId="77777777" w:rsidR="00744DB0" w:rsidRDefault="00744DB0"/>
    <w:p w14:paraId="31797DC6" w14:textId="77777777" w:rsidR="00744DB0" w:rsidRDefault="00744DB0"/>
    <w:p w14:paraId="1CDAD24C" w14:textId="77777777" w:rsidR="00744DB0" w:rsidRDefault="00744DB0"/>
    <w:p w14:paraId="11C27E63" w14:textId="77777777" w:rsidR="00744DB0" w:rsidRDefault="00744DB0"/>
    <w:p w14:paraId="6D774818" w14:textId="77777777" w:rsidR="00744DB0" w:rsidRDefault="00744DB0"/>
    <w:p w14:paraId="1415C066" w14:textId="77777777" w:rsidR="00744DB0" w:rsidRDefault="00744DB0"/>
    <w:p w14:paraId="2182D050" w14:textId="77777777" w:rsidR="00744DB0" w:rsidRDefault="00744DB0"/>
    <w:p w14:paraId="327E5CF0" w14:textId="77777777" w:rsidR="00744DB0" w:rsidRDefault="00744DB0"/>
    <w:p w14:paraId="34C02ECB" w14:textId="77777777" w:rsidR="00744DB0" w:rsidRDefault="00744DB0"/>
    <w:p w14:paraId="4BCFDFC9" w14:textId="77777777" w:rsidR="00744DB0" w:rsidRDefault="00744DB0"/>
    <w:p w14:paraId="00C90B26" w14:textId="77777777" w:rsidR="00744DB0" w:rsidRDefault="00744DB0"/>
    <w:p w14:paraId="3BBD5E36" w14:textId="77777777" w:rsidR="00744DB0" w:rsidRDefault="00744DB0"/>
    <w:p w14:paraId="6AD41A4D" w14:textId="77777777" w:rsidR="00744DB0" w:rsidRDefault="00744DB0"/>
    <w:p w14:paraId="6601FBB9" w14:textId="77777777" w:rsidR="00744DB0" w:rsidRDefault="00744DB0"/>
    <w:p w14:paraId="7522DCDE" w14:textId="77777777" w:rsidR="00744DB0" w:rsidRDefault="00744DB0"/>
    <w:p w14:paraId="558029BB" w14:textId="77777777" w:rsidR="00744DB0" w:rsidRDefault="00744DB0"/>
    <w:p w14:paraId="30CDD928" w14:textId="77777777" w:rsidR="00744DB0" w:rsidRDefault="00744DB0"/>
    <w:p w14:paraId="64108E6C" w14:textId="77777777" w:rsidR="00744DB0" w:rsidRDefault="00744DB0"/>
    <w:p w14:paraId="6A34BC98" w14:textId="77777777" w:rsidR="00744DB0" w:rsidRDefault="00744DB0"/>
    <w:p w14:paraId="0433FAA0" w14:textId="77777777" w:rsidR="00744DB0" w:rsidRDefault="00744DB0"/>
    <w:p w14:paraId="592272B6" w14:textId="77777777" w:rsidR="00744DB0" w:rsidRDefault="00744DB0"/>
    <w:p w14:paraId="19979EDD" w14:textId="77777777" w:rsidR="00744DB0" w:rsidRDefault="00744DB0"/>
    <w:p w14:paraId="68B64997" w14:textId="77777777" w:rsidR="00744DB0" w:rsidRDefault="00744DB0"/>
    <w:p w14:paraId="343226BC" w14:textId="77777777" w:rsidR="00744DB0" w:rsidRDefault="00744DB0"/>
    <w:p w14:paraId="0304BDF6" w14:textId="77777777" w:rsidR="00744DB0" w:rsidRDefault="00744DB0"/>
    <w:p w14:paraId="67F83AAA" w14:textId="77777777" w:rsidR="00744DB0" w:rsidRDefault="00744DB0"/>
    <w:p w14:paraId="38EF83B9" w14:textId="77777777" w:rsidR="00744DB0" w:rsidRDefault="00744DB0"/>
    <w:p w14:paraId="579D1344" w14:textId="77777777" w:rsidR="00744DB0" w:rsidRDefault="00744DB0"/>
    <w:p w14:paraId="3FF90759" w14:textId="77777777" w:rsidR="00744DB0" w:rsidRDefault="00744DB0"/>
  </w:endnote>
  <w:endnote w:type="continuationSeparator" w:id="0">
    <w:p w14:paraId="225D3032" w14:textId="77777777" w:rsidR="00744DB0" w:rsidRDefault="00744DB0">
      <w:r>
        <w:continuationSeparator/>
      </w:r>
    </w:p>
    <w:p w14:paraId="6C0EB651" w14:textId="77777777" w:rsidR="00744DB0" w:rsidRDefault="00744DB0"/>
    <w:p w14:paraId="0B753E8F" w14:textId="77777777" w:rsidR="00744DB0" w:rsidRDefault="00744DB0"/>
    <w:p w14:paraId="2BEDB49D" w14:textId="77777777" w:rsidR="00744DB0" w:rsidRDefault="00744DB0"/>
    <w:p w14:paraId="5936BB82" w14:textId="77777777" w:rsidR="00744DB0" w:rsidRDefault="00744DB0"/>
    <w:p w14:paraId="23C44737" w14:textId="77777777" w:rsidR="00744DB0" w:rsidRDefault="00744DB0"/>
    <w:p w14:paraId="3BECCC6B" w14:textId="77777777" w:rsidR="00744DB0" w:rsidRDefault="00744DB0"/>
    <w:p w14:paraId="066AEAA2" w14:textId="77777777" w:rsidR="00744DB0" w:rsidRDefault="00744DB0"/>
    <w:p w14:paraId="4EB80073" w14:textId="77777777" w:rsidR="00744DB0" w:rsidRDefault="00744DB0"/>
    <w:p w14:paraId="03F60D14" w14:textId="77777777" w:rsidR="00744DB0" w:rsidRDefault="00744DB0"/>
    <w:p w14:paraId="11606ED1" w14:textId="77777777" w:rsidR="00744DB0" w:rsidRDefault="00744DB0"/>
    <w:p w14:paraId="3B880465" w14:textId="77777777" w:rsidR="00744DB0" w:rsidRDefault="00744DB0"/>
    <w:p w14:paraId="6C1D6091" w14:textId="77777777" w:rsidR="00744DB0" w:rsidRDefault="00744DB0"/>
    <w:p w14:paraId="3E0E9EA0" w14:textId="77777777" w:rsidR="00744DB0" w:rsidRDefault="00744DB0"/>
    <w:p w14:paraId="51E83505" w14:textId="77777777" w:rsidR="00744DB0" w:rsidRDefault="00744DB0"/>
    <w:p w14:paraId="5446D2F0" w14:textId="77777777" w:rsidR="00744DB0" w:rsidRDefault="00744DB0"/>
    <w:p w14:paraId="3C171E06" w14:textId="77777777" w:rsidR="00744DB0" w:rsidRDefault="00744DB0"/>
    <w:p w14:paraId="5DE7A80A" w14:textId="77777777" w:rsidR="00744DB0" w:rsidRDefault="00744DB0"/>
    <w:p w14:paraId="1B267C00" w14:textId="77777777" w:rsidR="00744DB0" w:rsidRDefault="00744DB0"/>
    <w:p w14:paraId="2E6FC2D9" w14:textId="77777777" w:rsidR="00744DB0" w:rsidRDefault="00744DB0"/>
    <w:p w14:paraId="1092D72D" w14:textId="77777777" w:rsidR="00744DB0" w:rsidRDefault="00744DB0"/>
    <w:p w14:paraId="6C5592BE" w14:textId="77777777" w:rsidR="00744DB0" w:rsidRDefault="00744DB0"/>
    <w:p w14:paraId="29EB621C" w14:textId="77777777" w:rsidR="00744DB0" w:rsidRDefault="00744DB0"/>
    <w:p w14:paraId="461F92FB" w14:textId="77777777" w:rsidR="00744DB0" w:rsidRDefault="00744DB0"/>
    <w:p w14:paraId="4456739C" w14:textId="77777777" w:rsidR="00744DB0" w:rsidRDefault="00744DB0"/>
    <w:p w14:paraId="439E0C00" w14:textId="77777777" w:rsidR="00744DB0" w:rsidRDefault="00744DB0"/>
    <w:p w14:paraId="213F3E29" w14:textId="77777777" w:rsidR="00744DB0" w:rsidRDefault="00744DB0"/>
    <w:p w14:paraId="12405C6D" w14:textId="77777777" w:rsidR="00744DB0" w:rsidRDefault="00744DB0"/>
    <w:p w14:paraId="4A26778C" w14:textId="77777777" w:rsidR="00744DB0" w:rsidRDefault="00744DB0"/>
    <w:p w14:paraId="40C5074F" w14:textId="77777777" w:rsidR="00744DB0" w:rsidRDefault="00744DB0"/>
    <w:p w14:paraId="61B6262F" w14:textId="77777777" w:rsidR="00744DB0" w:rsidRDefault="00744DB0"/>
    <w:p w14:paraId="23E3B3AA" w14:textId="77777777" w:rsidR="00744DB0" w:rsidRDefault="00744DB0"/>
    <w:p w14:paraId="71704B62" w14:textId="77777777" w:rsidR="00744DB0" w:rsidRDefault="00744DB0"/>
    <w:p w14:paraId="7C08EB81" w14:textId="77777777" w:rsidR="00744DB0" w:rsidRDefault="00744DB0"/>
    <w:p w14:paraId="7D3FAC45" w14:textId="77777777" w:rsidR="00744DB0" w:rsidRDefault="00744DB0"/>
    <w:p w14:paraId="0EC0CF60" w14:textId="77777777" w:rsidR="00744DB0" w:rsidRDefault="00744DB0"/>
    <w:p w14:paraId="15E0568A" w14:textId="77777777" w:rsidR="00744DB0" w:rsidRDefault="00744DB0"/>
    <w:p w14:paraId="5A64BC9B" w14:textId="77777777" w:rsidR="00744DB0" w:rsidRDefault="00744DB0"/>
    <w:p w14:paraId="65A4634B" w14:textId="77777777" w:rsidR="00744DB0" w:rsidRDefault="00744DB0"/>
    <w:p w14:paraId="6E821E0B" w14:textId="77777777" w:rsidR="00744DB0" w:rsidRDefault="00744DB0"/>
    <w:p w14:paraId="10C7781F" w14:textId="77777777" w:rsidR="00744DB0" w:rsidRDefault="00744DB0"/>
    <w:p w14:paraId="4F57F4EF" w14:textId="77777777" w:rsidR="00744DB0" w:rsidRDefault="00744DB0"/>
    <w:p w14:paraId="7C5C4D16" w14:textId="77777777" w:rsidR="00744DB0" w:rsidRDefault="00744DB0"/>
    <w:p w14:paraId="7C064424" w14:textId="77777777" w:rsidR="00744DB0" w:rsidRDefault="00744DB0"/>
  </w:endnote>
  <w:endnote w:type="continuationNotice" w:id="1">
    <w:p w14:paraId="6A4DE09B" w14:textId="77777777" w:rsidR="00744DB0" w:rsidRDefault="00744D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1)">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MS Sans Serif">
    <w:charset w:val="00"/>
    <w:family w:val="auto"/>
    <w:pitch w:val="default"/>
  </w:font>
  <w:font w:name="CG Times (W1)">
    <w:charset w:val="00"/>
    <w:family w:val="roman"/>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font>
  <w:font w:name="Helvetica">
    <w:panose1 w:val="020B0604020202020204"/>
    <w:charset w:val="00"/>
    <w:family w:val="swiss"/>
    <w:pitch w:val="variable"/>
  </w:font>
  <w:font w:name="Helv">
    <w:panose1 w:val="020B0604020202030204"/>
    <w:charset w:val="00"/>
    <w:family w:val="swiss"/>
    <w:pitch w:val="variable"/>
  </w:font>
  <w:font w:name="Book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75 Bold">
    <w:altName w:val="Arial"/>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panose1 w:val="020B0604020202020204"/>
    <w:charset w:val="00"/>
    <w:family w:val="swiss"/>
    <w:pitch w:val="variable"/>
    <w:sig w:usb0="00002003" w:usb1="00000000" w:usb2="00000000"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A0775" w14:textId="6EE755B9" w:rsidR="00353E0D" w:rsidRDefault="00353E0D">
    <w:pPr>
      <w:pStyle w:val="Pieddepage"/>
    </w:pPr>
    <w:r>
      <w:rPr>
        <w:noProof/>
      </w:rPr>
      <mc:AlternateContent>
        <mc:Choice Requires="wps">
          <w:drawing>
            <wp:anchor distT="0" distB="0" distL="0" distR="0" simplePos="0" relativeHeight="251662336" behindDoc="0" locked="0" layoutInCell="1" allowOverlap="1" wp14:anchorId="3BD096D0" wp14:editId="6727E589">
              <wp:simplePos x="635" y="635"/>
              <wp:positionH relativeFrom="page">
                <wp:align>center</wp:align>
              </wp:positionH>
              <wp:positionV relativeFrom="page">
                <wp:align>bottom</wp:align>
              </wp:positionV>
              <wp:extent cx="443865" cy="443865"/>
              <wp:effectExtent l="0" t="0" r="6985" b="0"/>
              <wp:wrapNone/>
              <wp:docPr id="5" name="Zone de texte 5"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64A7CE" w14:textId="02868BEA"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D096D0" id="_x0000_t202" coordsize="21600,21600" o:spt="202" path="m,l,21600r21600,l21600,xe">
              <v:stroke joinstyle="miter"/>
              <v:path gradientshapeok="t" o:connecttype="rect"/>
            </v:shapetype>
            <v:shape id="Zone de texte 5" o:spid="_x0000_s1026" type="#_x0000_t202" alt="Orange Restricted"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7A64A7CE" w14:textId="02868BEA"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B6BF" w14:textId="38B4F4D8" w:rsidR="004B10E4" w:rsidRPr="006D3622" w:rsidRDefault="00353E0D" w:rsidP="004B10E4">
    <w:pPr>
      <w:pStyle w:val="Pieddepage"/>
      <w:jc w:val="right"/>
      <w:rPr>
        <w:lang w:val="fr-FR"/>
      </w:rPr>
    </w:pPr>
    <w:r>
      <w:rPr>
        <w:noProof/>
        <w:lang w:val="fr-FR"/>
      </w:rPr>
      <mc:AlternateContent>
        <mc:Choice Requires="wps">
          <w:drawing>
            <wp:anchor distT="0" distB="0" distL="0" distR="0" simplePos="0" relativeHeight="251663360" behindDoc="0" locked="0" layoutInCell="1" allowOverlap="1" wp14:anchorId="1121D305" wp14:editId="2F52261B">
              <wp:simplePos x="635" y="635"/>
              <wp:positionH relativeFrom="page">
                <wp:align>center</wp:align>
              </wp:positionH>
              <wp:positionV relativeFrom="page">
                <wp:align>bottom</wp:align>
              </wp:positionV>
              <wp:extent cx="443865" cy="443865"/>
              <wp:effectExtent l="0" t="0" r="6985" b="0"/>
              <wp:wrapNone/>
              <wp:docPr id="6" name="Zone de texte 6"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2FB146" w14:textId="18B09177"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21D305" id="_x0000_t202" coordsize="21600,21600" o:spt="202" path="m,l,21600r21600,l21600,xe">
              <v:stroke joinstyle="miter"/>
              <v:path gradientshapeok="t" o:connecttype="rect"/>
            </v:shapetype>
            <v:shape id="Zone de texte 6" o:spid="_x0000_s1027" type="#_x0000_t202" alt="Orange Restricted"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82FB146" w14:textId="18B09177"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r w:rsidR="004B10E4" w:rsidRPr="006D3622">
      <w:rPr>
        <w:lang w:val="fr-FR"/>
      </w:rPr>
      <w:t>GC</w:t>
    </w:r>
    <w:r w:rsidR="000173AF" w:rsidRPr="006D3622">
      <w:rPr>
        <w:lang w:val="fr-FR"/>
      </w:rPr>
      <w:t xml:space="preserve"> </w:t>
    </w:r>
    <w:del w:id="3" w:author="Marie AQUATIAS" w:date="2023-09-05T17:39:00Z">
      <w:r w:rsidR="004B10E4" w:rsidRPr="004B10E4">
        <w:rPr>
          <w:lang w:val="fr-FR"/>
        </w:rPr>
        <w:delText>BLO</w:delText>
      </w:r>
    </w:del>
    <w:ins w:id="4" w:author="Marie AQUATIAS" w:date="2023-09-05T17:39:00Z">
      <w:r w:rsidR="000173AF">
        <w:rPr>
          <w:lang w:val="fr-FR"/>
        </w:rPr>
        <w:t>RIP</w:t>
      </w:r>
    </w:ins>
  </w:p>
  <w:p w14:paraId="2F4F0A36" w14:textId="77777777" w:rsidR="004B10E4" w:rsidRPr="004B10E4" w:rsidRDefault="00061EC9" w:rsidP="004B10E4">
    <w:pPr>
      <w:pStyle w:val="Pieddepage"/>
      <w:jc w:val="right"/>
      <w:rPr>
        <w:del w:id="5" w:author="Marie AQUATIAS" w:date="2023-09-05T17:39:00Z"/>
        <w:lang w:val="fr-FR"/>
      </w:rPr>
    </w:pPr>
    <w:del w:id="6" w:author="Marie AQUATIAS" w:date="2023-09-05T17:39:00Z">
      <w:r>
        <w:rPr>
          <w:lang w:val="fr-FR"/>
        </w:rPr>
        <w:delText>V2</w:delText>
      </w:r>
    </w:del>
  </w:p>
  <w:p w14:paraId="2B77B6C0" w14:textId="093A7E98" w:rsidR="004B10E4" w:rsidRPr="004B10E4" w:rsidRDefault="00061EC9" w:rsidP="004B10E4">
    <w:pPr>
      <w:pStyle w:val="Pieddepage"/>
      <w:jc w:val="right"/>
      <w:rPr>
        <w:ins w:id="7" w:author="Marie AQUATIAS" w:date="2023-09-05T17:39:00Z"/>
        <w:lang w:val="fr-FR"/>
      </w:rPr>
    </w:pPr>
    <w:ins w:id="8" w:author="Marie AQUATIAS" w:date="2023-09-05T17:39:00Z">
      <w:r>
        <w:rPr>
          <w:lang w:val="fr-FR"/>
        </w:rPr>
        <w:t>V2</w:t>
      </w:r>
      <w:r w:rsidR="00FA7EFF">
        <w:rPr>
          <w:lang w:val="fr-FR"/>
        </w:rPr>
        <w:t>022</w:t>
      </w:r>
    </w:ins>
  </w:p>
  <w:p w14:paraId="2B77B6C1" w14:textId="77777777" w:rsidR="004B10E4" w:rsidRPr="006D3622" w:rsidRDefault="004B10E4" w:rsidP="004B10E4">
    <w:pPr>
      <w:pStyle w:val="Pieddepage"/>
      <w:jc w:val="right"/>
      <w:rPr>
        <w:lang w:val="fr-FR"/>
      </w:rPr>
    </w:pPr>
    <w:r w:rsidRPr="006D3622">
      <w:rPr>
        <w:lang w:val="fr-FR"/>
      </w:rPr>
      <w:t xml:space="preserve">Page </w:t>
    </w:r>
    <w:r w:rsidRPr="006D3622">
      <w:fldChar w:fldCharType="begin"/>
    </w:r>
    <w:r w:rsidRPr="006D3622">
      <w:rPr>
        <w:lang w:val="fr-FR"/>
      </w:rPr>
      <w:instrText>PAGE</w:instrText>
    </w:r>
    <w:r w:rsidRPr="006D3622">
      <w:fldChar w:fldCharType="separate"/>
    </w:r>
    <w:r w:rsidR="0032183A" w:rsidRPr="006D3622">
      <w:rPr>
        <w:lang w:val="fr-FR"/>
      </w:rPr>
      <w:t>4</w:t>
    </w:r>
    <w:r w:rsidRPr="006D3622">
      <w:fldChar w:fldCharType="end"/>
    </w:r>
    <w:r w:rsidRPr="006D3622">
      <w:rPr>
        <w:lang w:val="fr-FR"/>
      </w:rPr>
      <w:t xml:space="preserve"> sur </w:t>
    </w:r>
    <w:r w:rsidRPr="006D3622">
      <w:fldChar w:fldCharType="begin"/>
    </w:r>
    <w:r w:rsidRPr="006D3622">
      <w:rPr>
        <w:lang w:val="fr-FR"/>
      </w:rPr>
      <w:instrText>NUMPAGES</w:instrText>
    </w:r>
    <w:r w:rsidRPr="006D3622">
      <w:fldChar w:fldCharType="separate"/>
    </w:r>
    <w:r w:rsidR="0032183A" w:rsidRPr="006D3622">
      <w:rPr>
        <w:lang w:val="fr-FR"/>
      </w:rPr>
      <w:t>33</w:t>
    </w:r>
    <w:r w:rsidRPr="006D3622">
      <w:fldChar w:fldCharType="end"/>
    </w:r>
  </w:p>
  <w:p w14:paraId="2B77B6C2" w14:textId="77777777" w:rsidR="004B10E4" w:rsidRPr="004B10E4" w:rsidRDefault="004B10E4">
    <w:pPr>
      <w:pStyle w:val="Pieddepage"/>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B6C3" w14:textId="263FE7CB" w:rsidR="004B10E4" w:rsidRPr="006D3622" w:rsidRDefault="004B10E4" w:rsidP="004B10E4">
    <w:pPr>
      <w:pStyle w:val="Pieddepage"/>
      <w:jc w:val="right"/>
    </w:pPr>
    <w:r w:rsidRPr="006D3622">
      <w:t xml:space="preserve">GC </w:t>
    </w:r>
    <w:r w:rsidR="00454051">
      <w:t>RIP</w:t>
    </w:r>
  </w:p>
  <w:p w14:paraId="2B77B6C4" w14:textId="33032EDC" w:rsidR="004B10E4" w:rsidRPr="006D3622" w:rsidRDefault="00061EC9" w:rsidP="004B10E4">
    <w:pPr>
      <w:pStyle w:val="Pieddepage"/>
      <w:jc w:val="right"/>
    </w:pPr>
    <w:r>
      <w:t>V</w:t>
    </w:r>
    <w:r w:rsidR="006F5C9D">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211D2" w14:textId="250F2401" w:rsidR="00353E0D" w:rsidRDefault="00353E0D">
    <w:pPr>
      <w:pStyle w:val="Pieddepage"/>
    </w:pPr>
    <w:r>
      <w:rPr>
        <w:noProof/>
      </w:rPr>
      <mc:AlternateContent>
        <mc:Choice Requires="wps">
          <w:drawing>
            <wp:anchor distT="0" distB="0" distL="0" distR="0" simplePos="0" relativeHeight="251665408" behindDoc="0" locked="0" layoutInCell="1" allowOverlap="1" wp14:anchorId="50E50A3C" wp14:editId="49F8B259">
              <wp:simplePos x="635" y="635"/>
              <wp:positionH relativeFrom="page">
                <wp:align>center</wp:align>
              </wp:positionH>
              <wp:positionV relativeFrom="page">
                <wp:align>bottom</wp:align>
              </wp:positionV>
              <wp:extent cx="443865" cy="443865"/>
              <wp:effectExtent l="0" t="0" r="6985" b="0"/>
              <wp:wrapNone/>
              <wp:docPr id="8" name="Zone de texte 8"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A595A6" w14:textId="656AD513"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E50A3C" id="_x0000_t202" coordsize="21600,21600" o:spt="202" path="m,l,21600r21600,l21600,xe">
              <v:stroke joinstyle="miter"/>
              <v:path gradientshapeok="t" o:connecttype="rect"/>
            </v:shapetype>
            <v:shape id="Zone de texte 8" o:spid="_x0000_s1028" type="#_x0000_t202" alt="Orange Restricted" style="position:absolute;left:0;text-align:left;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2A595A6" w14:textId="656AD513"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F615" w14:textId="6329FBC6" w:rsidR="000173AF" w:rsidRPr="004B10E4" w:rsidRDefault="000173AF" w:rsidP="004B10E4">
    <w:pPr>
      <w:pStyle w:val="Pieddepage"/>
      <w:jc w:val="right"/>
      <w:rPr>
        <w:lang w:val="fr-FR"/>
      </w:rPr>
    </w:pPr>
    <w:r w:rsidRPr="004B10E4">
      <w:rPr>
        <w:lang w:val="fr-FR"/>
      </w:rPr>
      <w:t>GC</w:t>
    </w:r>
    <w:r>
      <w:rPr>
        <w:lang w:val="fr-FR"/>
      </w:rPr>
      <w:t xml:space="preserve"> RIP</w:t>
    </w:r>
  </w:p>
  <w:p w14:paraId="0CFE6C75" w14:textId="2DED2738" w:rsidR="000173AF" w:rsidRPr="004B10E4" w:rsidRDefault="000173AF" w:rsidP="004B10E4">
    <w:pPr>
      <w:pStyle w:val="Pieddepage"/>
      <w:jc w:val="right"/>
      <w:rPr>
        <w:lang w:val="fr-FR"/>
      </w:rPr>
    </w:pPr>
    <w:r>
      <w:rPr>
        <w:lang w:val="fr-FR"/>
      </w:rPr>
      <w:t>V</w:t>
    </w:r>
    <w:r w:rsidR="00B02204">
      <w:rPr>
        <w:lang w:val="fr-FR"/>
      </w:rPr>
      <w:t>3</w:t>
    </w:r>
  </w:p>
  <w:p w14:paraId="101B2219" w14:textId="474C43D3" w:rsidR="000173AF" w:rsidRPr="00322744" w:rsidRDefault="000173AF" w:rsidP="00322744">
    <w:pPr>
      <w:pStyle w:val="Pieddepage"/>
      <w:jc w:val="right"/>
      <w:rPr>
        <w:lang w:val="fr-FR"/>
      </w:rPr>
    </w:pPr>
    <w:r w:rsidRPr="004B10E4">
      <w:rPr>
        <w:lang w:val="fr-FR"/>
      </w:rPr>
      <w:t xml:space="preserve">Page </w:t>
    </w:r>
    <w:r w:rsidRPr="00452C30">
      <w:fldChar w:fldCharType="begin"/>
    </w:r>
    <w:r w:rsidRPr="004B10E4">
      <w:rPr>
        <w:lang w:val="fr-FR"/>
      </w:rPr>
      <w:instrText>PAGE</w:instrText>
    </w:r>
    <w:r w:rsidRPr="00452C30">
      <w:fldChar w:fldCharType="separate"/>
    </w:r>
    <w:r>
      <w:rPr>
        <w:noProof/>
        <w:lang w:val="fr-FR"/>
      </w:rPr>
      <w:t>4</w:t>
    </w:r>
    <w:r w:rsidRPr="00452C30">
      <w:fldChar w:fldCharType="end"/>
    </w:r>
    <w:r w:rsidRPr="004B10E4">
      <w:rPr>
        <w:lang w:val="fr-FR"/>
      </w:rPr>
      <w:t xml:space="preserve"> sur </w:t>
    </w:r>
    <w:r w:rsidRPr="00452C30">
      <w:fldChar w:fldCharType="begin"/>
    </w:r>
    <w:r w:rsidRPr="004B10E4">
      <w:rPr>
        <w:lang w:val="fr-FR"/>
      </w:rPr>
      <w:instrText>NUMPAGES</w:instrText>
    </w:r>
    <w:r w:rsidRPr="00452C30">
      <w:fldChar w:fldCharType="separate"/>
    </w:r>
    <w:r>
      <w:rPr>
        <w:noProof/>
        <w:lang w:val="fr-FR"/>
      </w:rPr>
      <w:t>33</w:t>
    </w:r>
    <w:r w:rsidRPr="00452C30">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4D3EF" w14:textId="10BB85A0" w:rsidR="00353E0D" w:rsidRDefault="00353E0D">
    <w:pPr>
      <w:pStyle w:val="Pieddepage"/>
    </w:pPr>
    <w:r>
      <w:rPr>
        <w:noProof/>
      </w:rPr>
      <mc:AlternateContent>
        <mc:Choice Requires="wps">
          <w:drawing>
            <wp:anchor distT="0" distB="0" distL="0" distR="0" simplePos="0" relativeHeight="251664384" behindDoc="0" locked="0" layoutInCell="1" allowOverlap="1" wp14:anchorId="0501FC82" wp14:editId="46F329D4">
              <wp:simplePos x="635" y="635"/>
              <wp:positionH relativeFrom="page">
                <wp:align>center</wp:align>
              </wp:positionH>
              <wp:positionV relativeFrom="page">
                <wp:align>bottom</wp:align>
              </wp:positionV>
              <wp:extent cx="443865" cy="443865"/>
              <wp:effectExtent l="0" t="0" r="6985" b="0"/>
              <wp:wrapNone/>
              <wp:docPr id="7" name="Zone de texte 7" descr="Orang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B4BEEE" w14:textId="5B0D9217"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01FC82" id="_x0000_t202" coordsize="21600,21600" o:spt="202" path="m,l,21600r21600,l21600,xe">
              <v:stroke joinstyle="miter"/>
              <v:path gradientshapeok="t" o:connecttype="rect"/>
            </v:shapetype>
            <v:shape id="Zone de texte 7" o:spid="_x0000_s1029" type="#_x0000_t202" alt="Orange Restricted" style="position:absolute;left:0;text-align:left;margin-left:0;margin-top:0;width:34.95pt;height:34.9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32B4BEEE" w14:textId="5B0D9217" w:rsidR="00353E0D" w:rsidRPr="00353E0D" w:rsidRDefault="00353E0D" w:rsidP="00353E0D">
                    <w:pPr>
                      <w:rPr>
                        <w:rFonts w:ascii="Helvetica 75 Bold" w:eastAsia="Helvetica 75 Bold" w:hAnsi="Helvetica 75 Bold" w:cs="Helvetica 75 Bold"/>
                        <w:noProof/>
                        <w:color w:val="ED7D31"/>
                        <w:sz w:val="16"/>
                        <w:szCs w:val="16"/>
                      </w:rPr>
                    </w:pPr>
                    <w:r w:rsidRPr="00353E0D">
                      <w:rPr>
                        <w:rFonts w:ascii="Helvetica 75 Bold" w:eastAsia="Helvetica 75 Bold" w:hAnsi="Helvetica 75 Bold" w:cs="Helvetica 75 Bold"/>
                        <w:noProof/>
                        <w:color w:val="ED7D31"/>
                        <w:sz w:val="16"/>
                        <w:szCs w:val="16"/>
                      </w:rPr>
                      <w:t>Orange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9D70D" w14:textId="77777777" w:rsidR="00744DB0" w:rsidRDefault="00744DB0">
      <w:r>
        <w:separator/>
      </w:r>
    </w:p>
    <w:p w14:paraId="5F9BD8A6" w14:textId="77777777" w:rsidR="00744DB0" w:rsidRDefault="00744DB0"/>
    <w:p w14:paraId="78D34AB8" w14:textId="77777777" w:rsidR="00744DB0" w:rsidRDefault="00744DB0"/>
    <w:p w14:paraId="5CE65CB1" w14:textId="77777777" w:rsidR="00744DB0" w:rsidRDefault="00744DB0"/>
    <w:p w14:paraId="0C7EE937" w14:textId="77777777" w:rsidR="00744DB0" w:rsidRDefault="00744DB0"/>
    <w:p w14:paraId="7BC5A091" w14:textId="77777777" w:rsidR="00744DB0" w:rsidRDefault="00744DB0"/>
    <w:p w14:paraId="67ADE6B7" w14:textId="77777777" w:rsidR="00744DB0" w:rsidRDefault="00744DB0"/>
    <w:p w14:paraId="1578E70E" w14:textId="77777777" w:rsidR="00744DB0" w:rsidRDefault="00744DB0"/>
    <w:p w14:paraId="5A44BF21" w14:textId="77777777" w:rsidR="00744DB0" w:rsidRDefault="00744DB0"/>
    <w:p w14:paraId="1A6533ED" w14:textId="77777777" w:rsidR="00744DB0" w:rsidRDefault="00744DB0"/>
    <w:p w14:paraId="3785C3E5" w14:textId="77777777" w:rsidR="00744DB0" w:rsidRDefault="00744DB0"/>
    <w:p w14:paraId="21B8F5E5" w14:textId="77777777" w:rsidR="00744DB0" w:rsidRDefault="00744DB0"/>
    <w:p w14:paraId="4FBE1387" w14:textId="77777777" w:rsidR="00744DB0" w:rsidRDefault="00744DB0"/>
    <w:p w14:paraId="4A000ADE" w14:textId="77777777" w:rsidR="00744DB0" w:rsidRDefault="00744DB0"/>
    <w:p w14:paraId="7EADC4E8" w14:textId="77777777" w:rsidR="00744DB0" w:rsidRDefault="00744DB0"/>
    <w:p w14:paraId="6B67E573" w14:textId="77777777" w:rsidR="00744DB0" w:rsidRDefault="00744DB0"/>
    <w:p w14:paraId="0BDA5FA5" w14:textId="77777777" w:rsidR="00744DB0" w:rsidRDefault="00744DB0"/>
    <w:p w14:paraId="539401F3" w14:textId="77777777" w:rsidR="00744DB0" w:rsidRDefault="00744DB0"/>
    <w:p w14:paraId="701BAC47" w14:textId="77777777" w:rsidR="00744DB0" w:rsidRDefault="00744DB0"/>
    <w:p w14:paraId="70AD1A4C" w14:textId="77777777" w:rsidR="00744DB0" w:rsidRDefault="00744DB0"/>
    <w:p w14:paraId="3BD6D536" w14:textId="77777777" w:rsidR="00744DB0" w:rsidRDefault="00744DB0"/>
    <w:p w14:paraId="3BBE5F58" w14:textId="77777777" w:rsidR="00744DB0" w:rsidRDefault="00744DB0"/>
    <w:p w14:paraId="115C8DEF" w14:textId="77777777" w:rsidR="00744DB0" w:rsidRDefault="00744DB0"/>
    <w:p w14:paraId="26BDD0EF" w14:textId="77777777" w:rsidR="00744DB0" w:rsidRDefault="00744DB0"/>
    <w:p w14:paraId="5B0522C3" w14:textId="77777777" w:rsidR="00744DB0" w:rsidRDefault="00744DB0"/>
    <w:p w14:paraId="6F1366AF" w14:textId="77777777" w:rsidR="00744DB0" w:rsidRDefault="00744DB0"/>
    <w:p w14:paraId="56572B3A" w14:textId="77777777" w:rsidR="00744DB0" w:rsidRDefault="00744DB0"/>
    <w:p w14:paraId="69224063" w14:textId="77777777" w:rsidR="00744DB0" w:rsidRDefault="00744DB0"/>
    <w:p w14:paraId="620CFA84" w14:textId="77777777" w:rsidR="00744DB0" w:rsidRDefault="00744DB0"/>
    <w:p w14:paraId="26F39104" w14:textId="77777777" w:rsidR="00744DB0" w:rsidRDefault="00744DB0"/>
    <w:p w14:paraId="690F11FB" w14:textId="77777777" w:rsidR="00744DB0" w:rsidRDefault="00744DB0"/>
    <w:p w14:paraId="0231A7A0" w14:textId="77777777" w:rsidR="00744DB0" w:rsidRDefault="00744DB0"/>
    <w:p w14:paraId="45F845A5" w14:textId="77777777" w:rsidR="00744DB0" w:rsidRDefault="00744DB0"/>
    <w:p w14:paraId="60949E56" w14:textId="77777777" w:rsidR="00744DB0" w:rsidRDefault="00744DB0"/>
    <w:p w14:paraId="408B4074" w14:textId="77777777" w:rsidR="00744DB0" w:rsidRDefault="00744DB0"/>
    <w:p w14:paraId="39347B9B" w14:textId="77777777" w:rsidR="00744DB0" w:rsidRDefault="00744DB0"/>
    <w:p w14:paraId="2D76BE81" w14:textId="77777777" w:rsidR="00744DB0" w:rsidRDefault="00744DB0"/>
    <w:p w14:paraId="3F77227F" w14:textId="77777777" w:rsidR="00744DB0" w:rsidRDefault="00744DB0"/>
    <w:p w14:paraId="58732E7D" w14:textId="77777777" w:rsidR="00744DB0" w:rsidRDefault="00744DB0"/>
    <w:p w14:paraId="55CB4EC5" w14:textId="77777777" w:rsidR="00744DB0" w:rsidRDefault="00744DB0"/>
    <w:p w14:paraId="7399C1D7" w14:textId="77777777" w:rsidR="00744DB0" w:rsidRDefault="00744DB0"/>
    <w:p w14:paraId="6CAE52FC" w14:textId="77777777" w:rsidR="00744DB0" w:rsidRDefault="00744DB0"/>
    <w:p w14:paraId="76B26D61" w14:textId="77777777" w:rsidR="00744DB0" w:rsidRDefault="00744DB0"/>
    <w:p w14:paraId="361B085E" w14:textId="77777777" w:rsidR="00744DB0" w:rsidRDefault="00744DB0"/>
  </w:footnote>
  <w:footnote w:type="continuationSeparator" w:id="0">
    <w:p w14:paraId="5929F284" w14:textId="77777777" w:rsidR="00744DB0" w:rsidRDefault="00744DB0">
      <w:r>
        <w:continuationSeparator/>
      </w:r>
    </w:p>
    <w:p w14:paraId="39499323" w14:textId="77777777" w:rsidR="00744DB0" w:rsidRDefault="00744DB0"/>
    <w:p w14:paraId="569E6FBE" w14:textId="77777777" w:rsidR="00744DB0" w:rsidRDefault="00744DB0"/>
    <w:p w14:paraId="1731B78C" w14:textId="77777777" w:rsidR="00744DB0" w:rsidRDefault="00744DB0"/>
    <w:p w14:paraId="695B426F" w14:textId="77777777" w:rsidR="00744DB0" w:rsidRDefault="00744DB0"/>
    <w:p w14:paraId="6D108E96" w14:textId="77777777" w:rsidR="00744DB0" w:rsidRDefault="00744DB0"/>
    <w:p w14:paraId="2F3B10C5" w14:textId="77777777" w:rsidR="00744DB0" w:rsidRDefault="00744DB0"/>
    <w:p w14:paraId="07FF2E36" w14:textId="77777777" w:rsidR="00744DB0" w:rsidRDefault="00744DB0"/>
    <w:p w14:paraId="639C7C85" w14:textId="77777777" w:rsidR="00744DB0" w:rsidRDefault="00744DB0"/>
    <w:p w14:paraId="0561EF49" w14:textId="77777777" w:rsidR="00744DB0" w:rsidRDefault="00744DB0"/>
    <w:p w14:paraId="19256564" w14:textId="77777777" w:rsidR="00744DB0" w:rsidRDefault="00744DB0"/>
    <w:p w14:paraId="4AAF64B3" w14:textId="77777777" w:rsidR="00744DB0" w:rsidRDefault="00744DB0"/>
    <w:p w14:paraId="45B709C8" w14:textId="77777777" w:rsidR="00744DB0" w:rsidRDefault="00744DB0"/>
    <w:p w14:paraId="19FF26EF" w14:textId="77777777" w:rsidR="00744DB0" w:rsidRDefault="00744DB0"/>
    <w:p w14:paraId="6C855A2A" w14:textId="77777777" w:rsidR="00744DB0" w:rsidRDefault="00744DB0"/>
    <w:p w14:paraId="52E0F811" w14:textId="77777777" w:rsidR="00744DB0" w:rsidRDefault="00744DB0"/>
    <w:p w14:paraId="1B9972EE" w14:textId="77777777" w:rsidR="00744DB0" w:rsidRDefault="00744DB0"/>
    <w:p w14:paraId="68DAC443" w14:textId="77777777" w:rsidR="00744DB0" w:rsidRDefault="00744DB0"/>
    <w:p w14:paraId="2BA83A33" w14:textId="77777777" w:rsidR="00744DB0" w:rsidRDefault="00744DB0"/>
    <w:p w14:paraId="6FCD73AB" w14:textId="77777777" w:rsidR="00744DB0" w:rsidRDefault="00744DB0"/>
    <w:p w14:paraId="37DB495A" w14:textId="77777777" w:rsidR="00744DB0" w:rsidRDefault="00744DB0"/>
    <w:p w14:paraId="7299E0A0" w14:textId="77777777" w:rsidR="00744DB0" w:rsidRDefault="00744DB0"/>
    <w:p w14:paraId="144B5FA6" w14:textId="77777777" w:rsidR="00744DB0" w:rsidRDefault="00744DB0"/>
    <w:p w14:paraId="2AA13128" w14:textId="77777777" w:rsidR="00744DB0" w:rsidRDefault="00744DB0"/>
    <w:p w14:paraId="04E79ACF" w14:textId="77777777" w:rsidR="00744DB0" w:rsidRDefault="00744DB0"/>
    <w:p w14:paraId="442AB16B" w14:textId="77777777" w:rsidR="00744DB0" w:rsidRDefault="00744DB0"/>
    <w:p w14:paraId="34E534E2" w14:textId="77777777" w:rsidR="00744DB0" w:rsidRDefault="00744DB0"/>
    <w:p w14:paraId="582A81DD" w14:textId="77777777" w:rsidR="00744DB0" w:rsidRDefault="00744DB0"/>
    <w:p w14:paraId="71C4EB3A" w14:textId="77777777" w:rsidR="00744DB0" w:rsidRDefault="00744DB0"/>
    <w:p w14:paraId="2A80F826" w14:textId="77777777" w:rsidR="00744DB0" w:rsidRDefault="00744DB0"/>
    <w:p w14:paraId="30BC88D2" w14:textId="77777777" w:rsidR="00744DB0" w:rsidRDefault="00744DB0"/>
    <w:p w14:paraId="4BD9B0E9" w14:textId="77777777" w:rsidR="00744DB0" w:rsidRDefault="00744DB0"/>
    <w:p w14:paraId="7964C590" w14:textId="77777777" w:rsidR="00744DB0" w:rsidRDefault="00744DB0"/>
    <w:p w14:paraId="29FC2D3C" w14:textId="77777777" w:rsidR="00744DB0" w:rsidRDefault="00744DB0"/>
    <w:p w14:paraId="4A601D74" w14:textId="77777777" w:rsidR="00744DB0" w:rsidRDefault="00744DB0"/>
    <w:p w14:paraId="6456CFFE" w14:textId="77777777" w:rsidR="00744DB0" w:rsidRDefault="00744DB0"/>
    <w:p w14:paraId="71762FD8" w14:textId="77777777" w:rsidR="00744DB0" w:rsidRDefault="00744DB0"/>
    <w:p w14:paraId="5E1652E0" w14:textId="77777777" w:rsidR="00744DB0" w:rsidRDefault="00744DB0"/>
    <w:p w14:paraId="19763A50" w14:textId="77777777" w:rsidR="00744DB0" w:rsidRDefault="00744DB0"/>
    <w:p w14:paraId="67A7C7DB" w14:textId="77777777" w:rsidR="00744DB0" w:rsidRDefault="00744DB0"/>
    <w:p w14:paraId="2AAB10A0" w14:textId="77777777" w:rsidR="00744DB0" w:rsidRDefault="00744DB0"/>
    <w:p w14:paraId="7FA98B75" w14:textId="77777777" w:rsidR="00744DB0" w:rsidRDefault="00744DB0"/>
    <w:p w14:paraId="265816B2" w14:textId="77777777" w:rsidR="00744DB0" w:rsidRDefault="00744DB0"/>
    <w:p w14:paraId="1C6B62A3" w14:textId="77777777" w:rsidR="00744DB0" w:rsidRDefault="00744DB0"/>
  </w:footnote>
  <w:footnote w:type="continuationNotice" w:id="1">
    <w:p w14:paraId="33FEDC95" w14:textId="77777777" w:rsidR="00744DB0" w:rsidRDefault="00744D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B6BD" w14:textId="653A1E19" w:rsidR="00215068" w:rsidRPr="004B10E4" w:rsidRDefault="00215068" w:rsidP="00B63281">
    <w:pPr>
      <w:pStyle w:val="En-tte"/>
      <w:rPr>
        <w:b/>
      </w:rPr>
    </w:pPr>
    <w:r w:rsidRPr="004B10E4">
      <w:rPr>
        <w:b/>
      </w:rPr>
      <w:t xml:space="preserve">Logo de </w:t>
    </w:r>
    <w:del w:id="1" w:author="Marie AQUATIAS" w:date="2023-09-05T17:39:00Z">
      <w:r w:rsidRPr="004B10E4">
        <w:rPr>
          <w:b/>
        </w:rPr>
        <w:delText>#le RIP#</w:delText>
      </w:r>
    </w:del>
    <w:proofErr w:type="spellStart"/>
    <w:ins w:id="2" w:author="Marie AQUATIAS" w:date="2023-09-05T17:39:00Z">
      <w:r w:rsidR="00511EE5">
        <w:rPr>
          <w:b/>
        </w:rPr>
        <w:t>l’Opérateur</w:t>
      </w:r>
      <w:proofErr w:type="spellEnd"/>
      <w:r w:rsidR="00511EE5">
        <w:rPr>
          <w:b/>
        </w:rPr>
        <w:t xml:space="preserve"> </w:t>
      </w:r>
      <w:proofErr w:type="spellStart"/>
      <w:r w:rsidR="00511EE5">
        <w:rPr>
          <w:b/>
        </w:rPr>
        <w:t>d’Infrastructure</w:t>
      </w:r>
    </w:ins>
    <w:proofErr w:type="spellEnd"/>
  </w:p>
  <w:p w14:paraId="2B77B6BE" w14:textId="77777777" w:rsidR="00215068" w:rsidRDefault="002150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AB10" w14:textId="73BDFAF0" w:rsidR="006E30D6" w:rsidRPr="006237B4" w:rsidRDefault="006237B4" w:rsidP="006237B4">
    <w:pPr>
      <w:pStyle w:val="En-tte"/>
    </w:pPr>
    <w:r>
      <w:rPr>
        <w:noProof/>
      </w:rPr>
      <w:drawing>
        <wp:inline distT="0" distB="0" distL="0" distR="0" wp14:anchorId="5A50B562" wp14:editId="654B5587">
          <wp:extent cx="1635760" cy="695325"/>
          <wp:effectExtent l="0" t="0" r="2540" b="9525"/>
          <wp:docPr id="1897020295" name="Image 1" descr="Une image contenant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020295" name="Image 1" descr="Une image contenant Police, Graphique, conception&#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5760"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B6C5" w14:textId="77777777" w:rsidR="00215068" w:rsidRDefault="00215068"/>
  <w:p w14:paraId="2B77B6C6" w14:textId="77777777" w:rsidR="00215068" w:rsidRDefault="00215068"/>
  <w:p w14:paraId="2B77B6C7" w14:textId="77777777" w:rsidR="00215068" w:rsidRDefault="0021506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1" w15:restartNumberingAfterBreak="0">
    <w:nsid w:val="009A4604"/>
    <w:multiLevelType w:val="hybridMultilevel"/>
    <w:tmpl w:val="73E246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A94DCF"/>
    <w:multiLevelType w:val="hybridMultilevel"/>
    <w:tmpl w:val="5BA44020"/>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656825"/>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39508D7"/>
    <w:multiLevelType w:val="hybridMultilevel"/>
    <w:tmpl w:val="BD5AC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527E9B"/>
    <w:multiLevelType w:val="multilevel"/>
    <w:tmpl w:val="16C4CA0E"/>
    <w:lvl w:ilvl="0">
      <w:start w:val="1"/>
      <w:numFmt w:val="bullet"/>
      <w:lvlText w:val=""/>
      <w:lvlJc w:val="left"/>
      <w:pPr>
        <w:tabs>
          <w:tab w:val="num" w:pos="0"/>
        </w:tabs>
        <w:ind w:left="357" w:hanging="357"/>
      </w:pPr>
      <w:rPr>
        <w:rFonts w:ascii="Symbol" w:hAnsi="Symbol" w:hint="default"/>
      </w:rPr>
    </w:lvl>
    <w:lvl w:ilvl="1">
      <w:start w:val="1"/>
      <w:numFmt w:val="bullet"/>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A346FE"/>
    <w:multiLevelType w:val="hybridMultilevel"/>
    <w:tmpl w:val="65087B3E"/>
    <w:lvl w:ilvl="0" w:tplc="040C0001">
      <w:start w:val="1"/>
      <w:numFmt w:val="bullet"/>
      <w:lvlText w:val=""/>
      <w:lvlJc w:val="left"/>
      <w:pPr>
        <w:ind w:left="3000" w:hanging="360"/>
      </w:pPr>
      <w:rPr>
        <w:rFonts w:ascii="Symbol" w:hAnsi="Symbol" w:hint="default"/>
      </w:rPr>
    </w:lvl>
    <w:lvl w:ilvl="1" w:tplc="040C0003" w:tentative="1">
      <w:start w:val="1"/>
      <w:numFmt w:val="bullet"/>
      <w:lvlText w:val="o"/>
      <w:lvlJc w:val="left"/>
      <w:pPr>
        <w:ind w:left="3720" w:hanging="360"/>
      </w:pPr>
      <w:rPr>
        <w:rFonts w:ascii="Courier New" w:hAnsi="Courier New" w:cs="Courier New" w:hint="default"/>
      </w:rPr>
    </w:lvl>
    <w:lvl w:ilvl="2" w:tplc="040C0005" w:tentative="1">
      <w:start w:val="1"/>
      <w:numFmt w:val="bullet"/>
      <w:lvlText w:val=""/>
      <w:lvlJc w:val="left"/>
      <w:pPr>
        <w:ind w:left="4440" w:hanging="360"/>
      </w:pPr>
      <w:rPr>
        <w:rFonts w:ascii="Wingdings" w:hAnsi="Wingdings" w:hint="default"/>
      </w:rPr>
    </w:lvl>
    <w:lvl w:ilvl="3" w:tplc="040C0001" w:tentative="1">
      <w:start w:val="1"/>
      <w:numFmt w:val="bullet"/>
      <w:lvlText w:val=""/>
      <w:lvlJc w:val="left"/>
      <w:pPr>
        <w:ind w:left="5160" w:hanging="360"/>
      </w:pPr>
      <w:rPr>
        <w:rFonts w:ascii="Symbol" w:hAnsi="Symbol" w:hint="default"/>
      </w:rPr>
    </w:lvl>
    <w:lvl w:ilvl="4" w:tplc="040C0003" w:tentative="1">
      <w:start w:val="1"/>
      <w:numFmt w:val="bullet"/>
      <w:lvlText w:val="o"/>
      <w:lvlJc w:val="left"/>
      <w:pPr>
        <w:ind w:left="5880" w:hanging="360"/>
      </w:pPr>
      <w:rPr>
        <w:rFonts w:ascii="Courier New" w:hAnsi="Courier New" w:cs="Courier New" w:hint="default"/>
      </w:rPr>
    </w:lvl>
    <w:lvl w:ilvl="5" w:tplc="040C0005" w:tentative="1">
      <w:start w:val="1"/>
      <w:numFmt w:val="bullet"/>
      <w:lvlText w:val=""/>
      <w:lvlJc w:val="left"/>
      <w:pPr>
        <w:ind w:left="6600" w:hanging="360"/>
      </w:pPr>
      <w:rPr>
        <w:rFonts w:ascii="Wingdings" w:hAnsi="Wingdings" w:hint="default"/>
      </w:rPr>
    </w:lvl>
    <w:lvl w:ilvl="6" w:tplc="040C0001" w:tentative="1">
      <w:start w:val="1"/>
      <w:numFmt w:val="bullet"/>
      <w:lvlText w:val=""/>
      <w:lvlJc w:val="left"/>
      <w:pPr>
        <w:ind w:left="7320" w:hanging="360"/>
      </w:pPr>
      <w:rPr>
        <w:rFonts w:ascii="Symbol" w:hAnsi="Symbol" w:hint="default"/>
      </w:rPr>
    </w:lvl>
    <w:lvl w:ilvl="7" w:tplc="040C0003" w:tentative="1">
      <w:start w:val="1"/>
      <w:numFmt w:val="bullet"/>
      <w:lvlText w:val="o"/>
      <w:lvlJc w:val="left"/>
      <w:pPr>
        <w:ind w:left="8040" w:hanging="360"/>
      </w:pPr>
      <w:rPr>
        <w:rFonts w:ascii="Courier New" w:hAnsi="Courier New" w:cs="Courier New" w:hint="default"/>
      </w:rPr>
    </w:lvl>
    <w:lvl w:ilvl="8" w:tplc="040C0005" w:tentative="1">
      <w:start w:val="1"/>
      <w:numFmt w:val="bullet"/>
      <w:lvlText w:val=""/>
      <w:lvlJc w:val="left"/>
      <w:pPr>
        <w:ind w:left="8760" w:hanging="360"/>
      </w:pPr>
      <w:rPr>
        <w:rFonts w:ascii="Wingdings" w:hAnsi="Wingdings" w:hint="default"/>
      </w:rPr>
    </w:lvl>
  </w:abstractNum>
  <w:abstractNum w:abstractNumId="7" w15:restartNumberingAfterBreak="0">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hint="default"/>
      </w:rPr>
    </w:lvl>
    <w:lvl w:ilvl="1" w:tplc="04090003" w:tentative="1">
      <w:start w:val="1"/>
      <w:numFmt w:val="bullet"/>
      <w:lvlText w:val="o"/>
      <w:lvlJc w:val="left"/>
      <w:pPr>
        <w:tabs>
          <w:tab w:val="num" w:pos="1495"/>
        </w:tabs>
        <w:ind w:left="1495" w:hanging="360"/>
      </w:pPr>
      <w:rPr>
        <w:rFonts w:ascii="Courier New" w:hAnsi="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8" w15:restartNumberingAfterBreak="0">
    <w:nsid w:val="086D6365"/>
    <w:multiLevelType w:val="hybridMultilevel"/>
    <w:tmpl w:val="B9B265A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F95D95"/>
    <w:multiLevelType w:val="hybridMultilevel"/>
    <w:tmpl w:val="ECECDD46"/>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08F97959"/>
    <w:multiLevelType w:val="hybridMultilevel"/>
    <w:tmpl w:val="64744E5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1E59AC"/>
    <w:multiLevelType w:val="hybridMultilevel"/>
    <w:tmpl w:val="D12AD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451980"/>
    <w:multiLevelType w:val="hybridMultilevel"/>
    <w:tmpl w:val="F896439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15267A"/>
    <w:multiLevelType w:val="hybridMultilevel"/>
    <w:tmpl w:val="C3181126"/>
    <w:lvl w:ilvl="0" w:tplc="896EE5F0">
      <w:numFmt w:val="bullet"/>
      <w:lvlText w:val="-"/>
      <w:lvlJc w:val="left"/>
      <w:pPr>
        <w:tabs>
          <w:tab w:val="num" w:pos="397"/>
        </w:tabs>
        <w:ind w:left="397" w:hanging="397"/>
      </w:pPr>
      <w:rPr>
        <w:rFonts w:ascii="Helvetica 55 Roman" w:eastAsia="Times New Roman" w:hAnsi="Helvetica 55 Roman" w:cs="Arial (W1)" w:hint="default"/>
      </w:rPr>
    </w:lvl>
    <w:lvl w:ilvl="1" w:tplc="040C0003" w:tentative="1">
      <w:start w:val="1"/>
      <w:numFmt w:val="bullet"/>
      <w:lvlText w:val="o"/>
      <w:lvlJc w:val="left"/>
      <w:pPr>
        <w:tabs>
          <w:tab w:val="num" w:pos="3567"/>
        </w:tabs>
        <w:ind w:left="3567" w:hanging="360"/>
      </w:pPr>
      <w:rPr>
        <w:rFonts w:ascii="Courier New" w:hAnsi="Courier New" w:cs="Courier New" w:hint="default"/>
      </w:rPr>
    </w:lvl>
    <w:lvl w:ilvl="2" w:tplc="040C0005" w:tentative="1">
      <w:start w:val="1"/>
      <w:numFmt w:val="bullet"/>
      <w:lvlText w:val=""/>
      <w:lvlJc w:val="left"/>
      <w:pPr>
        <w:tabs>
          <w:tab w:val="num" w:pos="4287"/>
        </w:tabs>
        <w:ind w:left="4287" w:hanging="360"/>
      </w:pPr>
      <w:rPr>
        <w:rFonts w:ascii="Wingdings" w:hAnsi="Wingdings" w:hint="default"/>
      </w:rPr>
    </w:lvl>
    <w:lvl w:ilvl="3" w:tplc="040C0001" w:tentative="1">
      <w:start w:val="1"/>
      <w:numFmt w:val="bullet"/>
      <w:lvlText w:val=""/>
      <w:lvlJc w:val="left"/>
      <w:pPr>
        <w:tabs>
          <w:tab w:val="num" w:pos="5007"/>
        </w:tabs>
        <w:ind w:left="5007" w:hanging="360"/>
      </w:pPr>
      <w:rPr>
        <w:rFonts w:ascii="Symbol" w:hAnsi="Symbol" w:hint="default"/>
      </w:rPr>
    </w:lvl>
    <w:lvl w:ilvl="4" w:tplc="040C0003" w:tentative="1">
      <w:start w:val="1"/>
      <w:numFmt w:val="bullet"/>
      <w:lvlText w:val="o"/>
      <w:lvlJc w:val="left"/>
      <w:pPr>
        <w:tabs>
          <w:tab w:val="num" w:pos="5727"/>
        </w:tabs>
        <w:ind w:left="5727" w:hanging="360"/>
      </w:pPr>
      <w:rPr>
        <w:rFonts w:ascii="Courier New" w:hAnsi="Courier New" w:cs="Courier New" w:hint="default"/>
      </w:rPr>
    </w:lvl>
    <w:lvl w:ilvl="5" w:tplc="040C0005" w:tentative="1">
      <w:start w:val="1"/>
      <w:numFmt w:val="bullet"/>
      <w:lvlText w:val=""/>
      <w:lvlJc w:val="left"/>
      <w:pPr>
        <w:tabs>
          <w:tab w:val="num" w:pos="6447"/>
        </w:tabs>
        <w:ind w:left="6447" w:hanging="360"/>
      </w:pPr>
      <w:rPr>
        <w:rFonts w:ascii="Wingdings" w:hAnsi="Wingdings" w:hint="default"/>
      </w:rPr>
    </w:lvl>
    <w:lvl w:ilvl="6" w:tplc="040C0001" w:tentative="1">
      <w:start w:val="1"/>
      <w:numFmt w:val="bullet"/>
      <w:lvlText w:val=""/>
      <w:lvlJc w:val="left"/>
      <w:pPr>
        <w:tabs>
          <w:tab w:val="num" w:pos="7167"/>
        </w:tabs>
        <w:ind w:left="7167" w:hanging="360"/>
      </w:pPr>
      <w:rPr>
        <w:rFonts w:ascii="Symbol" w:hAnsi="Symbol" w:hint="default"/>
      </w:rPr>
    </w:lvl>
    <w:lvl w:ilvl="7" w:tplc="040C0003" w:tentative="1">
      <w:start w:val="1"/>
      <w:numFmt w:val="bullet"/>
      <w:lvlText w:val="o"/>
      <w:lvlJc w:val="left"/>
      <w:pPr>
        <w:tabs>
          <w:tab w:val="num" w:pos="7887"/>
        </w:tabs>
        <w:ind w:left="7887" w:hanging="360"/>
      </w:pPr>
      <w:rPr>
        <w:rFonts w:ascii="Courier New" w:hAnsi="Courier New" w:cs="Courier New" w:hint="default"/>
      </w:rPr>
    </w:lvl>
    <w:lvl w:ilvl="8" w:tplc="040C0005" w:tentative="1">
      <w:start w:val="1"/>
      <w:numFmt w:val="bullet"/>
      <w:lvlText w:val=""/>
      <w:lvlJc w:val="left"/>
      <w:pPr>
        <w:tabs>
          <w:tab w:val="num" w:pos="8607"/>
        </w:tabs>
        <w:ind w:left="8607" w:hanging="360"/>
      </w:pPr>
      <w:rPr>
        <w:rFonts w:ascii="Wingdings" w:hAnsi="Wingdings" w:hint="default"/>
      </w:rPr>
    </w:lvl>
  </w:abstractNum>
  <w:abstractNum w:abstractNumId="14" w15:restartNumberingAfterBreak="0">
    <w:nsid w:val="0C3A5208"/>
    <w:multiLevelType w:val="hybridMultilevel"/>
    <w:tmpl w:val="9DDED51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C8F7836"/>
    <w:multiLevelType w:val="hybridMultilevel"/>
    <w:tmpl w:val="D084E80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FC4704"/>
    <w:multiLevelType w:val="hybridMultilevel"/>
    <w:tmpl w:val="032C30A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82583E"/>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0E0E7124"/>
    <w:multiLevelType w:val="hybridMultilevel"/>
    <w:tmpl w:val="7A2C47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0E2022B2"/>
    <w:multiLevelType w:val="hybridMultilevel"/>
    <w:tmpl w:val="522852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875989"/>
    <w:multiLevelType w:val="hybridMultilevel"/>
    <w:tmpl w:val="35EC25AA"/>
    <w:lvl w:ilvl="0" w:tplc="01768CF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1768CF8">
      <w:numFmt w:val="bullet"/>
      <w:lvlText w:val="-"/>
      <w:lvlJc w:val="left"/>
      <w:pPr>
        <w:tabs>
          <w:tab w:val="num" w:pos="2160"/>
        </w:tabs>
        <w:ind w:left="2160" w:hanging="360"/>
      </w:pPr>
      <w:rPr>
        <w:rFonts w:ascii="Arial" w:eastAsia="Times New Roman"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2976CD8"/>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13DC1167"/>
    <w:multiLevelType w:val="hybridMultilevel"/>
    <w:tmpl w:val="C5EC7B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4327F6B"/>
    <w:multiLevelType w:val="hybridMultilevel"/>
    <w:tmpl w:val="02B658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62712F1"/>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25" w15:restartNumberingAfterBreak="0">
    <w:nsid w:val="16D47675"/>
    <w:multiLevelType w:val="hybridMultilevel"/>
    <w:tmpl w:val="5D62E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7C1AD2"/>
    <w:multiLevelType w:val="multilevel"/>
    <w:tmpl w:val="035A162A"/>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18A52E54"/>
    <w:multiLevelType w:val="hybridMultilevel"/>
    <w:tmpl w:val="FF6EE574"/>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8" w15:restartNumberingAfterBreak="0">
    <w:nsid w:val="19016AD7"/>
    <w:multiLevelType w:val="hybridMultilevel"/>
    <w:tmpl w:val="0BF061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96448C5"/>
    <w:multiLevelType w:val="hybridMultilevel"/>
    <w:tmpl w:val="381CE2C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9F92132"/>
    <w:multiLevelType w:val="hybridMultilevel"/>
    <w:tmpl w:val="A8263B2A"/>
    <w:lvl w:ilvl="0" w:tplc="FFFFFFFF">
      <w:numFmt w:val="bullet"/>
      <w:lvlText w:val="-"/>
      <w:lvlJc w:val="left"/>
      <w:pPr>
        <w:tabs>
          <w:tab w:val="num" w:pos="1639"/>
        </w:tabs>
        <w:ind w:left="1639" w:hanging="360"/>
      </w:pPr>
      <w:rPr>
        <w:rFonts w:ascii="Arial" w:eastAsia="Times New Roman" w:hAnsi="Arial" w:cs="Aria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1A851BE8"/>
    <w:multiLevelType w:val="hybridMultilevel"/>
    <w:tmpl w:val="AA2029B4"/>
    <w:lvl w:ilvl="0" w:tplc="01768C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AA26BF0"/>
    <w:multiLevelType w:val="hybridMultilevel"/>
    <w:tmpl w:val="4CFAA40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B5830F2"/>
    <w:multiLevelType w:val="hybridMultilevel"/>
    <w:tmpl w:val="80665DEC"/>
    <w:lvl w:ilvl="0" w:tplc="46546692">
      <w:start w:val="3"/>
      <w:numFmt w:val="bullet"/>
      <w:lvlText w:val="-"/>
      <w:lvlJc w:val="left"/>
      <w:pPr>
        <w:tabs>
          <w:tab w:val="num" w:pos="720"/>
        </w:tabs>
        <w:ind w:left="720" w:hanging="360"/>
      </w:pPr>
      <w:rPr>
        <w:rFonts w:ascii="Helvetica 55 Roman" w:eastAsia="Times New Roman" w:hAnsi="Helvetica 55 Roman" w:cs="Arial (W1)"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0B0B58"/>
    <w:multiLevelType w:val="hybridMultilevel"/>
    <w:tmpl w:val="2C7E2D92"/>
    <w:lvl w:ilvl="0" w:tplc="9000C2D0">
      <w:numFmt w:val="bullet"/>
      <w:lvlText w:val="·"/>
      <w:lvlJc w:val="left"/>
      <w:pPr>
        <w:ind w:left="495" w:hanging="495"/>
      </w:pPr>
      <w:rPr>
        <w:rFonts w:ascii="Helvetica 55 Roman" w:eastAsia="Times New Roman" w:hAnsi="Helvetica 55 Roman" w:cs="Arial (W1)"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1DB7315C"/>
    <w:multiLevelType w:val="hybridMultilevel"/>
    <w:tmpl w:val="878CA758"/>
    <w:lvl w:ilvl="0" w:tplc="040C0001">
      <w:start w:val="1"/>
      <w:numFmt w:val="bullet"/>
      <w:lvlText w:val=""/>
      <w:lvlJc w:val="left"/>
      <w:pPr>
        <w:tabs>
          <w:tab w:val="num" w:pos="1433"/>
        </w:tabs>
        <w:ind w:left="1433" w:hanging="360"/>
      </w:pPr>
      <w:rPr>
        <w:rFonts w:ascii="Symbol" w:hAnsi="Symbol" w:hint="default"/>
      </w:rPr>
    </w:lvl>
    <w:lvl w:ilvl="1" w:tplc="040C0003">
      <w:start w:val="1"/>
      <w:numFmt w:val="bullet"/>
      <w:lvlText w:val="o"/>
      <w:lvlJc w:val="left"/>
      <w:pPr>
        <w:tabs>
          <w:tab w:val="num" w:pos="2153"/>
        </w:tabs>
        <w:ind w:left="2153" w:hanging="360"/>
      </w:pPr>
      <w:rPr>
        <w:rFonts w:ascii="Courier New" w:hAnsi="Courier New" w:cs="Courier New" w:hint="default"/>
      </w:rPr>
    </w:lvl>
    <w:lvl w:ilvl="2" w:tplc="040C0005" w:tentative="1">
      <w:start w:val="1"/>
      <w:numFmt w:val="bullet"/>
      <w:lvlText w:val=""/>
      <w:lvlJc w:val="left"/>
      <w:pPr>
        <w:tabs>
          <w:tab w:val="num" w:pos="2873"/>
        </w:tabs>
        <w:ind w:left="2873" w:hanging="360"/>
      </w:pPr>
      <w:rPr>
        <w:rFonts w:ascii="Wingdings" w:hAnsi="Wingdings" w:hint="default"/>
      </w:rPr>
    </w:lvl>
    <w:lvl w:ilvl="3" w:tplc="040C0001" w:tentative="1">
      <w:start w:val="1"/>
      <w:numFmt w:val="bullet"/>
      <w:lvlText w:val=""/>
      <w:lvlJc w:val="left"/>
      <w:pPr>
        <w:tabs>
          <w:tab w:val="num" w:pos="3593"/>
        </w:tabs>
        <w:ind w:left="3593" w:hanging="360"/>
      </w:pPr>
      <w:rPr>
        <w:rFonts w:ascii="Symbol" w:hAnsi="Symbol" w:hint="default"/>
      </w:rPr>
    </w:lvl>
    <w:lvl w:ilvl="4" w:tplc="040C0003" w:tentative="1">
      <w:start w:val="1"/>
      <w:numFmt w:val="bullet"/>
      <w:lvlText w:val="o"/>
      <w:lvlJc w:val="left"/>
      <w:pPr>
        <w:tabs>
          <w:tab w:val="num" w:pos="4313"/>
        </w:tabs>
        <w:ind w:left="4313" w:hanging="360"/>
      </w:pPr>
      <w:rPr>
        <w:rFonts w:ascii="Courier New" w:hAnsi="Courier New" w:cs="Courier New" w:hint="default"/>
      </w:rPr>
    </w:lvl>
    <w:lvl w:ilvl="5" w:tplc="040C0005" w:tentative="1">
      <w:start w:val="1"/>
      <w:numFmt w:val="bullet"/>
      <w:lvlText w:val=""/>
      <w:lvlJc w:val="left"/>
      <w:pPr>
        <w:tabs>
          <w:tab w:val="num" w:pos="5033"/>
        </w:tabs>
        <w:ind w:left="5033" w:hanging="360"/>
      </w:pPr>
      <w:rPr>
        <w:rFonts w:ascii="Wingdings" w:hAnsi="Wingdings" w:hint="default"/>
      </w:rPr>
    </w:lvl>
    <w:lvl w:ilvl="6" w:tplc="040C0001" w:tentative="1">
      <w:start w:val="1"/>
      <w:numFmt w:val="bullet"/>
      <w:lvlText w:val=""/>
      <w:lvlJc w:val="left"/>
      <w:pPr>
        <w:tabs>
          <w:tab w:val="num" w:pos="5753"/>
        </w:tabs>
        <w:ind w:left="5753" w:hanging="360"/>
      </w:pPr>
      <w:rPr>
        <w:rFonts w:ascii="Symbol" w:hAnsi="Symbol" w:hint="default"/>
      </w:rPr>
    </w:lvl>
    <w:lvl w:ilvl="7" w:tplc="040C0003" w:tentative="1">
      <w:start w:val="1"/>
      <w:numFmt w:val="bullet"/>
      <w:lvlText w:val="o"/>
      <w:lvlJc w:val="left"/>
      <w:pPr>
        <w:tabs>
          <w:tab w:val="num" w:pos="6473"/>
        </w:tabs>
        <w:ind w:left="6473" w:hanging="360"/>
      </w:pPr>
      <w:rPr>
        <w:rFonts w:ascii="Courier New" w:hAnsi="Courier New" w:cs="Courier New" w:hint="default"/>
      </w:rPr>
    </w:lvl>
    <w:lvl w:ilvl="8" w:tplc="040C0005" w:tentative="1">
      <w:start w:val="1"/>
      <w:numFmt w:val="bullet"/>
      <w:lvlText w:val=""/>
      <w:lvlJc w:val="left"/>
      <w:pPr>
        <w:tabs>
          <w:tab w:val="num" w:pos="7193"/>
        </w:tabs>
        <w:ind w:left="7193" w:hanging="360"/>
      </w:pPr>
      <w:rPr>
        <w:rFonts w:ascii="Wingdings" w:hAnsi="Wingdings" w:hint="default"/>
      </w:rPr>
    </w:lvl>
  </w:abstractNum>
  <w:abstractNum w:abstractNumId="36" w15:restartNumberingAfterBreak="0">
    <w:nsid w:val="1DCC44FA"/>
    <w:multiLevelType w:val="hybridMultilevel"/>
    <w:tmpl w:val="6DC6C0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1DE51209"/>
    <w:multiLevelType w:val="hybridMultilevel"/>
    <w:tmpl w:val="4420FE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E171285"/>
    <w:multiLevelType w:val="hybridMultilevel"/>
    <w:tmpl w:val="461E7010"/>
    <w:lvl w:ilvl="0" w:tplc="1A323902">
      <w:start w:val="1"/>
      <w:numFmt w:val="bullet"/>
      <w:lvlText w:val="-"/>
      <w:lvlJc w:val="left"/>
      <w:pPr>
        <w:tabs>
          <w:tab w:val="num" w:pos="1069"/>
        </w:tabs>
        <w:ind w:left="1069" w:hanging="360"/>
      </w:pPr>
      <w:rPr>
        <w:rFonts w:ascii="Arial" w:hAnsi="Aria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39" w15:restartNumberingAfterBreak="0">
    <w:nsid w:val="1EAD0113"/>
    <w:multiLevelType w:val="hybridMultilevel"/>
    <w:tmpl w:val="1E76FE52"/>
    <w:lvl w:ilvl="0" w:tplc="01768CF8">
      <w:start w:val="1"/>
      <w:numFmt w:val="bullet"/>
      <w:pStyle w:val="Texte3"/>
      <w:lvlText w:val=""/>
      <w:lvlJc w:val="left"/>
      <w:pPr>
        <w:tabs>
          <w:tab w:val="num" w:pos="1080"/>
        </w:tabs>
        <w:ind w:left="1080" w:hanging="360"/>
      </w:pPr>
      <w:rPr>
        <w:rFonts w:ascii="Wingdings" w:hAnsi="Wingdings" w:cs="Wingdings" w:hint="default"/>
      </w:rPr>
    </w:lvl>
    <w:lvl w:ilvl="1" w:tplc="040C0003">
      <w:start w:val="1"/>
      <w:numFmt w:val="bullet"/>
      <w:lvlText w:val=""/>
      <w:lvlJc w:val="left"/>
      <w:pPr>
        <w:tabs>
          <w:tab w:val="num" w:pos="1724"/>
        </w:tabs>
        <w:ind w:left="1724" w:hanging="360"/>
      </w:pPr>
      <w:rPr>
        <w:rFonts w:ascii="Symbol" w:hAnsi="Symbol" w:cs="Symbol" w:hint="default"/>
      </w:rPr>
    </w:lvl>
    <w:lvl w:ilvl="2" w:tplc="040C0005">
      <w:start w:val="1"/>
      <w:numFmt w:val="bullet"/>
      <w:lvlText w:val=""/>
      <w:lvlJc w:val="left"/>
      <w:pPr>
        <w:tabs>
          <w:tab w:val="num" w:pos="2444"/>
        </w:tabs>
        <w:ind w:left="2444" w:hanging="360"/>
      </w:pPr>
      <w:rPr>
        <w:rFonts w:ascii="Wingdings" w:hAnsi="Wingdings" w:cs="Wingdings" w:hint="default"/>
      </w:rPr>
    </w:lvl>
    <w:lvl w:ilvl="3" w:tplc="040C0001">
      <w:start w:val="1"/>
      <w:numFmt w:val="bullet"/>
      <w:lvlText w:val=""/>
      <w:lvlJc w:val="left"/>
      <w:pPr>
        <w:tabs>
          <w:tab w:val="num" w:pos="3164"/>
        </w:tabs>
        <w:ind w:left="3164" w:hanging="360"/>
      </w:pPr>
      <w:rPr>
        <w:rFonts w:ascii="Symbol" w:hAnsi="Symbol" w:cs="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cs="Wingdings" w:hint="default"/>
      </w:rPr>
    </w:lvl>
    <w:lvl w:ilvl="6" w:tplc="040C0001">
      <w:start w:val="1"/>
      <w:numFmt w:val="bullet"/>
      <w:lvlText w:val=""/>
      <w:lvlJc w:val="left"/>
      <w:pPr>
        <w:tabs>
          <w:tab w:val="num" w:pos="5324"/>
        </w:tabs>
        <w:ind w:left="5324" w:hanging="360"/>
      </w:pPr>
      <w:rPr>
        <w:rFonts w:ascii="Symbol" w:hAnsi="Symbol" w:cs="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cs="Wingdings" w:hint="default"/>
      </w:rPr>
    </w:lvl>
  </w:abstractNum>
  <w:abstractNum w:abstractNumId="40" w15:restartNumberingAfterBreak="0">
    <w:nsid w:val="1ED7581F"/>
    <w:multiLevelType w:val="hybridMultilevel"/>
    <w:tmpl w:val="AF5AB7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FE07EC7"/>
    <w:multiLevelType w:val="multilevel"/>
    <w:tmpl w:val="7F8EFCB8"/>
    <w:lvl w:ilvl="0">
      <w:start w:val="1"/>
      <w:numFmt w:val="bullet"/>
      <w:pStyle w:val="StyleTextenum1"/>
      <w:lvlText w:val=""/>
      <w:lvlJc w:val="left"/>
      <w:pPr>
        <w:tabs>
          <w:tab w:val="num" w:pos="0"/>
        </w:tabs>
        <w:ind w:left="357" w:hanging="357"/>
      </w:pPr>
      <w:rPr>
        <w:rFonts w:ascii="Symbol" w:hAnsi="Symbol" w:hint="default"/>
      </w:rPr>
    </w:lvl>
    <w:lvl w:ilvl="1">
      <w:start w:val="1"/>
      <w:numFmt w:val="bullet"/>
      <w:pStyle w:val="StyleTextenum2"/>
      <w:lvlText w:val="o"/>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2E5530A"/>
    <w:multiLevelType w:val="hybridMultilevel"/>
    <w:tmpl w:val="45BC8A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3441D62"/>
    <w:multiLevelType w:val="hybridMultilevel"/>
    <w:tmpl w:val="7A2C47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23AB1C65"/>
    <w:multiLevelType w:val="hybridMultilevel"/>
    <w:tmpl w:val="0C7691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5C2457D"/>
    <w:multiLevelType w:val="multilevel"/>
    <w:tmpl w:val="056A2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6331EF1"/>
    <w:multiLevelType w:val="hybridMultilevel"/>
    <w:tmpl w:val="80E8C09E"/>
    <w:lvl w:ilvl="0" w:tplc="370E9BA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6C22ACA"/>
    <w:multiLevelType w:val="hybridMultilevel"/>
    <w:tmpl w:val="82C674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26EB3314"/>
    <w:multiLevelType w:val="hybridMultilevel"/>
    <w:tmpl w:val="BC5463CE"/>
    <w:lvl w:ilvl="0" w:tplc="370E9BA4">
      <w:numFmt w:val="bullet"/>
      <w:pStyle w:val="Remarquesparation"/>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27406A3F"/>
    <w:multiLevelType w:val="hybridMultilevel"/>
    <w:tmpl w:val="BF9672D4"/>
    <w:lvl w:ilvl="0" w:tplc="20386B1E">
      <w:start w:val="1"/>
      <w:numFmt w:val="decimal"/>
      <w:lvlText w:val="%1)"/>
      <w:lvlJc w:val="left"/>
      <w:pPr>
        <w:tabs>
          <w:tab w:val="num" w:pos="644"/>
        </w:tabs>
        <w:ind w:left="644" w:hanging="360"/>
      </w:pPr>
      <w:rPr>
        <w:rFonts w:hint="default"/>
        <w:color w:val="auto"/>
      </w:rPr>
    </w:lvl>
    <w:lvl w:ilvl="1" w:tplc="370E9BA4">
      <w:numFmt w:val="bullet"/>
      <w:lvlText w:val="-"/>
      <w:lvlJc w:val="left"/>
      <w:pPr>
        <w:tabs>
          <w:tab w:val="num" w:pos="1440"/>
        </w:tabs>
        <w:ind w:left="1440" w:hanging="360"/>
      </w:pPr>
      <w:rPr>
        <w:rFonts w:ascii="Times New Roman" w:eastAsia="Times New Roman" w:hAnsi="Times New Roman" w:hint="default"/>
        <w:color w:val="auto"/>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0" w15:restartNumberingAfterBreak="0">
    <w:nsid w:val="29BA0168"/>
    <w:multiLevelType w:val="hybridMultilevel"/>
    <w:tmpl w:val="2946C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2A8561F2"/>
    <w:multiLevelType w:val="hybridMultilevel"/>
    <w:tmpl w:val="8342F74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2B5C320D"/>
    <w:multiLevelType w:val="multilevel"/>
    <w:tmpl w:val="C7D83924"/>
    <w:lvl w:ilvl="0">
      <w:start w:val="1"/>
      <w:numFmt w:val="decimal"/>
      <w:lvlText w:val="%1"/>
      <w:lvlJc w:val="left"/>
      <w:pPr>
        <w:tabs>
          <w:tab w:val="num" w:pos="432"/>
        </w:tabs>
        <w:ind w:left="432" w:hanging="432"/>
      </w:pPr>
    </w:lvl>
    <w:lvl w:ilvl="1">
      <w:start w:val="1"/>
      <w:numFmt w:val="decimal"/>
      <w:pStyle w:val="Style5"/>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2D315C17"/>
    <w:multiLevelType w:val="hybridMultilevel"/>
    <w:tmpl w:val="5A4457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2D5675D1"/>
    <w:multiLevelType w:val="hybridMultilevel"/>
    <w:tmpl w:val="677696B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DB10C36"/>
    <w:multiLevelType w:val="hybridMultilevel"/>
    <w:tmpl w:val="002C11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DE15771"/>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57" w15:restartNumberingAfterBreak="0">
    <w:nsid w:val="2E8F72BF"/>
    <w:multiLevelType w:val="hybridMultilevel"/>
    <w:tmpl w:val="08F29EF2"/>
    <w:lvl w:ilvl="0" w:tplc="3E92D0FC">
      <w:start w:val="1"/>
      <w:numFmt w:val="low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58" w15:restartNumberingAfterBreak="0">
    <w:nsid w:val="30E57F98"/>
    <w:multiLevelType w:val="hybridMultilevel"/>
    <w:tmpl w:val="5AD4EA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1622FE"/>
    <w:multiLevelType w:val="hybridMultilevel"/>
    <w:tmpl w:val="24342F0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2A64EE7"/>
    <w:multiLevelType w:val="hybridMultilevel"/>
    <w:tmpl w:val="8C40D5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567768F"/>
    <w:multiLevelType w:val="hybridMultilevel"/>
    <w:tmpl w:val="391EB6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66E5699"/>
    <w:multiLevelType w:val="multilevel"/>
    <w:tmpl w:val="1024A05C"/>
    <w:lvl w:ilvl="0">
      <w:start w:val="1"/>
      <w:numFmt w:val="decimal"/>
      <w:pStyle w:val="Titre1"/>
      <w:suff w:val="space"/>
      <w:lvlText w:val="article %1"/>
      <w:lvlJc w:val="left"/>
      <w:pPr>
        <w:ind w:left="3125" w:hanging="431"/>
      </w:pPr>
      <w:rPr>
        <w:rFonts w:hint="default"/>
        <w:b/>
        <w:bCs w:val="0"/>
      </w:rPr>
    </w:lvl>
    <w:lvl w:ilvl="1">
      <w:start w:val="1"/>
      <w:numFmt w:val="decimal"/>
      <w:pStyle w:val="Titre2"/>
      <w:suff w:val="space"/>
      <w:lvlText w:val="%1.%2"/>
      <w:lvlJc w:val="left"/>
      <w:pPr>
        <w:ind w:left="1146" w:hanging="578"/>
      </w:pPr>
      <w:rPr>
        <w:rFonts w:ascii="Helvetica 55 Roman" w:hAnsi="Helvetica 55 Roman" w:cs="Helvetica 55 Roman" w:hint="default"/>
        <w:b/>
        <w:bCs/>
        <w:i w:val="0"/>
        <w:iCs w:val="0"/>
        <w:caps w:val="0"/>
        <w:smallCaps w:val="0"/>
        <w:strike w:val="0"/>
        <w:dstrike w:val="0"/>
        <w:vanish w:val="0"/>
        <w:color w:val="000000"/>
        <w:spacing w:val="0"/>
        <w:position w:val="0"/>
        <w:sz w:val="28"/>
        <w:szCs w:val="28"/>
        <w:u w:val="none"/>
        <w:vertAlign w:val="baseline"/>
      </w:rPr>
    </w:lvl>
    <w:lvl w:ilvl="2">
      <w:start w:val="1"/>
      <w:numFmt w:val="decimal"/>
      <w:pStyle w:val="Titre3"/>
      <w:suff w:val="space"/>
      <w:lvlText w:val="%1.%2.%3"/>
      <w:lvlJc w:val="left"/>
      <w:rPr>
        <w:rFonts w:ascii="Helvetica 55 Roman" w:hAnsi="Helvetica 55 Roman" w:cs="Helvetica 55 Roman" w:hint="default"/>
        <w:b/>
        <w:bCs/>
        <w:i w:val="0"/>
        <w:iCs w:val="0"/>
        <w:caps w:val="0"/>
        <w:strike w:val="0"/>
        <w:dstrike w:val="0"/>
        <w:vanish w:val="0"/>
        <w:color w:val="000000"/>
        <w:sz w:val="24"/>
        <w:szCs w:val="24"/>
        <w:vertAlign w:val="baseline"/>
      </w:rPr>
    </w:lvl>
    <w:lvl w:ilvl="3">
      <w:start w:val="1"/>
      <w:numFmt w:val="decimal"/>
      <w:pStyle w:val="Titre4"/>
      <w:suff w:val="space"/>
      <w:lvlText w:val="%1.%2.%3.%4"/>
      <w:lvlJc w:val="left"/>
      <w:pPr>
        <w:ind w:left="864" w:hanging="864"/>
      </w:pPr>
      <w:rPr>
        <w:rFonts w:ascii="Helvetica 55 Roman" w:hAnsi="Helvetica 55 Roman" w:cs="Helvetica 55 Roman" w:hint="default"/>
        <w:b/>
        <w:bCs/>
        <w:i w:val="0"/>
        <w:iCs w:val="0"/>
        <w:caps w:val="0"/>
        <w:strike w:val="0"/>
        <w:dstrike w:val="0"/>
        <w:vanish w:val="0"/>
        <w:color w:val="000000"/>
        <w:sz w:val="20"/>
        <w:szCs w:val="20"/>
        <w:u w:val="none"/>
        <w:vertAlign w:val="baseli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3" w15:restartNumberingAfterBreak="0">
    <w:nsid w:val="36B2046C"/>
    <w:multiLevelType w:val="hybridMultilevel"/>
    <w:tmpl w:val="85D481CC"/>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71679F8"/>
    <w:multiLevelType w:val="hybridMultilevel"/>
    <w:tmpl w:val="BEC2B5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97575AE"/>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66" w15:restartNumberingAfterBreak="0">
    <w:nsid w:val="3A162AC6"/>
    <w:multiLevelType w:val="multilevel"/>
    <w:tmpl w:val="16C4CA0E"/>
    <w:lvl w:ilvl="0">
      <w:start w:val="1"/>
      <w:numFmt w:val="bullet"/>
      <w:lvlText w:val=""/>
      <w:lvlJc w:val="left"/>
      <w:pPr>
        <w:tabs>
          <w:tab w:val="num" w:pos="709"/>
        </w:tabs>
        <w:ind w:left="1066" w:hanging="357"/>
      </w:pPr>
      <w:rPr>
        <w:rFonts w:ascii="Symbol" w:hAnsi="Symbol" w:cs="Symbol" w:hint="default"/>
      </w:rPr>
    </w:lvl>
    <w:lvl w:ilvl="1">
      <w:start w:val="1"/>
      <w:numFmt w:val="bullet"/>
      <w:lvlText w:val="o"/>
      <w:lvlJc w:val="left"/>
      <w:pPr>
        <w:tabs>
          <w:tab w:val="num" w:pos="1429"/>
        </w:tabs>
        <w:ind w:left="1429" w:hanging="363"/>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67" w15:restartNumberingAfterBreak="0">
    <w:nsid w:val="3A7B4E5E"/>
    <w:multiLevelType w:val="hybridMultilevel"/>
    <w:tmpl w:val="6B96DF64"/>
    <w:lvl w:ilvl="0" w:tplc="01768CF8">
      <w:numFmt w:val="bullet"/>
      <w:lvlText w:val="-"/>
      <w:lvlJc w:val="left"/>
      <w:pPr>
        <w:ind w:left="495" w:hanging="495"/>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3A90790F"/>
    <w:multiLevelType w:val="hybridMultilevel"/>
    <w:tmpl w:val="326CCD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1C65BA"/>
    <w:multiLevelType w:val="hybridMultilevel"/>
    <w:tmpl w:val="AD66BFAC"/>
    <w:lvl w:ilvl="0" w:tplc="FFFFFFFF">
      <w:numFmt w:val="bullet"/>
      <w:lvlText w:val="-"/>
      <w:lvlJc w:val="left"/>
      <w:pPr>
        <w:tabs>
          <w:tab w:val="num" w:pos="930"/>
        </w:tabs>
        <w:ind w:left="93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D0F255A"/>
    <w:multiLevelType w:val="hybridMultilevel"/>
    <w:tmpl w:val="7A2C47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3F560B59"/>
    <w:multiLevelType w:val="hybridMultilevel"/>
    <w:tmpl w:val="1DAA7D6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40291E55"/>
    <w:multiLevelType w:val="hybridMultilevel"/>
    <w:tmpl w:val="EDCAFD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07C0AD3"/>
    <w:multiLevelType w:val="hybridMultilevel"/>
    <w:tmpl w:val="95705DD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40A247DB"/>
    <w:multiLevelType w:val="hybridMultilevel"/>
    <w:tmpl w:val="AB7AFFBC"/>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start w:val="1"/>
      <w:numFmt w:val="bullet"/>
      <w:lvlText w:val=""/>
      <w:lvlJc w:val="left"/>
      <w:pPr>
        <w:ind w:left="2220" w:hanging="360"/>
      </w:pPr>
      <w:rPr>
        <w:rFonts w:ascii="Wingdings" w:hAnsi="Wingdings" w:hint="default"/>
      </w:rPr>
    </w:lvl>
    <w:lvl w:ilvl="3" w:tplc="040C0001">
      <w:start w:val="1"/>
      <w:numFmt w:val="bullet"/>
      <w:lvlText w:val=""/>
      <w:lvlJc w:val="left"/>
      <w:pPr>
        <w:ind w:left="2940" w:hanging="360"/>
      </w:pPr>
      <w:rPr>
        <w:rFonts w:ascii="Symbol" w:hAnsi="Symbol" w:hint="default"/>
      </w:rPr>
    </w:lvl>
    <w:lvl w:ilvl="4" w:tplc="040C0003">
      <w:start w:val="1"/>
      <w:numFmt w:val="bullet"/>
      <w:lvlText w:val="o"/>
      <w:lvlJc w:val="left"/>
      <w:pPr>
        <w:ind w:left="3660" w:hanging="360"/>
      </w:pPr>
      <w:rPr>
        <w:rFonts w:ascii="Courier New" w:hAnsi="Courier New" w:cs="Courier New" w:hint="default"/>
      </w:rPr>
    </w:lvl>
    <w:lvl w:ilvl="5" w:tplc="040C0005">
      <w:start w:val="1"/>
      <w:numFmt w:val="bullet"/>
      <w:lvlText w:val=""/>
      <w:lvlJc w:val="left"/>
      <w:pPr>
        <w:ind w:left="4380" w:hanging="360"/>
      </w:pPr>
      <w:rPr>
        <w:rFonts w:ascii="Wingdings" w:hAnsi="Wingdings" w:hint="default"/>
      </w:rPr>
    </w:lvl>
    <w:lvl w:ilvl="6" w:tplc="040C0001">
      <w:start w:val="1"/>
      <w:numFmt w:val="bullet"/>
      <w:lvlText w:val=""/>
      <w:lvlJc w:val="left"/>
      <w:pPr>
        <w:ind w:left="5100" w:hanging="360"/>
      </w:pPr>
      <w:rPr>
        <w:rFonts w:ascii="Symbol" w:hAnsi="Symbol" w:hint="default"/>
      </w:rPr>
    </w:lvl>
    <w:lvl w:ilvl="7" w:tplc="040C0003">
      <w:start w:val="1"/>
      <w:numFmt w:val="bullet"/>
      <w:lvlText w:val="o"/>
      <w:lvlJc w:val="left"/>
      <w:pPr>
        <w:ind w:left="5820" w:hanging="360"/>
      </w:pPr>
      <w:rPr>
        <w:rFonts w:ascii="Courier New" w:hAnsi="Courier New" w:cs="Courier New" w:hint="default"/>
      </w:rPr>
    </w:lvl>
    <w:lvl w:ilvl="8" w:tplc="040C0005">
      <w:start w:val="1"/>
      <w:numFmt w:val="bullet"/>
      <w:lvlText w:val=""/>
      <w:lvlJc w:val="left"/>
      <w:pPr>
        <w:ind w:left="6540" w:hanging="360"/>
      </w:pPr>
      <w:rPr>
        <w:rFonts w:ascii="Wingdings" w:hAnsi="Wingdings" w:hint="default"/>
      </w:rPr>
    </w:lvl>
  </w:abstractNum>
  <w:abstractNum w:abstractNumId="75" w15:restartNumberingAfterBreak="0">
    <w:nsid w:val="411F0540"/>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76" w15:restartNumberingAfterBreak="0">
    <w:nsid w:val="4126069A"/>
    <w:multiLevelType w:val="hybridMultilevel"/>
    <w:tmpl w:val="FF364D4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1A17597"/>
    <w:multiLevelType w:val="hybridMultilevel"/>
    <w:tmpl w:val="DFC668C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1AE68DC"/>
    <w:multiLevelType w:val="hybridMultilevel"/>
    <w:tmpl w:val="0D68B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4380374B"/>
    <w:multiLevelType w:val="hybridMultilevel"/>
    <w:tmpl w:val="D3C60D8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0" w15:restartNumberingAfterBreak="0">
    <w:nsid w:val="43A66985"/>
    <w:multiLevelType w:val="hybridMultilevel"/>
    <w:tmpl w:val="ABEC0D4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43CB7B4D"/>
    <w:multiLevelType w:val="hybridMultilevel"/>
    <w:tmpl w:val="143A33BC"/>
    <w:lvl w:ilvl="0" w:tplc="9C4A36FE">
      <w:start w:val="1"/>
      <w:numFmt w:val="bullet"/>
      <w:lvlText w:val=""/>
      <w:lvlJc w:val="left"/>
      <w:pPr>
        <w:tabs>
          <w:tab w:val="num" w:pos="0"/>
        </w:tabs>
        <w:ind w:left="357" w:hanging="35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3DB6C1D"/>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441C29C9"/>
    <w:multiLevelType w:val="hybridMultilevel"/>
    <w:tmpl w:val="D826DB4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444B30F5"/>
    <w:multiLevelType w:val="hybridMultilevel"/>
    <w:tmpl w:val="A5925FE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5231F98"/>
    <w:multiLevelType w:val="hybridMultilevel"/>
    <w:tmpl w:val="A2C6306E"/>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86" w15:restartNumberingAfterBreak="0">
    <w:nsid w:val="45FE7596"/>
    <w:multiLevelType w:val="hybridMultilevel"/>
    <w:tmpl w:val="AD0AF7C2"/>
    <w:lvl w:ilvl="0" w:tplc="040C0001">
      <w:start w:val="1"/>
      <w:numFmt w:val="bullet"/>
      <w:lvlText w:val=""/>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87" w15:restartNumberingAfterBreak="0">
    <w:nsid w:val="46F31627"/>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476413DD"/>
    <w:multiLevelType w:val="hybridMultilevel"/>
    <w:tmpl w:val="FDA07C34"/>
    <w:lvl w:ilvl="0" w:tplc="040C0001">
      <w:start w:val="1"/>
      <w:numFmt w:val="bullet"/>
      <w:lvlText w:val=""/>
      <w:lvlJc w:val="left"/>
      <w:pPr>
        <w:tabs>
          <w:tab w:val="num" w:pos="720"/>
        </w:tabs>
        <w:ind w:left="720" w:hanging="360"/>
      </w:pPr>
      <w:rPr>
        <w:rFonts w:ascii="Symbol" w:hAnsi="Symbol" w:hint="default"/>
      </w:rPr>
    </w:lvl>
    <w:lvl w:ilvl="1" w:tplc="6728E776">
      <w:numFmt w:val="bullet"/>
      <w:lvlText w:val="-"/>
      <w:lvlJc w:val="left"/>
      <w:pPr>
        <w:tabs>
          <w:tab w:val="num" w:pos="1440"/>
        </w:tabs>
        <w:ind w:left="1440" w:hanging="360"/>
      </w:pPr>
      <w:rPr>
        <w:rFonts w:ascii="Helvetica 55 Roman" w:eastAsia="Times New Roman" w:hAnsi="Helvetica 55 Roman" w:cs="Arial (W1)" w:hint="default"/>
      </w:rPr>
    </w:lvl>
    <w:lvl w:ilvl="2" w:tplc="FFFFFFFF">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8AD6143"/>
    <w:multiLevelType w:val="singleLevel"/>
    <w:tmpl w:val="8F2AAE30"/>
    <w:lvl w:ilvl="0">
      <w:start w:val="1"/>
      <w:numFmt w:val="bullet"/>
      <w:pStyle w:val="Textenum"/>
      <w:lvlText w:val=""/>
      <w:lvlJc w:val="left"/>
      <w:pPr>
        <w:tabs>
          <w:tab w:val="num" w:pos="360"/>
        </w:tabs>
      </w:pPr>
      <w:rPr>
        <w:rFonts w:ascii="Symbol" w:hAnsi="Symbol" w:cs="Symbol" w:hint="default"/>
      </w:rPr>
    </w:lvl>
  </w:abstractNum>
  <w:abstractNum w:abstractNumId="90" w15:restartNumberingAfterBreak="0">
    <w:nsid w:val="48F47DF3"/>
    <w:multiLevelType w:val="hybridMultilevel"/>
    <w:tmpl w:val="4E72BD3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A001965"/>
    <w:multiLevelType w:val="hybridMultilevel"/>
    <w:tmpl w:val="58122928"/>
    <w:lvl w:ilvl="0" w:tplc="BB5E8E16">
      <w:start w:val="1"/>
      <w:numFmt w:val="lowerLetter"/>
      <w:lvlText w:val="%1)"/>
      <w:lvlJc w:val="left"/>
      <w:pPr>
        <w:ind w:left="1058" w:hanging="360"/>
      </w:pPr>
      <w:rPr>
        <w:rFonts w:hint="default"/>
      </w:rPr>
    </w:lvl>
    <w:lvl w:ilvl="1" w:tplc="040C0019" w:tentative="1">
      <w:start w:val="1"/>
      <w:numFmt w:val="lowerLetter"/>
      <w:lvlText w:val="%2."/>
      <w:lvlJc w:val="left"/>
      <w:pPr>
        <w:ind w:left="1778" w:hanging="360"/>
      </w:pPr>
    </w:lvl>
    <w:lvl w:ilvl="2" w:tplc="040C001B" w:tentative="1">
      <w:start w:val="1"/>
      <w:numFmt w:val="lowerRoman"/>
      <w:lvlText w:val="%3."/>
      <w:lvlJc w:val="right"/>
      <w:pPr>
        <w:ind w:left="2498" w:hanging="180"/>
      </w:pPr>
    </w:lvl>
    <w:lvl w:ilvl="3" w:tplc="040C000F" w:tentative="1">
      <w:start w:val="1"/>
      <w:numFmt w:val="decimal"/>
      <w:lvlText w:val="%4."/>
      <w:lvlJc w:val="left"/>
      <w:pPr>
        <w:ind w:left="3218" w:hanging="360"/>
      </w:pPr>
    </w:lvl>
    <w:lvl w:ilvl="4" w:tplc="040C0019" w:tentative="1">
      <w:start w:val="1"/>
      <w:numFmt w:val="lowerLetter"/>
      <w:lvlText w:val="%5."/>
      <w:lvlJc w:val="left"/>
      <w:pPr>
        <w:ind w:left="3938" w:hanging="360"/>
      </w:pPr>
    </w:lvl>
    <w:lvl w:ilvl="5" w:tplc="040C001B" w:tentative="1">
      <w:start w:val="1"/>
      <w:numFmt w:val="lowerRoman"/>
      <w:lvlText w:val="%6."/>
      <w:lvlJc w:val="right"/>
      <w:pPr>
        <w:ind w:left="4658" w:hanging="180"/>
      </w:pPr>
    </w:lvl>
    <w:lvl w:ilvl="6" w:tplc="040C000F" w:tentative="1">
      <w:start w:val="1"/>
      <w:numFmt w:val="decimal"/>
      <w:lvlText w:val="%7."/>
      <w:lvlJc w:val="left"/>
      <w:pPr>
        <w:ind w:left="5378" w:hanging="360"/>
      </w:pPr>
    </w:lvl>
    <w:lvl w:ilvl="7" w:tplc="040C0019" w:tentative="1">
      <w:start w:val="1"/>
      <w:numFmt w:val="lowerLetter"/>
      <w:lvlText w:val="%8."/>
      <w:lvlJc w:val="left"/>
      <w:pPr>
        <w:ind w:left="6098" w:hanging="360"/>
      </w:pPr>
    </w:lvl>
    <w:lvl w:ilvl="8" w:tplc="040C001B" w:tentative="1">
      <w:start w:val="1"/>
      <w:numFmt w:val="lowerRoman"/>
      <w:lvlText w:val="%9."/>
      <w:lvlJc w:val="right"/>
      <w:pPr>
        <w:ind w:left="6818" w:hanging="180"/>
      </w:pPr>
    </w:lvl>
  </w:abstractNum>
  <w:abstractNum w:abstractNumId="92" w15:restartNumberingAfterBreak="0">
    <w:nsid w:val="4A061AE6"/>
    <w:multiLevelType w:val="hybridMultilevel"/>
    <w:tmpl w:val="3A183582"/>
    <w:lvl w:ilvl="0" w:tplc="370E9BA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4A073FD4"/>
    <w:multiLevelType w:val="hybridMultilevel"/>
    <w:tmpl w:val="D3D060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B234CFA"/>
    <w:multiLevelType w:val="hybridMultilevel"/>
    <w:tmpl w:val="BA4EFB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4B584669"/>
    <w:multiLevelType w:val="hybridMultilevel"/>
    <w:tmpl w:val="D530520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C3C6502"/>
    <w:multiLevelType w:val="hybridMultilevel"/>
    <w:tmpl w:val="B1C0B6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4D36436E"/>
    <w:multiLevelType w:val="hybridMultilevel"/>
    <w:tmpl w:val="17C076AA"/>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E4A25CD"/>
    <w:multiLevelType w:val="hybridMultilevel"/>
    <w:tmpl w:val="DA00F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4E962548"/>
    <w:multiLevelType w:val="hybridMultilevel"/>
    <w:tmpl w:val="FB7415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F28676E"/>
    <w:multiLevelType w:val="hybridMultilevel"/>
    <w:tmpl w:val="8BC2047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1" w15:restartNumberingAfterBreak="0">
    <w:nsid w:val="4F8F5A0E"/>
    <w:multiLevelType w:val="hybridMultilevel"/>
    <w:tmpl w:val="239EC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515F7B76"/>
    <w:multiLevelType w:val="multilevel"/>
    <w:tmpl w:val="3E70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534F397A"/>
    <w:multiLevelType w:val="hybridMultilevel"/>
    <w:tmpl w:val="7CCC0EC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55C66721"/>
    <w:multiLevelType w:val="hybridMultilevel"/>
    <w:tmpl w:val="4080E6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73E271D"/>
    <w:multiLevelType w:val="hybridMultilevel"/>
    <w:tmpl w:val="033EBD82"/>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77A39A0"/>
    <w:multiLevelType w:val="hybridMultilevel"/>
    <w:tmpl w:val="CC7C454A"/>
    <w:lvl w:ilvl="0" w:tplc="20386B1E">
      <w:start w:val="1"/>
      <w:numFmt w:val="decimal"/>
      <w:lvlText w:val="%1)"/>
      <w:lvlJc w:val="left"/>
      <w:pPr>
        <w:tabs>
          <w:tab w:val="num" w:pos="644"/>
        </w:tabs>
        <w:ind w:left="644" w:hanging="360"/>
      </w:pPr>
      <w:rPr>
        <w:rFonts w:hint="default"/>
        <w:color w:val="auto"/>
      </w:rPr>
    </w:lvl>
    <w:lvl w:ilvl="1" w:tplc="040C001B">
      <w:start w:val="1"/>
      <w:numFmt w:val="lowerRoman"/>
      <w:lvlText w:val="%2."/>
      <w:lvlJc w:val="right"/>
      <w:pPr>
        <w:tabs>
          <w:tab w:val="num" w:pos="1440"/>
        </w:tabs>
        <w:ind w:left="1440" w:hanging="360"/>
      </w:pPr>
      <w:rPr>
        <w:rFonts w:hint="default"/>
        <w:color w:val="auto"/>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7" w15:restartNumberingAfterBreak="0">
    <w:nsid w:val="57C32EFD"/>
    <w:multiLevelType w:val="multilevel"/>
    <w:tmpl w:val="C49E7F22"/>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8" w15:restartNumberingAfterBreak="0">
    <w:nsid w:val="59E01F2B"/>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9" w15:restartNumberingAfterBreak="0">
    <w:nsid w:val="5B8B2D36"/>
    <w:multiLevelType w:val="hybridMultilevel"/>
    <w:tmpl w:val="5754BF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5C31052C"/>
    <w:multiLevelType w:val="hybridMultilevel"/>
    <w:tmpl w:val="57803D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C71199F"/>
    <w:multiLevelType w:val="hybridMultilevel"/>
    <w:tmpl w:val="4496829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5D2823E7"/>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13" w15:restartNumberingAfterBreak="0">
    <w:nsid w:val="5E250C41"/>
    <w:multiLevelType w:val="hybridMultilevel"/>
    <w:tmpl w:val="AD423922"/>
    <w:lvl w:ilvl="0" w:tplc="A1F0FF5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5FDB1089"/>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15" w15:restartNumberingAfterBreak="0">
    <w:nsid w:val="60020254"/>
    <w:multiLevelType w:val="hybridMultilevel"/>
    <w:tmpl w:val="094C1B5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06E1A5A"/>
    <w:multiLevelType w:val="hybridMultilevel"/>
    <w:tmpl w:val="30BE77AA"/>
    <w:lvl w:ilvl="0" w:tplc="040C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1C645C0"/>
    <w:multiLevelType w:val="multilevel"/>
    <w:tmpl w:val="31B8AAD6"/>
    <w:lvl w:ilvl="0">
      <w:numFmt w:val="bullet"/>
      <w:lvlText w:val="-"/>
      <w:lvlJc w:val="left"/>
      <w:pPr>
        <w:tabs>
          <w:tab w:val="num" w:pos="357"/>
        </w:tabs>
        <w:ind w:left="714" w:hanging="357"/>
      </w:pPr>
      <w:rPr>
        <w:rFonts w:ascii="Arial" w:eastAsia="Times New Roman" w:hAnsi="Arial" w:cs="Aria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18" w15:restartNumberingAfterBreak="0">
    <w:nsid w:val="61DB50A8"/>
    <w:multiLevelType w:val="hybridMultilevel"/>
    <w:tmpl w:val="2CB21A6C"/>
    <w:lvl w:ilvl="0" w:tplc="040C0003">
      <w:start w:val="1"/>
      <w:numFmt w:val="bullet"/>
      <w:lvlText w:val="o"/>
      <w:lvlJc w:val="left"/>
      <w:pPr>
        <w:tabs>
          <w:tab w:val="num" w:pos="1069"/>
        </w:tabs>
        <w:ind w:left="1069" w:hanging="360"/>
      </w:pPr>
      <w:rPr>
        <w:rFonts w:ascii="Courier New" w:hAnsi="Courier New" w:cs="Courier New"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19" w15:restartNumberingAfterBreak="0">
    <w:nsid w:val="61F07467"/>
    <w:multiLevelType w:val="hybridMultilevel"/>
    <w:tmpl w:val="7C380704"/>
    <w:lvl w:ilvl="0" w:tplc="FFFFFFFF">
      <w:start w:val="1"/>
      <w:numFmt w:val="bullet"/>
      <w:lvlText w:val=""/>
      <w:lvlJc w:val="left"/>
      <w:pPr>
        <w:tabs>
          <w:tab w:val="num" w:pos="0"/>
        </w:tabs>
        <w:ind w:left="357" w:hanging="357"/>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2825AFB"/>
    <w:multiLevelType w:val="multilevel"/>
    <w:tmpl w:val="31B8AAD6"/>
    <w:lvl w:ilvl="0">
      <w:numFmt w:val="bullet"/>
      <w:lvlText w:val="-"/>
      <w:lvlJc w:val="left"/>
      <w:pPr>
        <w:tabs>
          <w:tab w:val="num" w:pos="0"/>
        </w:tabs>
        <w:ind w:left="357" w:hanging="357"/>
      </w:pPr>
      <w:rPr>
        <w:rFonts w:ascii="Arial" w:eastAsia="Times New Roman" w:hAnsi="Arial" w:cs="Aria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1" w15:restartNumberingAfterBreak="0">
    <w:nsid w:val="63F878EE"/>
    <w:multiLevelType w:val="hybridMultilevel"/>
    <w:tmpl w:val="23AE5082"/>
    <w:lvl w:ilvl="0" w:tplc="0E2067C2">
      <w:start w:val="1"/>
      <w:numFmt w:val="bullet"/>
      <w:lvlText w:val=""/>
      <w:lvlJc w:val="left"/>
      <w:pPr>
        <w:ind w:left="1440" w:hanging="360"/>
      </w:pPr>
      <w:rPr>
        <w:rFonts w:ascii="Symbol" w:hAnsi="Symbol"/>
      </w:rPr>
    </w:lvl>
    <w:lvl w:ilvl="1" w:tplc="1F402ACC">
      <w:start w:val="1"/>
      <w:numFmt w:val="bullet"/>
      <w:lvlText w:val=""/>
      <w:lvlJc w:val="left"/>
      <w:pPr>
        <w:ind w:left="1440" w:hanging="360"/>
      </w:pPr>
      <w:rPr>
        <w:rFonts w:ascii="Symbol" w:hAnsi="Symbol"/>
      </w:rPr>
    </w:lvl>
    <w:lvl w:ilvl="2" w:tplc="1B82B84A">
      <w:start w:val="1"/>
      <w:numFmt w:val="bullet"/>
      <w:lvlText w:val=""/>
      <w:lvlJc w:val="left"/>
      <w:pPr>
        <w:ind w:left="1440" w:hanging="360"/>
      </w:pPr>
      <w:rPr>
        <w:rFonts w:ascii="Symbol" w:hAnsi="Symbol"/>
      </w:rPr>
    </w:lvl>
    <w:lvl w:ilvl="3" w:tplc="A1AA8D08">
      <w:start w:val="1"/>
      <w:numFmt w:val="bullet"/>
      <w:lvlText w:val=""/>
      <w:lvlJc w:val="left"/>
      <w:pPr>
        <w:ind w:left="1440" w:hanging="360"/>
      </w:pPr>
      <w:rPr>
        <w:rFonts w:ascii="Symbol" w:hAnsi="Symbol"/>
      </w:rPr>
    </w:lvl>
    <w:lvl w:ilvl="4" w:tplc="D50813DC">
      <w:start w:val="1"/>
      <w:numFmt w:val="bullet"/>
      <w:lvlText w:val=""/>
      <w:lvlJc w:val="left"/>
      <w:pPr>
        <w:ind w:left="1440" w:hanging="360"/>
      </w:pPr>
      <w:rPr>
        <w:rFonts w:ascii="Symbol" w:hAnsi="Symbol"/>
      </w:rPr>
    </w:lvl>
    <w:lvl w:ilvl="5" w:tplc="4322F18A">
      <w:start w:val="1"/>
      <w:numFmt w:val="bullet"/>
      <w:lvlText w:val=""/>
      <w:lvlJc w:val="left"/>
      <w:pPr>
        <w:ind w:left="1440" w:hanging="360"/>
      </w:pPr>
      <w:rPr>
        <w:rFonts w:ascii="Symbol" w:hAnsi="Symbol"/>
      </w:rPr>
    </w:lvl>
    <w:lvl w:ilvl="6" w:tplc="BA40D290">
      <w:start w:val="1"/>
      <w:numFmt w:val="bullet"/>
      <w:lvlText w:val=""/>
      <w:lvlJc w:val="left"/>
      <w:pPr>
        <w:ind w:left="1440" w:hanging="360"/>
      </w:pPr>
      <w:rPr>
        <w:rFonts w:ascii="Symbol" w:hAnsi="Symbol"/>
      </w:rPr>
    </w:lvl>
    <w:lvl w:ilvl="7" w:tplc="870EBC74">
      <w:start w:val="1"/>
      <w:numFmt w:val="bullet"/>
      <w:lvlText w:val=""/>
      <w:lvlJc w:val="left"/>
      <w:pPr>
        <w:ind w:left="1440" w:hanging="360"/>
      </w:pPr>
      <w:rPr>
        <w:rFonts w:ascii="Symbol" w:hAnsi="Symbol"/>
      </w:rPr>
    </w:lvl>
    <w:lvl w:ilvl="8" w:tplc="45D213AC">
      <w:start w:val="1"/>
      <w:numFmt w:val="bullet"/>
      <w:lvlText w:val=""/>
      <w:lvlJc w:val="left"/>
      <w:pPr>
        <w:ind w:left="1440" w:hanging="360"/>
      </w:pPr>
      <w:rPr>
        <w:rFonts w:ascii="Symbol" w:hAnsi="Symbol"/>
      </w:rPr>
    </w:lvl>
  </w:abstractNum>
  <w:abstractNum w:abstractNumId="122" w15:restartNumberingAfterBreak="0">
    <w:nsid w:val="64387F99"/>
    <w:multiLevelType w:val="hybridMultilevel"/>
    <w:tmpl w:val="CD5CDF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4457978"/>
    <w:multiLevelType w:val="hybridMultilevel"/>
    <w:tmpl w:val="C0C61E64"/>
    <w:lvl w:ilvl="0" w:tplc="8D4AC5BE">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4" w15:restartNumberingAfterBreak="0">
    <w:nsid w:val="65C04024"/>
    <w:multiLevelType w:val="hybridMultilevel"/>
    <w:tmpl w:val="C592E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15:restartNumberingAfterBreak="0">
    <w:nsid w:val="676E2FD3"/>
    <w:multiLevelType w:val="hybridMultilevel"/>
    <w:tmpl w:val="F14EE8BC"/>
    <w:lvl w:ilvl="0" w:tplc="040C0017">
      <w:start w:val="1"/>
      <w:numFmt w:val="lowerLetter"/>
      <w:lvlText w:val="%1)"/>
      <w:lvlJc w:val="left"/>
      <w:pPr>
        <w:tabs>
          <w:tab w:val="num" w:pos="1065"/>
        </w:tabs>
        <w:ind w:left="1065" w:hanging="360"/>
      </w:pPr>
      <w:rPr>
        <w:rFonts w:hint="default"/>
      </w:rPr>
    </w:lvl>
    <w:lvl w:ilvl="1" w:tplc="040C0001">
      <w:start w:val="1"/>
      <w:numFmt w:val="bullet"/>
      <w:lvlText w:val=""/>
      <w:lvlJc w:val="left"/>
      <w:pPr>
        <w:tabs>
          <w:tab w:val="num" w:pos="1785"/>
        </w:tabs>
        <w:ind w:left="1785" w:hanging="360"/>
      </w:pPr>
      <w:rPr>
        <w:rFonts w:ascii="Symbol" w:hAnsi="Symbol" w:hint="default"/>
      </w:r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26" w15:restartNumberingAfterBreak="0">
    <w:nsid w:val="677C51E8"/>
    <w:multiLevelType w:val="hybridMultilevel"/>
    <w:tmpl w:val="1376E1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84313F4"/>
    <w:multiLevelType w:val="hybridMultilevel"/>
    <w:tmpl w:val="AAB430CC"/>
    <w:lvl w:ilvl="0" w:tplc="040C0001">
      <w:start w:val="1"/>
      <w:numFmt w:val="bullet"/>
      <w:lvlText w:val=""/>
      <w:lvlJc w:val="left"/>
      <w:pPr>
        <w:ind w:left="990" w:hanging="495"/>
      </w:pPr>
      <w:rPr>
        <w:rFonts w:ascii="Symbol" w:hAnsi="Symbol" w:hint="default"/>
      </w:rPr>
    </w:lvl>
    <w:lvl w:ilvl="1" w:tplc="FFFFFFFF" w:tentative="1">
      <w:start w:val="1"/>
      <w:numFmt w:val="bullet"/>
      <w:lvlText w:val="o"/>
      <w:lvlJc w:val="left"/>
      <w:pPr>
        <w:ind w:left="1575" w:hanging="360"/>
      </w:pPr>
      <w:rPr>
        <w:rFonts w:ascii="Courier New" w:hAnsi="Courier New" w:cs="Courier New" w:hint="default"/>
      </w:rPr>
    </w:lvl>
    <w:lvl w:ilvl="2" w:tplc="FFFFFFFF" w:tentative="1">
      <w:start w:val="1"/>
      <w:numFmt w:val="bullet"/>
      <w:lvlText w:val=""/>
      <w:lvlJc w:val="left"/>
      <w:pPr>
        <w:ind w:left="2295" w:hanging="360"/>
      </w:pPr>
      <w:rPr>
        <w:rFonts w:ascii="Wingdings" w:hAnsi="Wingdings" w:hint="default"/>
      </w:rPr>
    </w:lvl>
    <w:lvl w:ilvl="3" w:tplc="FFFFFFFF" w:tentative="1">
      <w:start w:val="1"/>
      <w:numFmt w:val="bullet"/>
      <w:lvlText w:val=""/>
      <w:lvlJc w:val="left"/>
      <w:pPr>
        <w:ind w:left="3015" w:hanging="360"/>
      </w:pPr>
      <w:rPr>
        <w:rFonts w:ascii="Symbol" w:hAnsi="Symbol" w:hint="default"/>
      </w:rPr>
    </w:lvl>
    <w:lvl w:ilvl="4" w:tplc="FFFFFFFF" w:tentative="1">
      <w:start w:val="1"/>
      <w:numFmt w:val="bullet"/>
      <w:lvlText w:val="o"/>
      <w:lvlJc w:val="left"/>
      <w:pPr>
        <w:ind w:left="3735" w:hanging="360"/>
      </w:pPr>
      <w:rPr>
        <w:rFonts w:ascii="Courier New" w:hAnsi="Courier New" w:cs="Courier New" w:hint="default"/>
      </w:rPr>
    </w:lvl>
    <w:lvl w:ilvl="5" w:tplc="FFFFFFFF" w:tentative="1">
      <w:start w:val="1"/>
      <w:numFmt w:val="bullet"/>
      <w:lvlText w:val=""/>
      <w:lvlJc w:val="left"/>
      <w:pPr>
        <w:ind w:left="4455" w:hanging="360"/>
      </w:pPr>
      <w:rPr>
        <w:rFonts w:ascii="Wingdings" w:hAnsi="Wingdings" w:hint="default"/>
      </w:rPr>
    </w:lvl>
    <w:lvl w:ilvl="6" w:tplc="FFFFFFFF" w:tentative="1">
      <w:start w:val="1"/>
      <w:numFmt w:val="bullet"/>
      <w:lvlText w:val=""/>
      <w:lvlJc w:val="left"/>
      <w:pPr>
        <w:ind w:left="5175" w:hanging="360"/>
      </w:pPr>
      <w:rPr>
        <w:rFonts w:ascii="Symbol" w:hAnsi="Symbol" w:hint="default"/>
      </w:rPr>
    </w:lvl>
    <w:lvl w:ilvl="7" w:tplc="FFFFFFFF" w:tentative="1">
      <w:start w:val="1"/>
      <w:numFmt w:val="bullet"/>
      <w:lvlText w:val="o"/>
      <w:lvlJc w:val="left"/>
      <w:pPr>
        <w:ind w:left="5895" w:hanging="360"/>
      </w:pPr>
      <w:rPr>
        <w:rFonts w:ascii="Courier New" w:hAnsi="Courier New" w:cs="Courier New" w:hint="default"/>
      </w:rPr>
    </w:lvl>
    <w:lvl w:ilvl="8" w:tplc="FFFFFFFF" w:tentative="1">
      <w:start w:val="1"/>
      <w:numFmt w:val="bullet"/>
      <w:lvlText w:val=""/>
      <w:lvlJc w:val="left"/>
      <w:pPr>
        <w:ind w:left="6615" w:hanging="360"/>
      </w:pPr>
      <w:rPr>
        <w:rFonts w:ascii="Wingdings" w:hAnsi="Wingdings" w:hint="default"/>
      </w:rPr>
    </w:lvl>
  </w:abstractNum>
  <w:abstractNum w:abstractNumId="128" w15:restartNumberingAfterBreak="0">
    <w:nsid w:val="68B37B21"/>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29" w15:restartNumberingAfterBreak="0">
    <w:nsid w:val="6A242A71"/>
    <w:multiLevelType w:val="hybridMultilevel"/>
    <w:tmpl w:val="EA6269C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6AA16378"/>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1" w15:restartNumberingAfterBreak="0">
    <w:nsid w:val="6AD82E0E"/>
    <w:multiLevelType w:val="hybridMultilevel"/>
    <w:tmpl w:val="3B6AA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2" w15:restartNumberingAfterBreak="0">
    <w:nsid w:val="6AE63609"/>
    <w:multiLevelType w:val="hybridMultilevel"/>
    <w:tmpl w:val="6DC6C0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3" w15:restartNumberingAfterBreak="0">
    <w:nsid w:val="6C460181"/>
    <w:multiLevelType w:val="hybridMultilevel"/>
    <w:tmpl w:val="D070D6B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6F3F0A1F"/>
    <w:multiLevelType w:val="hybridMultilevel"/>
    <w:tmpl w:val="E9E0BE78"/>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70566D5D"/>
    <w:multiLevelType w:val="hybridMultilevel"/>
    <w:tmpl w:val="C8D8A8E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0B34E10"/>
    <w:multiLevelType w:val="hybridMultilevel"/>
    <w:tmpl w:val="CD06E5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71C2020C"/>
    <w:multiLevelType w:val="hybridMultilevel"/>
    <w:tmpl w:val="0332022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22C5B86"/>
    <w:multiLevelType w:val="hybridMultilevel"/>
    <w:tmpl w:val="F7004C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24B6A26"/>
    <w:multiLevelType w:val="hybridMultilevel"/>
    <w:tmpl w:val="6DC6C0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0" w15:restartNumberingAfterBreak="0">
    <w:nsid w:val="72F148C2"/>
    <w:multiLevelType w:val="multilevel"/>
    <w:tmpl w:val="16C4CA0E"/>
    <w:lvl w:ilvl="0">
      <w:start w:val="1"/>
      <w:numFmt w:val="bullet"/>
      <w:lvlText w:val=""/>
      <w:lvlJc w:val="left"/>
      <w:pPr>
        <w:tabs>
          <w:tab w:val="num" w:pos="357"/>
        </w:tabs>
        <w:ind w:left="714" w:hanging="357"/>
      </w:pPr>
      <w:rPr>
        <w:rFonts w:ascii="Symbol" w:hAnsi="Symbol" w:cs="Symbol" w:hint="default"/>
      </w:rPr>
    </w:lvl>
    <w:lvl w:ilvl="1">
      <w:start w:val="1"/>
      <w:numFmt w:val="bullet"/>
      <w:lvlText w:val="o"/>
      <w:lvlJc w:val="left"/>
      <w:pPr>
        <w:tabs>
          <w:tab w:val="num" w:pos="1077"/>
        </w:tabs>
        <w:ind w:left="1077" w:hanging="363"/>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141" w15:restartNumberingAfterBreak="0">
    <w:nsid w:val="72F14CBE"/>
    <w:multiLevelType w:val="hybridMultilevel"/>
    <w:tmpl w:val="B94C20D0"/>
    <w:lvl w:ilvl="0" w:tplc="040C0001">
      <w:start w:val="1"/>
      <w:numFmt w:val="bullet"/>
      <w:lvlText w:val=""/>
      <w:lvlJc w:val="left"/>
      <w:pPr>
        <w:tabs>
          <w:tab w:val="num" w:pos="1140"/>
        </w:tabs>
        <w:ind w:left="1140" w:hanging="360"/>
      </w:pPr>
      <w:rPr>
        <w:rFonts w:ascii="Symbol" w:hAnsi="Symbol" w:hint="default"/>
      </w:rPr>
    </w:lvl>
    <w:lvl w:ilvl="1" w:tplc="040C0003" w:tentative="1">
      <w:start w:val="1"/>
      <w:numFmt w:val="bullet"/>
      <w:lvlText w:val="o"/>
      <w:lvlJc w:val="left"/>
      <w:pPr>
        <w:tabs>
          <w:tab w:val="num" w:pos="1860"/>
        </w:tabs>
        <w:ind w:left="1860" w:hanging="360"/>
      </w:pPr>
      <w:rPr>
        <w:rFonts w:ascii="Courier New" w:hAnsi="Courier New" w:cs="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142" w15:restartNumberingAfterBreak="0">
    <w:nsid w:val="74EF3FFF"/>
    <w:multiLevelType w:val="hybridMultilevel"/>
    <w:tmpl w:val="91B8E2D0"/>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75214D7D"/>
    <w:multiLevelType w:val="hybridMultilevel"/>
    <w:tmpl w:val="097C19AA"/>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4" w15:restartNumberingAfterBreak="0">
    <w:nsid w:val="75DB2413"/>
    <w:multiLevelType w:val="hybridMultilevel"/>
    <w:tmpl w:val="5E404D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76CD7730"/>
    <w:multiLevelType w:val="hybridMultilevel"/>
    <w:tmpl w:val="9DE4B7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792668BA"/>
    <w:multiLevelType w:val="hybridMultilevel"/>
    <w:tmpl w:val="ECC01A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79674845"/>
    <w:multiLevelType w:val="hybridMultilevel"/>
    <w:tmpl w:val="65583E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7A2A7D66"/>
    <w:multiLevelType w:val="multilevel"/>
    <w:tmpl w:val="16C4CA0E"/>
    <w:lvl w:ilvl="0">
      <w:start w:val="1"/>
      <w:numFmt w:val="bullet"/>
      <w:lvlText w:val=""/>
      <w:lvlJc w:val="left"/>
      <w:pPr>
        <w:tabs>
          <w:tab w:val="num" w:pos="0"/>
        </w:tabs>
        <w:ind w:left="357" w:hanging="357"/>
      </w:pPr>
      <w:rPr>
        <w:rFonts w:ascii="Symbol" w:hAnsi="Symbol" w:cs="Symbol" w:hint="default"/>
      </w:rPr>
    </w:lvl>
    <w:lvl w:ilvl="1">
      <w:start w:val="1"/>
      <w:numFmt w:val="bullet"/>
      <w:lvlText w:val="o"/>
      <w:lvlJc w:val="left"/>
      <w:pPr>
        <w:tabs>
          <w:tab w:val="num" w:pos="720"/>
        </w:tabs>
        <w:ind w:left="720" w:hanging="363"/>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9" w15:restartNumberingAfterBreak="0">
    <w:nsid w:val="7A684176"/>
    <w:multiLevelType w:val="hybridMultilevel"/>
    <w:tmpl w:val="049C4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0" w15:restartNumberingAfterBreak="0">
    <w:nsid w:val="7AAA183F"/>
    <w:multiLevelType w:val="hybridMultilevel"/>
    <w:tmpl w:val="BAD631A8"/>
    <w:lvl w:ilvl="0" w:tplc="040C0001">
      <w:start w:val="1"/>
      <w:numFmt w:val="bullet"/>
      <w:lvlText w:val=""/>
      <w:lvlJc w:val="left"/>
      <w:pPr>
        <w:tabs>
          <w:tab w:val="num" w:pos="778"/>
        </w:tabs>
        <w:ind w:left="778" w:hanging="360"/>
      </w:pPr>
      <w:rPr>
        <w:rFonts w:ascii="Symbol" w:hAnsi="Symbo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151" w15:restartNumberingAfterBreak="0">
    <w:nsid w:val="7AB843A9"/>
    <w:multiLevelType w:val="hybridMultilevel"/>
    <w:tmpl w:val="D056119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7B512B05"/>
    <w:multiLevelType w:val="hybridMultilevel"/>
    <w:tmpl w:val="2A08FE4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7CF22959"/>
    <w:multiLevelType w:val="hybridMultilevel"/>
    <w:tmpl w:val="D3749372"/>
    <w:lvl w:ilvl="0" w:tplc="040C0001">
      <w:start w:val="1"/>
      <w:numFmt w:val="bullet"/>
      <w:lvlText w:val=""/>
      <w:lvlJc w:val="left"/>
      <w:pPr>
        <w:ind w:left="720" w:hanging="360"/>
      </w:pPr>
      <w:rPr>
        <w:rFonts w:ascii="Symbol" w:hAnsi="Symbol" w:hint="default"/>
      </w:rPr>
    </w:lvl>
    <w:lvl w:ilvl="1" w:tplc="1556DCC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4" w15:restartNumberingAfterBreak="0">
    <w:nsid w:val="7F89065A"/>
    <w:multiLevelType w:val="hybridMultilevel"/>
    <w:tmpl w:val="CB4EFA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7FF53ECA"/>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hint="default"/>
      </w:rPr>
    </w:lvl>
  </w:abstractNum>
  <w:num w:numId="1" w16cid:durableId="401148111">
    <w:abstractNumId w:val="89"/>
  </w:num>
  <w:num w:numId="2" w16cid:durableId="1694306544">
    <w:abstractNumId w:val="39"/>
  </w:num>
  <w:num w:numId="3" w16cid:durableId="1777630379">
    <w:abstractNumId w:val="52"/>
  </w:num>
  <w:num w:numId="4" w16cid:durableId="823156254">
    <w:abstractNumId w:val="48"/>
  </w:num>
  <w:num w:numId="5" w16cid:durableId="64299124">
    <w:abstractNumId w:val="92"/>
  </w:num>
  <w:num w:numId="6" w16cid:durableId="565381901">
    <w:abstractNumId w:val="49"/>
  </w:num>
  <w:num w:numId="7" w16cid:durableId="627903857">
    <w:abstractNumId w:val="62"/>
  </w:num>
  <w:num w:numId="8" w16cid:durableId="1105267519">
    <w:abstractNumId w:val="24"/>
  </w:num>
  <w:num w:numId="9" w16cid:durableId="1566836959">
    <w:abstractNumId w:val="112"/>
  </w:num>
  <w:num w:numId="10" w16cid:durableId="1429739437">
    <w:abstractNumId w:val="75"/>
  </w:num>
  <w:num w:numId="11" w16cid:durableId="1736975830">
    <w:abstractNumId w:val="21"/>
  </w:num>
  <w:num w:numId="12" w16cid:durableId="891497895">
    <w:abstractNumId w:val="82"/>
  </w:num>
  <w:num w:numId="13" w16cid:durableId="1876699628">
    <w:abstractNumId w:val="56"/>
  </w:num>
  <w:num w:numId="14" w16cid:durableId="1789085533">
    <w:abstractNumId w:val="148"/>
  </w:num>
  <w:num w:numId="15" w16cid:durableId="1877351608">
    <w:abstractNumId w:val="114"/>
  </w:num>
  <w:num w:numId="16" w16cid:durableId="476143098">
    <w:abstractNumId w:val="109"/>
  </w:num>
  <w:num w:numId="17" w16cid:durableId="1009404430">
    <w:abstractNumId w:val="145"/>
  </w:num>
  <w:num w:numId="18" w16cid:durableId="1295404315">
    <w:abstractNumId w:val="46"/>
  </w:num>
  <w:num w:numId="19" w16cid:durableId="897133636">
    <w:abstractNumId w:val="60"/>
  </w:num>
  <w:num w:numId="20" w16cid:durableId="119422692">
    <w:abstractNumId w:val="55"/>
  </w:num>
  <w:num w:numId="21" w16cid:durableId="1653412386">
    <w:abstractNumId w:val="33"/>
  </w:num>
  <w:num w:numId="22" w16cid:durableId="1356612703">
    <w:abstractNumId w:val="110"/>
  </w:num>
  <w:num w:numId="23" w16cid:durableId="183785563">
    <w:abstractNumId w:val="104"/>
  </w:num>
  <w:num w:numId="24" w16cid:durableId="1257132670">
    <w:abstractNumId w:val="103"/>
  </w:num>
  <w:num w:numId="25" w16cid:durableId="647168327">
    <w:abstractNumId w:val="10"/>
  </w:num>
  <w:num w:numId="26" w16cid:durableId="1380713454">
    <w:abstractNumId w:val="2"/>
  </w:num>
  <w:num w:numId="27" w16cid:durableId="172692417">
    <w:abstractNumId w:val="53"/>
  </w:num>
  <w:num w:numId="28" w16cid:durableId="1850750151">
    <w:abstractNumId w:val="76"/>
  </w:num>
  <w:num w:numId="29" w16cid:durableId="679896948">
    <w:abstractNumId w:val="0"/>
  </w:num>
  <w:num w:numId="30" w16cid:durableId="1983003618">
    <w:abstractNumId w:val="85"/>
  </w:num>
  <w:num w:numId="31" w16cid:durableId="2054840459">
    <w:abstractNumId w:val="12"/>
  </w:num>
  <w:num w:numId="32" w16cid:durableId="1557349258">
    <w:abstractNumId w:val="64"/>
  </w:num>
  <w:num w:numId="33" w16cid:durableId="1555122504">
    <w:abstractNumId w:val="147"/>
  </w:num>
  <w:num w:numId="34" w16cid:durableId="50858065">
    <w:abstractNumId w:val="41"/>
  </w:num>
  <w:num w:numId="35" w16cid:durableId="1503348594">
    <w:abstractNumId w:val="16"/>
  </w:num>
  <w:num w:numId="36" w16cid:durableId="1676955467">
    <w:abstractNumId w:val="86"/>
  </w:num>
  <w:num w:numId="37" w16cid:durableId="1364937965">
    <w:abstractNumId w:val="42"/>
  </w:num>
  <w:num w:numId="38" w16cid:durableId="1943369780">
    <w:abstractNumId w:val="97"/>
  </w:num>
  <w:num w:numId="39" w16cid:durableId="1785809520">
    <w:abstractNumId w:val="146"/>
  </w:num>
  <w:num w:numId="40" w16cid:durableId="122580723">
    <w:abstractNumId w:val="150"/>
  </w:num>
  <w:num w:numId="41" w16cid:durableId="1055854715">
    <w:abstractNumId w:val="45"/>
  </w:num>
  <w:num w:numId="42" w16cid:durableId="398747757">
    <w:abstractNumId w:val="47"/>
  </w:num>
  <w:num w:numId="43" w16cid:durableId="1040474136">
    <w:abstractNumId w:val="117"/>
  </w:num>
  <w:num w:numId="44" w16cid:durableId="2081514314">
    <w:abstractNumId w:val="106"/>
  </w:num>
  <w:num w:numId="45" w16cid:durableId="64225766">
    <w:abstractNumId w:val="149"/>
  </w:num>
  <w:num w:numId="46" w16cid:durableId="1333341446">
    <w:abstractNumId w:val="28"/>
  </w:num>
  <w:num w:numId="47" w16cid:durableId="1312052516">
    <w:abstractNumId w:val="14"/>
  </w:num>
  <w:num w:numId="48" w16cid:durableId="1752651878">
    <w:abstractNumId w:val="91"/>
  </w:num>
  <w:num w:numId="49" w16cid:durableId="1653103036">
    <w:abstractNumId w:val="98"/>
  </w:num>
  <w:num w:numId="50" w16cid:durableId="1981113207">
    <w:abstractNumId w:val="144"/>
  </w:num>
  <w:num w:numId="51" w16cid:durableId="1746222582">
    <w:abstractNumId w:val="153"/>
  </w:num>
  <w:num w:numId="52" w16cid:durableId="1470440979">
    <w:abstractNumId w:val="38"/>
  </w:num>
  <w:num w:numId="53" w16cid:durableId="1170946839">
    <w:abstractNumId w:val="57"/>
  </w:num>
  <w:num w:numId="54" w16cid:durableId="1678387157">
    <w:abstractNumId w:val="67"/>
  </w:num>
  <w:num w:numId="55" w16cid:durableId="1352880013">
    <w:abstractNumId w:val="7"/>
  </w:num>
  <w:num w:numId="56" w16cid:durableId="725185983">
    <w:abstractNumId w:val="26"/>
  </w:num>
  <w:num w:numId="57" w16cid:durableId="589044248">
    <w:abstractNumId w:val="20"/>
  </w:num>
  <w:num w:numId="58" w16cid:durableId="1386641559">
    <w:abstractNumId w:val="111"/>
  </w:num>
  <w:num w:numId="59" w16cid:durableId="44378768">
    <w:abstractNumId w:val="22"/>
  </w:num>
  <w:num w:numId="60" w16cid:durableId="632442081">
    <w:abstractNumId w:val="116"/>
  </w:num>
  <w:num w:numId="61" w16cid:durableId="1282027973">
    <w:abstractNumId w:val="105"/>
  </w:num>
  <w:num w:numId="62" w16cid:durableId="911694332">
    <w:abstractNumId w:val="127"/>
  </w:num>
  <w:num w:numId="63" w16cid:durableId="1376546425">
    <w:abstractNumId w:val="107"/>
  </w:num>
  <w:num w:numId="64" w16cid:durableId="1703095404">
    <w:abstractNumId w:val="62"/>
  </w:num>
  <w:num w:numId="65" w16cid:durableId="1172063326">
    <w:abstractNumId w:val="27"/>
  </w:num>
  <w:num w:numId="66" w16cid:durableId="2084600599">
    <w:abstractNumId w:val="138"/>
  </w:num>
  <w:num w:numId="67" w16cid:durableId="686447881">
    <w:abstractNumId w:val="155"/>
  </w:num>
  <w:num w:numId="68" w16cid:durableId="714426535">
    <w:abstractNumId w:val="58"/>
  </w:num>
  <w:num w:numId="69" w16cid:durableId="522475188">
    <w:abstractNumId w:val="128"/>
  </w:num>
  <w:num w:numId="70" w16cid:durableId="303048982">
    <w:abstractNumId w:val="17"/>
  </w:num>
  <w:num w:numId="71" w16cid:durableId="1656954964">
    <w:abstractNumId w:val="3"/>
  </w:num>
  <w:num w:numId="72" w16cid:durableId="1580677188">
    <w:abstractNumId w:val="140"/>
  </w:num>
  <w:num w:numId="73" w16cid:durableId="1494296965">
    <w:abstractNumId w:val="108"/>
  </w:num>
  <w:num w:numId="74" w16cid:durableId="390157455">
    <w:abstractNumId w:val="130"/>
  </w:num>
  <w:num w:numId="75" w16cid:durableId="710375267">
    <w:abstractNumId w:val="65"/>
  </w:num>
  <w:num w:numId="76" w16cid:durableId="1564875119">
    <w:abstractNumId w:val="81"/>
  </w:num>
  <w:num w:numId="77" w16cid:durableId="1652296832">
    <w:abstractNumId w:val="5"/>
  </w:num>
  <w:num w:numId="78" w16cid:durableId="788086289">
    <w:abstractNumId w:val="119"/>
  </w:num>
  <w:num w:numId="79" w16cid:durableId="1146319335">
    <w:abstractNumId w:val="80"/>
  </w:num>
  <w:num w:numId="80" w16cid:durableId="86000707">
    <w:abstractNumId w:val="29"/>
  </w:num>
  <w:num w:numId="81" w16cid:durableId="14622754">
    <w:abstractNumId w:val="19"/>
  </w:num>
  <w:num w:numId="82" w16cid:durableId="1676108517">
    <w:abstractNumId w:val="141"/>
  </w:num>
  <w:num w:numId="83" w16cid:durableId="836650517">
    <w:abstractNumId w:val="77"/>
  </w:num>
  <w:num w:numId="84" w16cid:durableId="1542589692">
    <w:abstractNumId w:val="113"/>
  </w:num>
  <w:num w:numId="85" w16cid:durableId="1471174206">
    <w:abstractNumId w:val="136"/>
  </w:num>
  <w:num w:numId="86" w16cid:durableId="1471904280">
    <w:abstractNumId w:val="63"/>
  </w:num>
  <w:num w:numId="87" w16cid:durableId="871578297">
    <w:abstractNumId w:val="142"/>
  </w:num>
  <w:num w:numId="88" w16cid:durableId="491220443">
    <w:abstractNumId w:val="93"/>
  </w:num>
  <w:num w:numId="89" w16cid:durableId="984506242">
    <w:abstractNumId w:val="126"/>
  </w:num>
  <w:num w:numId="90" w16cid:durableId="1524248306">
    <w:abstractNumId w:val="88"/>
  </w:num>
  <w:num w:numId="91" w16cid:durableId="669329033">
    <w:abstractNumId w:val="61"/>
  </w:num>
  <w:num w:numId="92" w16cid:durableId="470251010">
    <w:abstractNumId w:val="23"/>
  </w:num>
  <w:num w:numId="93" w16cid:durableId="1785418695">
    <w:abstractNumId w:val="32"/>
  </w:num>
  <w:num w:numId="94" w16cid:durableId="1363632644">
    <w:abstractNumId w:val="40"/>
  </w:num>
  <w:num w:numId="95" w16cid:durableId="1960335460">
    <w:abstractNumId w:val="95"/>
  </w:num>
  <w:num w:numId="96" w16cid:durableId="705369050">
    <w:abstractNumId w:val="15"/>
  </w:num>
  <w:num w:numId="97" w16cid:durableId="896010838">
    <w:abstractNumId w:val="54"/>
  </w:num>
  <w:num w:numId="98" w16cid:durableId="964041028">
    <w:abstractNumId w:val="8"/>
  </w:num>
  <w:num w:numId="99" w16cid:durableId="1841772729">
    <w:abstractNumId w:val="137"/>
  </w:num>
  <w:num w:numId="100" w16cid:durableId="1468281584">
    <w:abstractNumId w:val="68"/>
  </w:num>
  <w:num w:numId="101" w16cid:durableId="1370452963">
    <w:abstractNumId w:val="122"/>
  </w:num>
  <w:num w:numId="102" w16cid:durableId="465129921">
    <w:abstractNumId w:val="102"/>
  </w:num>
  <w:num w:numId="103" w16cid:durableId="598759045">
    <w:abstractNumId w:val="133"/>
  </w:num>
  <w:num w:numId="104" w16cid:durableId="1927811596">
    <w:abstractNumId w:val="84"/>
  </w:num>
  <w:num w:numId="105" w16cid:durableId="252396163">
    <w:abstractNumId w:val="87"/>
  </w:num>
  <w:num w:numId="106" w16cid:durableId="1278099096">
    <w:abstractNumId w:val="59"/>
  </w:num>
  <w:num w:numId="107" w16cid:durableId="25059247">
    <w:abstractNumId w:val="135"/>
  </w:num>
  <w:num w:numId="108" w16cid:durableId="28846985">
    <w:abstractNumId w:val="44"/>
  </w:num>
  <w:num w:numId="109" w16cid:durableId="1820876735">
    <w:abstractNumId w:val="72"/>
  </w:num>
  <w:num w:numId="110" w16cid:durableId="1852645163">
    <w:abstractNumId w:val="30"/>
  </w:num>
  <w:num w:numId="111" w16cid:durableId="1570071983">
    <w:abstractNumId w:val="99"/>
  </w:num>
  <w:num w:numId="112" w16cid:durableId="606743050">
    <w:abstractNumId w:val="69"/>
  </w:num>
  <w:num w:numId="113" w16cid:durableId="2123835710">
    <w:abstractNumId w:val="115"/>
  </w:num>
  <w:num w:numId="114" w16cid:durableId="2025742676">
    <w:abstractNumId w:val="96"/>
  </w:num>
  <w:num w:numId="115" w16cid:durableId="465709819">
    <w:abstractNumId w:val="37"/>
  </w:num>
  <w:num w:numId="116" w16cid:durableId="214126894">
    <w:abstractNumId w:val="125"/>
  </w:num>
  <w:num w:numId="117" w16cid:durableId="622806339">
    <w:abstractNumId w:val="35"/>
  </w:num>
  <w:num w:numId="118" w16cid:durableId="1269582741">
    <w:abstractNumId w:val="1"/>
  </w:num>
  <w:num w:numId="119" w16cid:durableId="1227567246">
    <w:abstractNumId w:val="123"/>
  </w:num>
  <w:num w:numId="120" w16cid:durableId="89544810">
    <w:abstractNumId w:val="66"/>
  </w:num>
  <w:num w:numId="121" w16cid:durableId="635181974">
    <w:abstractNumId w:val="13"/>
  </w:num>
  <w:num w:numId="122" w16cid:durableId="259064697">
    <w:abstractNumId w:val="90"/>
  </w:num>
  <w:num w:numId="123" w16cid:durableId="1857035929">
    <w:abstractNumId w:val="151"/>
  </w:num>
  <w:num w:numId="124" w16cid:durableId="360400958">
    <w:abstractNumId w:val="83"/>
  </w:num>
  <w:num w:numId="125" w16cid:durableId="717977835">
    <w:abstractNumId w:val="154"/>
  </w:num>
  <w:num w:numId="126" w16cid:durableId="209829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43805652">
    <w:abstractNumId w:val="74"/>
  </w:num>
  <w:num w:numId="128" w16cid:durableId="1392921239">
    <w:abstractNumId w:val="79"/>
  </w:num>
  <w:num w:numId="129" w16cid:durableId="1115060278">
    <w:abstractNumId w:val="6"/>
  </w:num>
  <w:num w:numId="130" w16cid:durableId="2070570720">
    <w:abstractNumId w:val="51"/>
  </w:num>
  <w:num w:numId="131" w16cid:durableId="1571693338">
    <w:abstractNumId w:val="31"/>
  </w:num>
  <w:num w:numId="132" w16cid:durableId="26577169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723795238">
    <w:abstractNumId w:val="132"/>
  </w:num>
  <w:num w:numId="134" w16cid:durableId="299580980">
    <w:abstractNumId w:val="18"/>
  </w:num>
  <w:num w:numId="135" w16cid:durableId="20387026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78435262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55213286">
    <w:abstractNumId w:val="124"/>
  </w:num>
  <w:num w:numId="138" w16cid:durableId="143620036">
    <w:abstractNumId w:val="101"/>
  </w:num>
  <w:num w:numId="139" w16cid:durableId="90167160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957640140">
    <w:abstractNumId w:val="4"/>
  </w:num>
  <w:num w:numId="141" w16cid:durableId="1254314763">
    <w:abstractNumId w:val="50"/>
  </w:num>
  <w:num w:numId="142" w16cid:durableId="521434774">
    <w:abstractNumId w:val="34"/>
  </w:num>
  <w:num w:numId="143" w16cid:durableId="694429345">
    <w:abstractNumId w:val="120"/>
  </w:num>
  <w:num w:numId="144" w16cid:durableId="396127818">
    <w:abstractNumId w:val="70"/>
  </w:num>
  <w:num w:numId="145" w16cid:durableId="1405108190">
    <w:abstractNumId w:val="43"/>
  </w:num>
  <w:num w:numId="146" w16cid:durableId="1746994115">
    <w:abstractNumId w:val="36"/>
  </w:num>
  <w:num w:numId="147" w16cid:durableId="1888948572">
    <w:abstractNumId w:val="139"/>
  </w:num>
  <w:num w:numId="148" w16cid:durableId="663553297">
    <w:abstractNumId w:val="11"/>
  </w:num>
  <w:num w:numId="149" w16cid:durableId="157160678">
    <w:abstractNumId w:val="131"/>
  </w:num>
  <w:num w:numId="150" w16cid:durableId="1976909930">
    <w:abstractNumId w:val="73"/>
  </w:num>
  <w:num w:numId="151" w16cid:durableId="1961060138">
    <w:abstractNumId w:val="78"/>
  </w:num>
  <w:num w:numId="152" w16cid:durableId="189225108">
    <w:abstractNumId w:val="25"/>
  </w:num>
  <w:num w:numId="153" w16cid:durableId="2142458408">
    <w:abstractNumId w:val="94"/>
  </w:num>
  <w:num w:numId="154" w16cid:durableId="399908116">
    <w:abstractNumId w:val="152"/>
  </w:num>
  <w:num w:numId="155" w16cid:durableId="347491249">
    <w:abstractNumId w:val="121"/>
  </w:num>
  <w:num w:numId="156" w16cid:durableId="1670593264">
    <w:abstractNumId w:val="100"/>
  </w:num>
  <w:num w:numId="157" w16cid:durableId="2089108828">
    <w:abstractNumId w:val="71"/>
  </w:num>
  <w:num w:numId="158" w16cid:durableId="2079478776">
    <w:abstractNumId w:val="118"/>
  </w:num>
  <w:num w:numId="159" w16cid:durableId="89006525">
    <w:abstractNumId w:val="9"/>
  </w:num>
  <w:num w:numId="160" w16cid:durableId="2102406232">
    <w:abstractNumId w:val="129"/>
  </w:num>
  <w:num w:numId="161" w16cid:durableId="899756761">
    <w:abstractNumId w:val="143"/>
  </w:num>
  <w:num w:numId="162" w16cid:durableId="2105568392">
    <w:abstractNumId w:val="134"/>
  </w:num>
  <w:numIdMacAtCleanup w:val="1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e AQUATIAS">
    <w15:presenceInfo w15:providerId="AD" w15:userId="S::marie.aquatias@orangeconcessions.com::8b9e70f1-67a9-4a99-8be8-90432853f9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fr-FR"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3DF"/>
    <w:rsid w:val="00000AD9"/>
    <w:rsid w:val="00000C7F"/>
    <w:rsid w:val="000017CF"/>
    <w:rsid w:val="00001D08"/>
    <w:rsid w:val="00001F2E"/>
    <w:rsid w:val="0000262D"/>
    <w:rsid w:val="00003FCA"/>
    <w:rsid w:val="00004282"/>
    <w:rsid w:val="00004570"/>
    <w:rsid w:val="00005B78"/>
    <w:rsid w:val="00005F34"/>
    <w:rsid w:val="0000671C"/>
    <w:rsid w:val="000068C4"/>
    <w:rsid w:val="0000766C"/>
    <w:rsid w:val="00007C5C"/>
    <w:rsid w:val="0001042C"/>
    <w:rsid w:val="00010AA6"/>
    <w:rsid w:val="00010B2F"/>
    <w:rsid w:val="00011CDB"/>
    <w:rsid w:val="00011E16"/>
    <w:rsid w:val="000121D3"/>
    <w:rsid w:val="00013E92"/>
    <w:rsid w:val="00013EB8"/>
    <w:rsid w:val="000146AD"/>
    <w:rsid w:val="00014794"/>
    <w:rsid w:val="00014879"/>
    <w:rsid w:val="00015DB5"/>
    <w:rsid w:val="00016805"/>
    <w:rsid w:val="000168A2"/>
    <w:rsid w:val="000173AF"/>
    <w:rsid w:val="000179F4"/>
    <w:rsid w:val="00017F6E"/>
    <w:rsid w:val="00020FBA"/>
    <w:rsid w:val="000220C2"/>
    <w:rsid w:val="000225E9"/>
    <w:rsid w:val="0002262B"/>
    <w:rsid w:val="000229F1"/>
    <w:rsid w:val="00023D67"/>
    <w:rsid w:val="00024B00"/>
    <w:rsid w:val="00024E39"/>
    <w:rsid w:val="000251E1"/>
    <w:rsid w:val="000252CB"/>
    <w:rsid w:val="0002637F"/>
    <w:rsid w:val="000271CD"/>
    <w:rsid w:val="00027547"/>
    <w:rsid w:val="0003016C"/>
    <w:rsid w:val="00031218"/>
    <w:rsid w:val="00031511"/>
    <w:rsid w:val="000321FD"/>
    <w:rsid w:val="00032A75"/>
    <w:rsid w:val="00033A8C"/>
    <w:rsid w:val="0003440F"/>
    <w:rsid w:val="00034A05"/>
    <w:rsid w:val="000352A5"/>
    <w:rsid w:val="00035AFB"/>
    <w:rsid w:val="00035CEF"/>
    <w:rsid w:val="000366E1"/>
    <w:rsid w:val="00036A9E"/>
    <w:rsid w:val="00036BC6"/>
    <w:rsid w:val="00036C68"/>
    <w:rsid w:val="00036FE2"/>
    <w:rsid w:val="00037118"/>
    <w:rsid w:val="00037EC2"/>
    <w:rsid w:val="000404AC"/>
    <w:rsid w:val="0004066C"/>
    <w:rsid w:val="000409E2"/>
    <w:rsid w:val="00040C39"/>
    <w:rsid w:val="000424CF"/>
    <w:rsid w:val="00042DC7"/>
    <w:rsid w:val="00043EF1"/>
    <w:rsid w:val="00044F4B"/>
    <w:rsid w:val="00046658"/>
    <w:rsid w:val="00046F76"/>
    <w:rsid w:val="00047BBC"/>
    <w:rsid w:val="00047FD2"/>
    <w:rsid w:val="00051700"/>
    <w:rsid w:val="0005200E"/>
    <w:rsid w:val="000524FA"/>
    <w:rsid w:val="00052EC2"/>
    <w:rsid w:val="00053752"/>
    <w:rsid w:val="00056509"/>
    <w:rsid w:val="000609B0"/>
    <w:rsid w:val="00061EC9"/>
    <w:rsid w:val="0006258B"/>
    <w:rsid w:val="0006277D"/>
    <w:rsid w:val="00062E0F"/>
    <w:rsid w:val="0006406E"/>
    <w:rsid w:val="00064894"/>
    <w:rsid w:val="00064F87"/>
    <w:rsid w:val="000651D6"/>
    <w:rsid w:val="000664B3"/>
    <w:rsid w:val="000667A0"/>
    <w:rsid w:val="00066C1F"/>
    <w:rsid w:val="0006703F"/>
    <w:rsid w:val="000725DE"/>
    <w:rsid w:val="000732A7"/>
    <w:rsid w:val="00073403"/>
    <w:rsid w:val="00073CB4"/>
    <w:rsid w:val="00074708"/>
    <w:rsid w:val="000747E6"/>
    <w:rsid w:val="00074989"/>
    <w:rsid w:val="00075B94"/>
    <w:rsid w:val="00075B9E"/>
    <w:rsid w:val="00076348"/>
    <w:rsid w:val="0008000F"/>
    <w:rsid w:val="000803BE"/>
    <w:rsid w:val="000807BB"/>
    <w:rsid w:val="0008225C"/>
    <w:rsid w:val="000825EE"/>
    <w:rsid w:val="00082F08"/>
    <w:rsid w:val="00083D2D"/>
    <w:rsid w:val="000840D6"/>
    <w:rsid w:val="000845BD"/>
    <w:rsid w:val="000856A5"/>
    <w:rsid w:val="000864D9"/>
    <w:rsid w:val="00086566"/>
    <w:rsid w:val="00091531"/>
    <w:rsid w:val="00093F53"/>
    <w:rsid w:val="00094BAA"/>
    <w:rsid w:val="00094EB3"/>
    <w:rsid w:val="0009533E"/>
    <w:rsid w:val="00095E06"/>
    <w:rsid w:val="00096907"/>
    <w:rsid w:val="00096D12"/>
    <w:rsid w:val="0009725D"/>
    <w:rsid w:val="00097C18"/>
    <w:rsid w:val="000A0243"/>
    <w:rsid w:val="000A057C"/>
    <w:rsid w:val="000A05CC"/>
    <w:rsid w:val="000A070E"/>
    <w:rsid w:val="000A0FB3"/>
    <w:rsid w:val="000A15F7"/>
    <w:rsid w:val="000A2DD8"/>
    <w:rsid w:val="000A2E2C"/>
    <w:rsid w:val="000A3933"/>
    <w:rsid w:val="000A46F9"/>
    <w:rsid w:val="000A494B"/>
    <w:rsid w:val="000A4E36"/>
    <w:rsid w:val="000A53CF"/>
    <w:rsid w:val="000A5BE3"/>
    <w:rsid w:val="000A5EAE"/>
    <w:rsid w:val="000A72D7"/>
    <w:rsid w:val="000A7AFA"/>
    <w:rsid w:val="000B02F1"/>
    <w:rsid w:val="000B12CE"/>
    <w:rsid w:val="000B3630"/>
    <w:rsid w:val="000B3DE6"/>
    <w:rsid w:val="000B5645"/>
    <w:rsid w:val="000B5F58"/>
    <w:rsid w:val="000B7596"/>
    <w:rsid w:val="000C215F"/>
    <w:rsid w:val="000C2A88"/>
    <w:rsid w:val="000C4327"/>
    <w:rsid w:val="000C45E7"/>
    <w:rsid w:val="000C4AEA"/>
    <w:rsid w:val="000C5111"/>
    <w:rsid w:val="000C59E1"/>
    <w:rsid w:val="000C63A3"/>
    <w:rsid w:val="000C644C"/>
    <w:rsid w:val="000C6D97"/>
    <w:rsid w:val="000C6FC0"/>
    <w:rsid w:val="000C7CCA"/>
    <w:rsid w:val="000D028A"/>
    <w:rsid w:val="000D0291"/>
    <w:rsid w:val="000D0A7F"/>
    <w:rsid w:val="000D2AD8"/>
    <w:rsid w:val="000D3703"/>
    <w:rsid w:val="000D39B7"/>
    <w:rsid w:val="000D46FD"/>
    <w:rsid w:val="000D6A49"/>
    <w:rsid w:val="000D7157"/>
    <w:rsid w:val="000D7F9D"/>
    <w:rsid w:val="000E15BF"/>
    <w:rsid w:val="000E1B08"/>
    <w:rsid w:val="000E1EC4"/>
    <w:rsid w:val="000E3DFD"/>
    <w:rsid w:val="000E4D83"/>
    <w:rsid w:val="000E5168"/>
    <w:rsid w:val="000E5857"/>
    <w:rsid w:val="000E6A3C"/>
    <w:rsid w:val="000E73D2"/>
    <w:rsid w:val="000E7456"/>
    <w:rsid w:val="000E771E"/>
    <w:rsid w:val="000F12C4"/>
    <w:rsid w:val="000F24F0"/>
    <w:rsid w:val="000F27CD"/>
    <w:rsid w:val="000F3B82"/>
    <w:rsid w:val="000F4207"/>
    <w:rsid w:val="000F4D43"/>
    <w:rsid w:val="000F5419"/>
    <w:rsid w:val="000F5ABB"/>
    <w:rsid w:val="000F5FE7"/>
    <w:rsid w:val="000F73CF"/>
    <w:rsid w:val="000F7798"/>
    <w:rsid w:val="000F7D65"/>
    <w:rsid w:val="000F7DBB"/>
    <w:rsid w:val="000F7E02"/>
    <w:rsid w:val="0010016E"/>
    <w:rsid w:val="00100754"/>
    <w:rsid w:val="0010091F"/>
    <w:rsid w:val="00100B77"/>
    <w:rsid w:val="00102202"/>
    <w:rsid w:val="00103742"/>
    <w:rsid w:val="001037D5"/>
    <w:rsid w:val="00103B7D"/>
    <w:rsid w:val="0010499E"/>
    <w:rsid w:val="0010576B"/>
    <w:rsid w:val="00106649"/>
    <w:rsid w:val="0011170B"/>
    <w:rsid w:val="0011343F"/>
    <w:rsid w:val="001146B3"/>
    <w:rsid w:val="001154D0"/>
    <w:rsid w:val="001171CB"/>
    <w:rsid w:val="00120526"/>
    <w:rsid w:val="00120B7A"/>
    <w:rsid w:val="00120BB3"/>
    <w:rsid w:val="00121E56"/>
    <w:rsid w:val="00122FA1"/>
    <w:rsid w:val="00123783"/>
    <w:rsid w:val="001237A5"/>
    <w:rsid w:val="00124A06"/>
    <w:rsid w:val="00125849"/>
    <w:rsid w:val="00126891"/>
    <w:rsid w:val="00127F0C"/>
    <w:rsid w:val="00130620"/>
    <w:rsid w:val="00130E35"/>
    <w:rsid w:val="0013257A"/>
    <w:rsid w:val="00134911"/>
    <w:rsid w:val="00135B45"/>
    <w:rsid w:val="00135D5C"/>
    <w:rsid w:val="0013601F"/>
    <w:rsid w:val="001366E2"/>
    <w:rsid w:val="00136BFF"/>
    <w:rsid w:val="00137487"/>
    <w:rsid w:val="0014025F"/>
    <w:rsid w:val="001409D1"/>
    <w:rsid w:val="0014127E"/>
    <w:rsid w:val="00141389"/>
    <w:rsid w:val="0014245A"/>
    <w:rsid w:val="001435E3"/>
    <w:rsid w:val="00151A8C"/>
    <w:rsid w:val="001523CD"/>
    <w:rsid w:val="00152B1F"/>
    <w:rsid w:val="00153059"/>
    <w:rsid w:val="00153976"/>
    <w:rsid w:val="001545E1"/>
    <w:rsid w:val="00154F47"/>
    <w:rsid w:val="00154F4B"/>
    <w:rsid w:val="001558FB"/>
    <w:rsid w:val="00156EC9"/>
    <w:rsid w:val="0015712A"/>
    <w:rsid w:val="00157283"/>
    <w:rsid w:val="001572A1"/>
    <w:rsid w:val="00157509"/>
    <w:rsid w:val="001578A8"/>
    <w:rsid w:val="00160424"/>
    <w:rsid w:val="00161F67"/>
    <w:rsid w:val="00161F70"/>
    <w:rsid w:val="001631D4"/>
    <w:rsid w:val="00163FE2"/>
    <w:rsid w:val="00164561"/>
    <w:rsid w:val="00165E4D"/>
    <w:rsid w:val="0016694A"/>
    <w:rsid w:val="0016724B"/>
    <w:rsid w:val="0016768B"/>
    <w:rsid w:val="00170B95"/>
    <w:rsid w:val="00171892"/>
    <w:rsid w:val="00171BCE"/>
    <w:rsid w:val="00171D8C"/>
    <w:rsid w:val="00172DB1"/>
    <w:rsid w:val="00173033"/>
    <w:rsid w:val="001755CC"/>
    <w:rsid w:val="00175766"/>
    <w:rsid w:val="001768CA"/>
    <w:rsid w:val="00177488"/>
    <w:rsid w:val="00180117"/>
    <w:rsid w:val="001805A2"/>
    <w:rsid w:val="00180C98"/>
    <w:rsid w:val="00180E41"/>
    <w:rsid w:val="00181102"/>
    <w:rsid w:val="00181453"/>
    <w:rsid w:val="00181B18"/>
    <w:rsid w:val="00181C2D"/>
    <w:rsid w:val="001823AA"/>
    <w:rsid w:val="00182EBF"/>
    <w:rsid w:val="0018359B"/>
    <w:rsid w:val="00183B4B"/>
    <w:rsid w:val="00185CF2"/>
    <w:rsid w:val="0018688A"/>
    <w:rsid w:val="001868A4"/>
    <w:rsid w:val="0019075A"/>
    <w:rsid w:val="001908EA"/>
    <w:rsid w:val="00190B45"/>
    <w:rsid w:val="00190D18"/>
    <w:rsid w:val="0019213D"/>
    <w:rsid w:val="001922C7"/>
    <w:rsid w:val="00192745"/>
    <w:rsid w:val="001927D1"/>
    <w:rsid w:val="00192970"/>
    <w:rsid w:val="00192A8B"/>
    <w:rsid w:val="00194541"/>
    <w:rsid w:val="00194669"/>
    <w:rsid w:val="00194BEC"/>
    <w:rsid w:val="00194C5A"/>
    <w:rsid w:val="001963B6"/>
    <w:rsid w:val="001965E5"/>
    <w:rsid w:val="001A0AAF"/>
    <w:rsid w:val="001A299A"/>
    <w:rsid w:val="001A422A"/>
    <w:rsid w:val="001A4574"/>
    <w:rsid w:val="001A6AEC"/>
    <w:rsid w:val="001B03B9"/>
    <w:rsid w:val="001B0686"/>
    <w:rsid w:val="001B0A83"/>
    <w:rsid w:val="001B2510"/>
    <w:rsid w:val="001B25AC"/>
    <w:rsid w:val="001B3073"/>
    <w:rsid w:val="001B34DA"/>
    <w:rsid w:val="001B4453"/>
    <w:rsid w:val="001B448C"/>
    <w:rsid w:val="001B5C12"/>
    <w:rsid w:val="001B5F87"/>
    <w:rsid w:val="001B611C"/>
    <w:rsid w:val="001C0848"/>
    <w:rsid w:val="001C23CC"/>
    <w:rsid w:val="001C250E"/>
    <w:rsid w:val="001C25AA"/>
    <w:rsid w:val="001C2DE1"/>
    <w:rsid w:val="001C3B89"/>
    <w:rsid w:val="001C3EAA"/>
    <w:rsid w:val="001C448E"/>
    <w:rsid w:val="001C45B0"/>
    <w:rsid w:val="001C4EE9"/>
    <w:rsid w:val="001C5767"/>
    <w:rsid w:val="001C5E21"/>
    <w:rsid w:val="001C5E5D"/>
    <w:rsid w:val="001C7D19"/>
    <w:rsid w:val="001C7E8E"/>
    <w:rsid w:val="001D0698"/>
    <w:rsid w:val="001D07B0"/>
    <w:rsid w:val="001D0923"/>
    <w:rsid w:val="001D0D1C"/>
    <w:rsid w:val="001D12BF"/>
    <w:rsid w:val="001D1586"/>
    <w:rsid w:val="001D18D0"/>
    <w:rsid w:val="001D1C42"/>
    <w:rsid w:val="001D27DA"/>
    <w:rsid w:val="001D3B6A"/>
    <w:rsid w:val="001D5618"/>
    <w:rsid w:val="001D6035"/>
    <w:rsid w:val="001D629C"/>
    <w:rsid w:val="001D6631"/>
    <w:rsid w:val="001D6BB6"/>
    <w:rsid w:val="001D70FA"/>
    <w:rsid w:val="001D7C78"/>
    <w:rsid w:val="001E0156"/>
    <w:rsid w:val="001E2C5A"/>
    <w:rsid w:val="001E377D"/>
    <w:rsid w:val="001E54C6"/>
    <w:rsid w:val="001E584D"/>
    <w:rsid w:val="001E5EBA"/>
    <w:rsid w:val="001F09FA"/>
    <w:rsid w:val="001F0C5A"/>
    <w:rsid w:val="001F0CAD"/>
    <w:rsid w:val="001F0CD9"/>
    <w:rsid w:val="001F0ED1"/>
    <w:rsid w:val="001F14CA"/>
    <w:rsid w:val="001F2D84"/>
    <w:rsid w:val="001F2EB4"/>
    <w:rsid w:val="001F33C0"/>
    <w:rsid w:val="001F344B"/>
    <w:rsid w:val="001F37EC"/>
    <w:rsid w:val="001F38A8"/>
    <w:rsid w:val="001F5BD1"/>
    <w:rsid w:val="001F6A37"/>
    <w:rsid w:val="001F6AAB"/>
    <w:rsid w:val="001F6B0D"/>
    <w:rsid w:val="001F7E81"/>
    <w:rsid w:val="00201B56"/>
    <w:rsid w:val="00202219"/>
    <w:rsid w:val="002028F7"/>
    <w:rsid w:val="00203CFA"/>
    <w:rsid w:val="0020604C"/>
    <w:rsid w:val="00206760"/>
    <w:rsid w:val="00207741"/>
    <w:rsid w:val="00207875"/>
    <w:rsid w:val="00210259"/>
    <w:rsid w:val="00211277"/>
    <w:rsid w:val="002118BA"/>
    <w:rsid w:val="00211985"/>
    <w:rsid w:val="00214D5D"/>
    <w:rsid w:val="00215068"/>
    <w:rsid w:val="0021519C"/>
    <w:rsid w:val="002156BE"/>
    <w:rsid w:val="00216388"/>
    <w:rsid w:val="0021678A"/>
    <w:rsid w:val="0021709F"/>
    <w:rsid w:val="00217D6F"/>
    <w:rsid w:val="002224DE"/>
    <w:rsid w:val="00223AB5"/>
    <w:rsid w:val="00224364"/>
    <w:rsid w:val="00224786"/>
    <w:rsid w:val="00224DE6"/>
    <w:rsid w:val="00225782"/>
    <w:rsid w:val="00225F8F"/>
    <w:rsid w:val="00231525"/>
    <w:rsid w:val="002323AD"/>
    <w:rsid w:val="00232588"/>
    <w:rsid w:val="00232C15"/>
    <w:rsid w:val="00234292"/>
    <w:rsid w:val="002345F9"/>
    <w:rsid w:val="00235A5C"/>
    <w:rsid w:val="002372E5"/>
    <w:rsid w:val="002376AF"/>
    <w:rsid w:val="00241400"/>
    <w:rsid w:val="00242B51"/>
    <w:rsid w:val="00244058"/>
    <w:rsid w:val="002448FD"/>
    <w:rsid w:val="00245530"/>
    <w:rsid w:val="00245697"/>
    <w:rsid w:val="002463B3"/>
    <w:rsid w:val="002467BD"/>
    <w:rsid w:val="0025157B"/>
    <w:rsid w:val="002533DE"/>
    <w:rsid w:val="002547F8"/>
    <w:rsid w:val="00254C71"/>
    <w:rsid w:val="0025544F"/>
    <w:rsid w:val="002559A0"/>
    <w:rsid w:val="00255CCF"/>
    <w:rsid w:val="00255EC2"/>
    <w:rsid w:val="00257224"/>
    <w:rsid w:val="0026049F"/>
    <w:rsid w:val="002605CC"/>
    <w:rsid w:val="00260619"/>
    <w:rsid w:val="00260C1F"/>
    <w:rsid w:val="00261131"/>
    <w:rsid w:val="00261489"/>
    <w:rsid w:val="00261887"/>
    <w:rsid w:val="00261995"/>
    <w:rsid w:val="00261A55"/>
    <w:rsid w:val="00262AA2"/>
    <w:rsid w:val="00262AAA"/>
    <w:rsid w:val="00263417"/>
    <w:rsid w:val="00263574"/>
    <w:rsid w:val="00264F85"/>
    <w:rsid w:val="002663E1"/>
    <w:rsid w:val="00267784"/>
    <w:rsid w:val="00267F1F"/>
    <w:rsid w:val="00272727"/>
    <w:rsid w:val="00273307"/>
    <w:rsid w:val="00274144"/>
    <w:rsid w:val="00274D5D"/>
    <w:rsid w:val="0027613F"/>
    <w:rsid w:val="00276210"/>
    <w:rsid w:val="002778E6"/>
    <w:rsid w:val="00277CA2"/>
    <w:rsid w:val="00277FCC"/>
    <w:rsid w:val="00280631"/>
    <w:rsid w:val="00280FE3"/>
    <w:rsid w:val="00280FE5"/>
    <w:rsid w:val="00281162"/>
    <w:rsid w:val="00281191"/>
    <w:rsid w:val="0028163A"/>
    <w:rsid w:val="00281E6A"/>
    <w:rsid w:val="002820D4"/>
    <w:rsid w:val="00282454"/>
    <w:rsid w:val="00282BF1"/>
    <w:rsid w:val="00284718"/>
    <w:rsid w:val="00285DFB"/>
    <w:rsid w:val="00285F8D"/>
    <w:rsid w:val="00286494"/>
    <w:rsid w:val="00287675"/>
    <w:rsid w:val="00287D52"/>
    <w:rsid w:val="00290CC3"/>
    <w:rsid w:val="00290F2E"/>
    <w:rsid w:val="002913C1"/>
    <w:rsid w:val="00292518"/>
    <w:rsid w:val="00292E85"/>
    <w:rsid w:val="002977D2"/>
    <w:rsid w:val="002A09DE"/>
    <w:rsid w:val="002A0CA9"/>
    <w:rsid w:val="002A0FC1"/>
    <w:rsid w:val="002A10BF"/>
    <w:rsid w:val="002A1419"/>
    <w:rsid w:val="002A1713"/>
    <w:rsid w:val="002A1C49"/>
    <w:rsid w:val="002A1EAF"/>
    <w:rsid w:val="002A2A71"/>
    <w:rsid w:val="002A4845"/>
    <w:rsid w:val="002A4EC7"/>
    <w:rsid w:val="002A57CB"/>
    <w:rsid w:val="002A5A47"/>
    <w:rsid w:val="002A6185"/>
    <w:rsid w:val="002A63CB"/>
    <w:rsid w:val="002A76F8"/>
    <w:rsid w:val="002B01CA"/>
    <w:rsid w:val="002B0493"/>
    <w:rsid w:val="002B1744"/>
    <w:rsid w:val="002B1E2A"/>
    <w:rsid w:val="002B20C9"/>
    <w:rsid w:val="002B2141"/>
    <w:rsid w:val="002B36C9"/>
    <w:rsid w:val="002B4473"/>
    <w:rsid w:val="002B53DD"/>
    <w:rsid w:val="002B5EE7"/>
    <w:rsid w:val="002B621D"/>
    <w:rsid w:val="002B6963"/>
    <w:rsid w:val="002B6D9C"/>
    <w:rsid w:val="002B6E59"/>
    <w:rsid w:val="002B7489"/>
    <w:rsid w:val="002B7DD0"/>
    <w:rsid w:val="002B7E94"/>
    <w:rsid w:val="002C0B5A"/>
    <w:rsid w:val="002C1350"/>
    <w:rsid w:val="002C1598"/>
    <w:rsid w:val="002C1D1C"/>
    <w:rsid w:val="002C1D2C"/>
    <w:rsid w:val="002C35F3"/>
    <w:rsid w:val="002C5901"/>
    <w:rsid w:val="002C7062"/>
    <w:rsid w:val="002C708F"/>
    <w:rsid w:val="002D057C"/>
    <w:rsid w:val="002D0F3B"/>
    <w:rsid w:val="002D129E"/>
    <w:rsid w:val="002D155E"/>
    <w:rsid w:val="002D1943"/>
    <w:rsid w:val="002D29B1"/>
    <w:rsid w:val="002D3141"/>
    <w:rsid w:val="002D4E89"/>
    <w:rsid w:val="002D6003"/>
    <w:rsid w:val="002D6AA3"/>
    <w:rsid w:val="002E048C"/>
    <w:rsid w:val="002E06D9"/>
    <w:rsid w:val="002E06FF"/>
    <w:rsid w:val="002E2A23"/>
    <w:rsid w:val="002E2E25"/>
    <w:rsid w:val="002E2FB3"/>
    <w:rsid w:val="002E4281"/>
    <w:rsid w:val="002E55DE"/>
    <w:rsid w:val="002E5776"/>
    <w:rsid w:val="002E6295"/>
    <w:rsid w:val="002E6532"/>
    <w:rsid w:val="002E7391"/>
    <w:rsid w:val="002F0D20"/>
    <w:rsid w:val="002F260D"/>
    <w:rsid w:val="002F287A"/>
    <w:rsid w:val="002F2BE9"/>
    <w:rsid w:val="002F367F"/>
    <w:rsid w:val="002F37A2"/>
    <w:rsid w:val="002F3FF9"/>
    <w:rsid w:val="002F47C8"/>
    <w:rsid w:val="002F4DF1"/>
    <w:rsid w:val="002F508A"/>
    <w:rsid w:val="002F52B2"/>
    <w:rsid w:val="002F5D69"/>
    <w:rsid w:val="002F68DC"/>
    <w:rsid w:val="002F7812"/>
    <w:rsid w:val="00300489"/>
    <w:rsid w:val="00300AB1"/>
    <w:rsid w:val="00301DE1"/>
    <w:rsid w:val="00304575"/>
    <w:rsid w:val="0030552C"/>
    <w:rsid w:val="003062AA"/>
    <w:rsid w:val="00306694"/>
    <w:rsid w:val="00306AB2"/>
    <w:rsid w:val="003074AE"/>
    <w:rsid w:val="00307BE3"/>
    <w:rsid w:val="00307CD3"/>
    <w:rsid w:val="0031120B"/>
    <w:rsid w:val="00312C3F"/>
    <w:rsid w:val="00313ADC"/>
    <w:rsid w:val="00317789"/>
    <w:rsid w:val="00317AB2"/>
    <w:rsid w:val="00317D82"/>
    <w:rsid w:val="0032183A"/>
    <w:rsid w:val="00321D34"/>
    <w:rsid w:val="00322744"/>
    <w:rsid w:val="00322E3F"/>
    <w:rsid w:val="0032300A"/>
    <w:rsid w:val="0032350A"/>
    <w:rsid w:val="003244BB"/>
    <w:rsid w:val="003246DC"/>
    <w:rsid w:val="00324C99"/>
    <w:rsid w:val="00325EB3"/>
    <w:rsid w:val="00326264"/>
    <w:rsid w:val="0032717B"/>
    <w:rsid w:val="00327D59"/>
    <w:rsid w:val="00330A30"/>
    <w:rsid w:val="003311A2"/>
    <w:rsid w:val="00331359"/>
    <w:rsid w:val="003329BF"/>
    <w:rsid w:val="00332C9D"/>
    <w:rsid w:val="00334FDE"/>
    <w:rsid w:val="00335023"/>
    <w:rsid w:val="003358CE"/>
    <w:rsid w:val="00342171"/>
    <w:rsid w:val="003426A0"/>
    <w:rsid w:val="003432D4"/>
    <w:rsid w:val="00343465"/>
    <w:rsid w:val="00346BE7"/>
    <w:rsid w:val="003500E5"/>
    <w:rsid w:val="0035164D"/>
    <w:rsid w:val="0035241A"/>
    <w:rsid w:val="003533F6"/>
    <w:rsid w:val="00353B81"/>
    <w:rsid w:val="00353BC5"/>
    <w:rsid w:val="00353E0D"/>
    <w:rsid w:val="003541D8"/>
    <w:rsid w:val="003550EC"/>
    <w:rsid w:val="003552A9"/>
    <w:rsid w:val="00360226"/>
    <w:rsid w:val="00363096"/>
    <w:rsid w:val="00365B5E"/>
    <w:rsid w:val="0036670D"/>
    <w:rsid w:val="00367D57"/>
    <w:rsid w:val="003700F9"/>
    <w:rsid w:val="0037021D"/>
    <w:rsid w:val="003715AA"/>
    <w:rsid w:val="003717DA"/>
    <w:rsid w:val="00372E13"/>
    <w:rsid w:val="0037424F"/>
    <w:rsid w:val="003746C5"/>
    <w:rsid w:val="00376340"/>
    <w:rsid w:val="00376A4B"/>
    <w:rsid w:val="0038085C"/>
    <w:rsid w:val="00381FCA"/>
    <w:rsid w:val="00383E06"/>
    <w:rsid w:val="00383E8F"/>
    <w:rsid w:val="00384FE9"/>
    <w:rsid w:val="00385BCC"/>
    <w:rsid w:val="00386BA6"/>
    <w:rsid w:val="00386D87"/>
    <w:rsid w:val="00387598"/>
    <w:rsid w:val="003907DF"/>
    <w:rsid w:val="0039179C"/>
    <w:rsid w:val="00391ABF"/>
    <w:rsid w:val="00393317"/>
    <w:rsid w:val="0039332A"/>
    <w:rsid w:val="0039405E"/>
    <w:rsid w:val="0039575D"/>
    <w:rsid w:val="003957B3"/>
    <w:rsid w:val="00395A37"/>
    <w:rsid w:val="00396E65"/>
    <w:rsid w:val="00396E6F"/>
    <w:rsid w:val="00397430"/>
    <w:rsid w:val="00397AA4"/>
    <w:rsid w:val="003A069B"/>
    <w:rsid w:val="003A0B51"/>
    <w:rsid w:val="003A1CDF"/>
    <w:rsid w:val="003A2B9B"/>
    <w:rsid w:val="003A3306"/>
    <w:rsid w:val="003A34A4"/>
    <w:rsid w:val="003A3569"/>
    <w:rsid w:val="003A3C65"/>
    <w:rsid w:val="003A5615"/>
    <w:rsid w:val="003A6079"/>
    <w:rsid w:val="003A6AD4"/>
    <w:rsid w:val="003A6C50"/>
    <w:rsid w:val="003B008A"/>
    <w:rsid w:val="003B0D82"/>
    <w:rsid w:val="003B13E0"/>
    <w:rsid w:val="003B1BFC"/>
    <w:rsid w:val="003B2431"/>
    <w:rsid w:val="003B27AF"/>
    <w:rsid w:val="003B2932"/>
    <w:rsid w:val="003B35FE"/>
    <w:rsid w:val="003B4639"/>
    <w:rsid w:val="003B5483"/>
    <w:rsid w:val="003B6243"/>
    <w:rsid w:val="003B6EE7"/>
    <w:rsid w:val="003B7E75"/>
    <w:rsid w:val="003C0660"/>
    <w:rsid w:val="003C083C"/>
    <w:rsid w:val="003C178C"/>
    <w:rsid w:val="003C28A2"/>
    <w:rsid w:val="003C306B"/>
    <w:rsid w:val="003C4D88"/>
    <w:rsid w:val="003C5A2A"/>
    <w:rsid w:val="003C5D7C"/>
    <w:rsid w:val="003D011E"/>
    <w:rsid w:val="003D0347"/>
    <w:rsid w:val="003D1CC0"/>
    <w:rsid w:val="003D217A"/>
    <w:rsid w:val="003D23B5"/>
    <w:rsid w:val="003D2FBB"/>
    <w:rsid w:val="003D3B06"/>
    <w:rsid w:val="003D4302"/>
    <w:rsid w:val="003D44DF"/>
    <w:rsid w:val="003D46C9"/>
    <w:rsid w:val="003D4BB9"/>
    <w:rsid w:val="003D5491"/>
    <w:rsid w:val="003D54A6"/>
    <w:rsid w:val="003D6BB8"/>
    <w:rsid w:val="003D712E"/>
    <w:rsid w:val="003D7833"/>
    <w:rsid w:val="003E1D23"/>
    <w:rsid w:val="003E239F"/>
    <w:rsid w:val="003E38E1"/>
    <w:rsid w:val="003E50BF"/>
    <w:rsid w:val="003E5ED6"/>
    <w:rsid w:val="003E6822"/>
    <w:rsid w:val="003E7812"/>
    <w:rsid w:val="003E79FC"/>
    <w:rsid w:val="003E7BD6"/>
    <w:rsid w:val="003E7ED4"/>
    <w:rsid w:val="003F1476"/>
    <w:rsid w:val="003F1AB7"/>
    <w:rsid w:val="003F6B8B"/>
    <w:rsid w:val="003F6D76"/>
    <w:rsid w:val="003F74DC"/>
    <w:rsid w:val="00400898"/>
    <w:rsid w:val="00401330"/>
    <w:rsid w:val="00401C2C"/>
    <w:rsid w:val="00403756"/>
    <w:rsid w:val="00404A0A"/>
    <w:rsid w:val="00405B95"/>
    <w:rsid w:val="00406026"/>
    <w:rsid w:val="0040717C"/>
    <w:rsid w:val="00410BA0"/>
    <w:rsid w:val="00410D77"/>
    <w:rsid w:val="0041223B"/>
    <w:rsid w:val="00412378"/>
    <w:rsid w:val="0041339A"/>
    <w:rsid w:val="00414308"/>
    <w:rsid w:val="0041478E"/>
    <w:rsid w:val="004149C6"/>
    <w:rsid w:val="0041533A"/>
    <w:rsid w:val="00415677"/>
    <w:rsid w:val="0041584E"/>
    <w:rsid w:val="004163BB"/>
    <w:rsid w:val="00416BFC"/>
    <w:rsid w:val="00416CF3"/>
    <w:rsid w:val="00420FA2"/>
    <w:rsid w:val="0042158B"/>
    <w:rsid w:val="0042327D"/>
    <w:rsid w:val="00423816"/>
    <w:rsid w:val="00424413"/>
    <w:rsid w:val="00424A34"/>
    <w:rsid w:val="00425593"/>
    <w:rsid w:val="00425F9E"/>
    <w:rsid w:val="00426B0B"/>
    <w:rsid w:val="00427BB6"/>
    <w:rsid w:val="00427FC8"/>
    <w:rsid w:val="004309A4"/>
    <w:rsid w:val="00431B5B"/>
    <w:rsid w:val="0043235B"/>
    <w:rsid w:val="0043262B"/>
    <w:rsid w:val="004343BE"/>
    <w:rsid w:val="0043446A"/>
    <w:rsid w:val="00434C27"/>
    <w:rsid w:val="004350B9"/>
    <w:rsid w:val="004369B8"/>
    <w:rsid w:val="00436DDE"/>
    <w:rsid w:val="004374B2"/>
    <w:rsid w:val="00440DD5"/>
    <w:rsid w:val="004422D9"/>
    <w:rsid w:val="00443821"/>
    <w:rsid w:val="00450B60"/>
    <w:rsid w:val="00451AC7"/>
    <w:rsid w:val="00452838"/>
    <w:rsid w:val="00452B81"/>
    <w:rsid w:val="00453429"/>
    <w:rsid w:val="00453E93"/>
    <w:rsid w:val="00454051"/>
    <w:rsid w:val="00454602"/>
    <w:rsid w:val="00454CEA"/>
    <w:rsid w:val="00454EEA"/>
    <w:rsid w:val="00454FEB"/>
    <w:rsid w:val="00455B6B"/>
    <w:rsid w:val="00455F93"/>
    <w:rsid w:val="004566AA"/>
    <w:rsid w:val="004567E8"/>
    <w:rsid w:val="00456D1B"/>
    <w:rsid w:val="00457BBD"/>
    <w:rsid w:val="00457DD5"/>
    <w:rsid w:val="00457FBE"/>
    <w:rsid w:val="004601E9"/>
    <w:rsid w:val="00460974"/>
    <w:rsid w:val="0046170B"/>
    <w:rsid w:val="00461A36"/>
    <w:rsid w:val="00464C16"/>
    <w:rsid w:val="00465F2B"/>
    <w:rsid w:val="004662E3"/>
    <w:rsid w:val="00467386"/>
    <w:rsid w:val="004707ED"/>
    <w:rsid w:val="00470FDE"/>
    <w:rsid w:val="004710FD"/>
    <w:rsid w:val="00472728"/>
    <w:rsid w:val="00472F21"/>
    <w:rsid w:val="00473B26"/>
    <w:rsid w:val="004758BB"/>
    <w:rsid w:val="00475FD9"/>
    <w:rsid w:val="00477226"/>
    <w:rsid w:val="00477D87"/>
    <w:rsid w:val="004809AE"/>
    <w:rsid w:val="00481CB9"/>
    <w:rsid w:val="004823FA"/>
    <w:rsid w:val="0048353A"/>
    <w:rsid w:val="00483561"/>
    <w:rsid w:val="00486420"/>
    <w:rsid w:val="004922B6"/>
    <w:rsid w:val="00492EAC"/>
    <w:rsid w:val="00493CCE"/>
    <w:rsid w:val="00493F71"/>
    <w:rsid w:val="00494E03"/>
    <w:rsid w:val="0049655F"/>
    <w:rsid w:val="0049748B"/>
    <w:rsid w:val="00497B5E"/>
    <w:rsid w:val="004A09AE"/>
    <w:rsid w:val="004A0A1C"/>
    <w:rsid w:val="004A0C47"/>
    <w:rsid w:val="004A2314"/>
    <w:rsid w:val="004A2C6A"/>
    <w:rsid w:val="004A3324"/>
    <w:rsid w:val="004A3590"/>
    <w:rsid w:val="004A3FE0"/>
    <w:rsid w:val="004A4408"/>
    <w:rsid w:val="004A499A"/>
    <w:rsid w:val="004A502E"/>
    <w:rsid w:val="004A50A4"/>
    <w:rsid w:val="004A5A6F"/>
    <w:rsid w:val="004A7BDE"/>
    <w:rsid w:val="004B0457"/>
    <w:rsid w:val="004B10E3"/>
    <w:rsid w:val="004B10E4"/>
    <w:rsid w:val="004B1616"/>
    <w:rsid w:val="004B277A"/>
    <w:rsid w:val="004B3723"/>
    <w:rsid w:val="004B3CC5"/>
    <w:rsid w:val="004B4F56"/>
    <w:rsid w:val="004B541F"/>
    <w:rsid w:val="004B5432"/>
    <w:rsid w:val="004B5ED3"/>
    <w:rsid w:val="004B679E"/>
    <w:rsid w:val="004B6C36"/>
    <w:rsid w:val="004B7DC9"/>
    <w:rsid w:val="004C00C0"/>
    <w:rsid w:val="004C06F1"/>
    <w:rsid w:val="004C25E6"/>
    <w:rsid w:val="004C2888"/>
    <w:rsid w:val="004C3616"/>
    <w:rsid w:val="004C433A"/>
    <w:rsid w:val="004C43A1"/>
    <w:rsid w:val="004C56D6"/>
    <w:rsid w:val="004C5830"/>
    <w:rsid w:val="004C5834"/>
    <w:rsid w:val="004C5A68"/>
    <w:rsid w:val="004C673C"/>
    <w:rsid w:val="004C69E8"/>
    <w:rsid w:val="004C734E"/>
    <w:rsid w:val="004C7E88"/>
    <w:rsid w:val="004D0B46"/>
    <w:rsid w:val="004D0DAE"/>
    <w:rsid w:val="004D21D3"/>
    <w:rsid w:val="004D3548"/>
    <w:rsid w:val="004D6289"/>
    <w:rsid w:val="004D6437"/>
    <w:rsid w:val="004D7ABE"/>
    <w:rsid w:val="004D7D08"/>
    <w:rsid w:val="004E063C"/>
    <w:rsid w:val="004E0BD1"/>
    <w:rsid w:val="004E1523"/>
    <w:rsid w:val="004E16E7"/>
    <w:rsid w:val="004E1BDB"/>
    <w:rsid w:val="004E2057"/>
    <w:rsid w:val="004E214F"/>
    <w:rsid w:val="004E21D0"/>
    <w:rsid w:val="004E5AAA"/>
    <w:rsid w:val="004E5CD3"/>
    <w:rsid w:val="004E6AC0"/>
    <w:rsid w:val="004E6DC1"/>
    <w:rsid w:val="004F1F9F"/>
    <w:rsid w:val="004F3987"/>
    <w:rsid w:val="004F3D7D"/>
    <w:rsid w:val="004F4410"/>
    <w:rsid w:val="004F44ED"/>
    <w:rsid w:val="004F5292"/>
    <w:rsid w:val="004F55AF"/>
    <w:rsid w:val="004F569A"/>
    <w:rsid w:val="004F5E18"/>
    <w:rsid w:val="004F6035"/>
    <w:rsid w:val="004F673D"/>
    <w:rsid w:val="004F7954"/>
    <w:rsid w:val="005005DB"/>
    <w:rsid w:val="00500F07"/>
    <w:rsid w:val="00502BF0"/>
    <w:rsid w:val="00504626"/>
    <w:rsid w:val="005049B7"/>
    <w:rsid w:val="005054EE"/>
    <w:rsid w:val="005075AF"/>
    <w:rsid w:val="00511064"/>
    <w:rsid w:val="005117FD"/>
    <w:rsid w:val="00511A03"/>
    <w:rsid w:val="00511EE5"/>
    <w:rsid w:val="00512A3D"/>
    <w:rsid w:val="00512F26"/>
    <w:rsid w:val="00513194"/>
    <w:rsid w:val="005131CC"/>
    <w:rsid w:val="0051375B"/>
    <w:rsid w:val="00513E21"/>
    <w:rsid w:val="00514668"/>
    <w:rsid w:val="00514780"/>
    <w:rsid w:val="00514C09"/>
    <w:rsid w:val="00515064"/>
    <w:rsid w:val="005150B2"/>
    <w:rsid w:val="005150D2"/>
    <w:rsid w:val="00515A2A"/>
    <w:rsid w:val="005163E9"/>
    <w:rsid w:val="0051706F"/>
    <w:rsid w:val="005216BA"/>
    <w:rsid w:val="00521B78"/>
    <w:rsid w:val="0052229C"/>
    <w:rsid w:val="0052232F"/>
    <w:rsid w:val="005231EC"/>
    <w:rsid w:val="0052353E"/>
    <w:rsid w:val="00523BCB"/>
    <w:rsid w:val="00525324"/>
    <w:rsid w:val="00525CCA"/>
    <w:rsid w:val="00527DCD"/>
    <w:rsid w:val="005300A9"/>
    <w:rsid w:val="005305D2"/>
    <w:rsid w:val="00532611"/>
    <w:rsid w:val="00534223"/>
    <w:rsid w:val="0053506D"/>
    <w:rsid w:val="005354DB"/>
    <w:rsid w:val="00535ABD"/>
    <w:rsid w:val="00535E9E"/>
    <w:rsid w:val="0053737D"/>
    <w:rsid w:val="00541BAF"/>
    <w:rsid w:val="00541D6F"/>
    <w:rsid w:val="00542B46"/>
    <w:rsid w:val="0054351F"/>
    <w:rsid w:val="00543B0F"/>
    <w:rsid w:val="00544344"/>
    <w:rsid w:val="00544382"/>
    <w:rsid w:val="00545023"/>
    <w:rsid w:val="00545311"/>
    <w:rsid w:val="0054607C"/>
    <w:rsid w:val="005475A3"/>
    <w:rsid w:val="00547977"/>
    <w:rsid w:val="00547A14"/>
    <w:rsid w:val="00547B89"/>
    <w:rsid w:val="00550389"/>
    <w:rsid w:val="0055052C"/>
    <w:rsid w:val="00550F09"/>
    <w:rsid w:val="00551DF3"/>
    <w:rsid w:val="00552193"/>
    <w:rsid w:val="00553288"/>
    <w:rsid w:val="00554A63"/>
    <w:rsid w:val="00554D3F"/>
    <w:rsid w:val="00556810"/>
    <w:rsid w:val="00557D09"/>
    <w:rsid w:val="0056023D"/>
    <w:rsid w:val="00561521"/>
    <w:rsid w:val="00562FE7"/>
    <w:rsid w:val="005645FF"/>
    <w:rsid w:val="00564DFE"/>
    <w:rsid w:val="0056512C"/>
    <w:rsid w:val="005660FF"/>
    <w:rsid w:val="00566318"/>
    <w:rsid w:val="0056686E"/>
    <w:rsid w:val="0056715C"/>
    <w:rsid w:val="00570E34"/>
    <w:rsid w:val="00571DCC"/>
    <w:rsid w:val="005744F7"/>
    <w:rsid w:val="005747DA"/>
    <w:rsid w:val="005751B3"/>
    <w:rsid w:val="00575F34"/>
    <w:rsid w:val="00576D69"/>
    <w:rsid w:val="00576F7B"/>
    <w:rsid w:val="0057781A"/>
    <w:rsid w:val="00577D62"/>
    <w:rsid w:val="0058193C"/>
    <w:rsid w:val="00582738"/>
    <w:rsid w:val="00582AF8"/>
    <w:rsid w:val="00582D7E"/>
    <w:rsid w:val="00582DDB"/>
    <w:rsid w:val="005837DA"/>
    <w:rsid w:val="005845E1"/>
    <w:rsid w:val="00584811"/>
    <w:rsid w:val="00585A77"/>
    <w:rsid w:val="005867F0"/>
    <w:rsid w:val="00587D93"/>
    <w:rsid w:val="005900A4"/>
    <w:rsid w:val="00590158"/>
    <w:rsid w:val="00590C9E"/>
    <w:rsid w:val="00591301"/>
    <w:rsid w:val="00592111"/>
    <w:rsid w:val="00594437"/>
    <w:rsid w:val="00594858"/>
    <w:rsid w:val="00594DC9"/>
    <w:rsid w:val="005951ED"/>
    <w:rsid w:val="005959BA"/>
    <w:rsid w:val="0059616B"/>
    <w:rsid w:val="00597359"/>
    <w:rsid w:val="00597F62"/>
    <w:rsid w:val="005A0463"/>
    <w:rsid w:val="005A0769"/>
    <w:rsid w:val="005A17C6"/>
    <w:rsid w:val="005A27C2"/>
    <w:rsid w:val="005A2910"/>
    <w:rsid w:val="005A5D1E"/>
    <w:rsid w:val="005A764A"/>
    <w:rsid w:val="005A7BDF"/>
    <w:rsid w:val="005B0464"/>
    <w:rsid w:val="005B0EC9"/>
    <w:rsid w:val="005B297B"/>
    <w:rsid w:val="005B389F"/>
    <w:rsid w:val="005B43DA"/>
    <w:rsid w:val="005B4752"/>
    <w:rsid w:val="005B6F1E"/>
    <w:rsid w:val="005B72FA"/>
    <w:rsid w:val="005B75CB"/>
    <w:rsid w:val="005C1F5D"/>
    <w:rsid w:val="005C2143"/>
    <w:rsid w:val="005C2CBA"/>
    <w:rsid w:val="005C2DFD"/>
    <w:rsid w:val="005C45D4"/>
    <w:rsid w:val="005C45DA"/>
    <w:rsid w:val="005C4D47"/>
    <w:rsid w:val="005C526B"/>
    <w:rsid w:val="005C6598"/>
    <w:rsid w:val="005C66A3"/>
    <w:rsid w:val="005C6E98"/>
    <w:rsid w:val="005D0F17"/>
    <w:rsid w:val="005D20FF"/>
    <w:rsid w:val="005D2756"/>
    <w:rsid w:val="005D309F"/>
    <w:rsid w:val="005D3F54"/>
    <w:rsid w:val="005D45D7"/>
    <w:rsid w:val="005D48DA"/>
    <w:rsid w:val="005D4EBB"/>
    <w:rsid w:val="005D5378"/>
    <w:rsid w:val="005D53BC"/>
    <w:rsid w:val="005D562B"/>
    <w:rsid w:val="005D66E4"/>
    <w:rsid w:val="005E11FD"/>
    <w:rsid w:val="005E1BC8"/>
    <w:rsid w:val="005E1D94"/>
    <w:rsid w:val="005E29A3"/>
    <w:rsid w:val="005E317B"/>
    <w:rsid w:val="005E3A00"/>
    <w:rsid w:val="005E45CB"/>
    <w:rsid w:val="005E6933"/>
    <w:rsid w:val="005E7D22"/>
    <w:rsid w:val="005F05AD"/>
    <w:rsid w:val="005F0BB5"/>
    <w:rsid w:val="005F3109"/>
    <w:rsid w:val="005F3CC2"/>
    <w:rsid w:val="005F3F93"/>
    <w:rsid w:val="005F497B"/>
    <w:rsid w:val="005F5941"/>
    <w:rsid w:val="005F67F5"/>
    <w:rsid w:val="005F6A95"/>
    <w:rsid w:val="005F743B"/>
    <w:rsid w:val="005F7D38"/>
    <w:rsid w:val="005F7E59"/>
    <w:rsid w:val="00601BDF"/>
    <w:rsid w:val="00602B77"/>
    <w:rsid w:val="00603538"/>
    <w:rsid w:val="0060355D"/>
    <w:rsid w:val="0060389A"/>
    <w:rsid w:val="006042A4"/>
    <w:rsid w:val="00604D49"/>
    <w:rsid w:val="00605064"/>
    <w:rsid w:val="0060743F"/>
    <w:rsid w:val="00610541"/>
    <w:rsid w:val="0061055C"/>
    <w:rsid w:val="00611396"/>
    <w:rsid w:val="00611D2B"/>
    <w:rsid w:val="00612059"/>
    <w:rsid w:val="00612EB1"/>
    <w:rsid w:val="00612F43"/>
    <w:rsid w:val="00612FB4"/>
    <w:rsid w:val="00614358"/>
    <w:rsid w:val="00615A9A"/>
    <w:rsid w:val="00615F53"/>
    <w:rsid w:val="0061626F"/>
    <w:rsid w:val="006166C7"/>
    <w:rsid w:val="00616942"/>
    <w:rsid w:val="00617781"/>
    <w:rsid w:val="00620055"/>
    <w:rsid w:val="00621AD5"/>
    <w:rsid w:val="006237B4"/>
    <w:rsid w:val="006239A6"/>
    <w:rsid w:val="00624369"/>
    <w:rsid w:val="0062443C"/>
    <w:rsid w:val="0062525D"/>
    <w:rsid w:val="0062551C"/>
    <w:rsid w:val="00625904"/>
    <w:rsid w:val="00625E3E"/>
    <w:rsid w:val="0062651C"/>
    <w:rsid w:val="00630E78"/>
    <w:rsid w:val="00631EA9"/>
    <w:rsid w:val="0063341B"/>
    <w:rsid w:val="00634471"/>
    <w:rsid w:val="0063468E"/>
    <w:rsid w:val="00634C3F"/>
    <w:rsid w:val="0063562B"/>
    <w:rsid w:val="006356EE"/>
    <w:rsid w:val="006357DE"/>
    <w:rsid w:val="00636A42"/>
    <w:rsid w:val="006374D8"/>
    <w:rsid w:val="00637878"/>
    <w:rsid w:val="00640282"/>
    <w:rsid w:val="00640376"/>
    <w:rsid w:val="00640A5A"/>
    <w:rsid w:val="00641E6D"/>
    <w:rsid w:val="00642A29"/>
    <w:rsid w:val="00643576"/>
    <w:rsid w:val="00643F93"/>
    <w:rsid w:val="00645C76"/>
    <w:rsid w:val="006477EB"/>
    <w:rsid w:val="00651BD2"/>
    <w:rsid w:val="00653226"/>
    <w:rsid w:val="006536C0"/>
    <w:rsid w:val="0065382C"/>
    <w:rsid w:val="006541C9"/>
    <w:rsid w:val="00655846"/>
    <w:rsid w:val="0065595C"/>
    <w:rsid w:val="00656AC0"/>
    <w:rsid w:val="006579D7"/>
    <w:rsid w:val="00660E2E"/>
    <w:rsid w:val="006624EE"/>
    <w:rsid w:val="0066366C"/>
    <w:rsid w:val="0066524A"/>
    <w:rsid w:val="00665415"/>
    <w:rsid w:val="00666AAD"/>
    <w:rsid w:val="00667485"/>
    <w:rsid w:val="006678BE"/>
    <w:rsid w:val="006700C4"/>
    <w:rsid w:val="00670B4D"/>
    <w:rsid w:val="006710EF"/>
    <w:rsid w:val="006724D2"/>
    <w:rsid w:val="00672D87"/>
    <w:rsid w:val="006735FE"/>
    <w:rsid w:val="00673E31"/>
    <w:rsid w:val="006743AD"/>
    <w:rsid w:val="00674952"/>
    <w:rsid w:val="006753DC"/>
    <w:rsid w:val="006758DF"/>
    <w:rsid w:val="00675B87"/>
    <w:rsid w:val="0067722D"/>
    <w:rsid w:val="006773FE"/>
    <w:rsid w:val="006775BF"/>
    <w:rsid w:val="00681169"/>
    <w:rsid w:val="006826C9"/>
    <w:rsid w:val="00682993"/>
    <w:rsid w:val="00682C0D"/>
    <w:rsid w:val="00682FBF"/>
    <w:rsid w:val="00684944"/>
    <w:rsid w:val="006853E6"/>
    <w:rsid w:val="00690D54"/>
    <w:rsid w:val="00691E28"/>
    <w:rsid w:val="00691EEE"/>
    <w:rsid w:val="00693236"/>
    <w:rsid w:val="006935F2"/>
    <w:rsid w:val="00693980"/>
    <w:rsid w:val="00693B03"/>
    <w:rsid w:val="00693E3D"/>
    <w:rsid w:val="00693F70"/>
    <w:rsid w:val="0069485A"/>
    <w:rsid w:val="00695178"/>
    <w:rsid w:val="006955B6"/>
    <w:rsid w:val="006A3940"/>
    <w:rsid w:val="006A6656"/>
    <w:rsid w:val="006A7216"/>
    <w:rsid w:val="006B0532"/>
    <w:rsid w:val="006B07B6"/>
    <w:rsid w:val="006B103F"/>
    <w:rsid w:val="006B15D0"/>
    <w:rsid w:val="006B2DE6"/>
    <w:rsid w:val="006B4E8A"/>
    <w:rsid w:val="006B53FA"/>
    <w:rsid w:val="006B5F37"/>
    <w:rsid w:val="006B5F72"/>
    <w:rsid w:val="006B5FBE"/>
    <w:rsid w:val="006B62E8"/>
    <w:rsid w:val="006B709F"/>
    <w:rsid w:val="006B7398"/>
    <w:rsid w:val="006B77A0"/>
    <w:rsid w:val="006B7A9F"/>
    <w:rsid w:val="006C06F5"/>
    <w:rsid w:val="006C157B"/>
    <w:rsid w:val="006C1D29"/>
    <w:rsid w:val="006C3557"/>
    <w:rsid w:val="006C3886"/>
    <w:rsid w:val="006C418E"/>
    <w:rsid w:val="006C4379"/>
    <w:rsid w:val="006C44CB"/>
    <w:rsid w:val="006C656E"/>
    <w:rsid w:val="006C6DD4"/>
    <w:rsid w:val="006D1E8E"/>
    <w:rsid w:val="006D24D0"/>
    <w:rsid w:val="006D3527"/>
    <w:rsid w:val="006D3622"/>
    <w:rsid w:val="006D3845"/>
    <w:rsid w:val="006D4973"/>
    <w:rsid w:val="006D54F0"/>
    <w:rsid w:val="006D563B"/>
    <w:rsid w:val="006D64ED"/>
    <w:rsid w:val="006D6DA2"/>
    <w:rsid w:val="006E11AF"/>
    <w:rsid w:val="006E14F2"/>
    <w:rsid w:val="006E1D39"/>
    <w:rsid w:val="006E1EA4"/>
    <w:rsid w:val="006E22D5"/>
    <w:rsid w:val="006E2448"/>
    <w:rsid w:val="006E29C6"/>
    <w:rsid w:val="006E30D6"/>
    <w:rsid w:val="006E3A06"/>
    <w:rsid w:val="006E4396"/>
    <w:rsid w:val="006E4E88"/>
    <w:rsid w:val="006E4F0A"/>
    <w:rsid w:val="006E5C5C"/>
    <w:rsid w:val="006E70B6"/>
    <w:rsid w:val="006E7164"/>
    <w:rsid w:val="006E7872"/>
    <w:rsid w:val="006F056D"/>
    <w:rsid w:val="006F17C0"/>
    <w:rsid w:val="006F1F69"/>
    <w:rsid w:val="006F2BE9"/>
    <w:rsid w:val="006F44CB"/>
    <w:rsid w:val="006F465B"/>
    <w:rsid w:val="006F55EA"/>
    <w:rsid w:val="006F5C9D"/>
    <w:rsid w:val="006F6942"/>
    <w:rsid w:val="006F69CD"/>
    <w:rsid w:val="006F73AE"/>
    <w:rsid w:val="006F7C0E"/>
    <w:rsid w:val="006F7D96"/>
    <w:rsid w:val="006F7F09"/>
    <w:rsid w:val="006F7F70"/>
    <w:rsid w:val="0070050F"/>
    <w:rsid w:val="00702542"/>
    <w:rsid w:val="00702818"/>
    <w:rsid w:val="00702AC5"/>
    <w:rsid w:val="0070494D"/>
    <w:rsid w:val="0070605E"/>
    <w:rsid w:val="0070722C"/>
    <w:rsid w:val="00707513"/>
    <w:rsid w:val="00707657"/>
    <w:rsid w:val="00707A2B"/>
    <w:rsid w:val="00710FD1"/>
    <w:rsid w:val="007152E0"/>
    <w:rsid w:val="007155FB"/>
    <w:rsid w:val="00715C79"/>
    <w:rsid w:val="007168E3"/>
    <w:rsid w:val="00720B6A"/>
    <w:rsid w:val="00721207"/>
    <w:rsid w:val="00721DE0"/>
    <w:rsid w:val="00721FA0"/>
    <w:rsid w:val="00722E9A"/>
    <w:rsid w:val="00722FF3"/>
    <w:rsid w:val="007236DF"/>
    <w:rsid w:val="00724484"/>
    <w:rsid w:val="00724951"/>
    <w:rsid w:val="00725125"/>
    <w:rsid w:val="00726F74"/>
    <w:rsid w:val="00727005"/>
    <w:rsid w:val="007332B5"/>
    <w:rsid w:val="007335EC"/>
    <w:rsid w:val="00733822"/>
    <w:rsid w:val="00733AFE"/>
    <w:rsid w:val="00735E88"/>
    <w:rsid w:val="00735FD0"/>
    <w:rsid w:val="0073623C"/>
    <w:rsid w:val="00736275"/>
    <w:rsid w:val="00736F33"/>
    <w:rsid w:val="00736F66"/>
    <w:rsid w:val="00740260"/>
    <w:rsid w:val="007423CE"/>
    <w:rsid w:val="007423E6"/>
    <w:rsid w:val="0074347F"/>
    <w:rsid w:val="00743934"/>
    <w:rsid w:val="00744DB0"/>
    <w:rsid w:val="0074623A"/>
    <w:rsid w:val="00747B57"/>
    <w:rsid w:val="00747E18"/>
    <w:rsid w:val="0075040F"/>
    <w:rsid w:val="007510D9"/>
    <w:rsid w:val="00751457"/>
    <w:rsid w:val="007531E1"/>
    <w:rsid w:val="00753C42"/>
    <w:rsid w:val="00753EEF"/>
    <w:rsid w:val="00755957"/>
    <w:rsid w:val="00755F3E"/>
    <w:rsid w:val="00755FC9"/>
    <w:rsid w:val="00757992"/>
    <w:rsid w:val="00757E0E"/>
    <w:rsid w:val="00757E7A"/>
    <w:rsid w:val="007601AA"/>
    <w:rsid w:val="00760B96"/>
    <w:rsid w:val="0076106F"/>
    <w:rsid w:val="0076236C"/>
    <w:rsid w:val="00763C7F"/>
    <w:rsid w:val="00763D40"/>
    <w:rsid w:val="00763FAD"/>
    <w:rsid w:val="00765891"/>
    <w:rsid w:val="00767912"/>
    <w:rsid w:val="00767AC5"/>
    <w:rsid w:val="00767B8A"/>
    <w:rsid w:val="007707EC"/>
    <w:rsid w:val="0077139E"/>
    <w:rsid w:val="00772012"/>
    <w:rsid w:val="00772274"/>
    <w:rsid w:val="00772B38"/>
    <w:rsid w:val="00773897"/>
    <w:rsid w:val="00773CF6"/>
    <w:rsid w:val="00774636"/>
    <w:rsid w:val="007751DC"/>
    <w:rsid w:val="00776C0A"/>
    <w:rsid w:val="00777049"/>
    <w:rsid w:val="007778D0"/>
    <w:rsid w:val="00780245"/>
    <w:rsid w:val="00781A43"/>
    <w:rsid w:val="00782122"/>
    <w:rsid w:val="0078231B"/>
    <w:rsid w:val="007832AE"/>
    <w:rsid w:val="00783DCA"/>
    <w:rsid w:val="00785706"/>
    <w:rsid w:val="007857F0"/>
    <w:rsid w:val="00786C02"/>
    <w:rsid w:val="00787905"/>
    <w:rsid w:val="007911B1"/>
    <w:rsid w:val="00791258"/>
    <w:rsid w:val="007913F3"/>
    <w:rsid w:val="007920A8"/>
    <w:rsid w:val="007927AB"/>
    <w:rsid w:val="00792DF0"/>
    <w:rsid w:val="0079302F"/>
    <w:rsid w:val="0079313B"/>
    <w:rsid w:val="00793FB0"/>
    <w:rsid w:val="00794707"/>
    <w:rsid w:val="007947C0"/>
    <w:rsid w:val="00794C6D"/>
    <w:rsid w:val="00795280"/>
    <w:rsid w:val="00795F76"/>
    <w:rsid w:val="007963D2"/>
    <w:rsid w:val="007977CA"/>
    <w:rsid w:val="007A00C3"/>
    <w:rsid w:val="007A0186"/>
    <w:rsid w:val="007A033B"/>
    <w:rsid w:val="007A0553"/>
    <w:rsid w:val="007A0B26"/>
    <w:rsid w:val="007A1F2C"/>
    <w:rsid w:val="007A20B5"/>
    <w:rsid w:val="007A2BE2"/>
    <w:rsid w:val="007A3447"/>
    <w:rsid w:val="007A4883"/>
    <w:rsid w:val="007A6BC0"/>
    <w:rsid w:val="007A7931"/>
    <w:rsid w:val="007B066F"/>
    <w:rsid w:val="007B08E2"/>
    <w:rsid w:val="007B08F5"/>
    <w:rsid w:val="007B0E7B"/>
    <w:rsid w:val="007B140E"/>
    <w:rsid w:val="007B1CFE"/>
    <w:rsid w:val="007B2257"/>
    <w:rsid w:val="007B2F70"/>
    <w:rsid w:val="007B3024"/>
    <w:rsid w:val="007B4A8C"/>
    <w:rsid w:val="007B5195"/>
    <w:rsid w:val="007B52C5"/>
    <w:rsid w:val="007B6BD3"/>
    <w:rsid w:val="007C03CA"/>
    <w:rsid w:val="007C06FB"/>
    <w:rsid w:val="007C0A66"/>
    <w:rsid w:val="007C1D87"/>
    <w:rsid w:val="007C204D"/>
    <w:rsid w:val="007C25E5"/>
    <w:rsid w:val="007C269A"/>
    <w:rsid w:val="007C2DD6"/>
    <w:rsid w:val="007C33FD"/>
    <w:rsid w:val="007C352B"/>
    <w:rsid w:val="007C4323"/>
    <w:rsid w:val="007C5253"/>
    <w:rsid w:val="007C5BB9"/>
    <w:rsid w:val="007C5BDC"/>
    <w:rsid w:val="007C5C48"/>
    <w:rsid w:val="007C6D08"/>
    <w:rsid w:val="007C6EE5"/>
    <w:rsid w:val="007C7C0F"/>
    <w:rsid w:val="007D06AA"/>
    <w:rsid w:val="007D0723"/>
    <w:rsid w:val="007D0CB7"/>
    <w:rsid w:val="007D125E"/>
    <w:rsid w:val="007D1DFF"/>
    <w:rsid w:val="007D2719"/>
    <w:rsid w:val="007D2D90"/>
    <w:rsid w:val="007D2F56"/>
    <w:rsid w:val="007D5072"/>
    <w:rsid w:val="007D50DB"/>
    <w:rsid w:val="007D5181"/>
    <w:rsid w:val="007D5257"/>
    <w:rsid w:val="007D5356"/>
    <w:rsid w:val="007D6950"/>
    <w:rsid w:val="007D6A7E"/>
    <w:rsid w:val="007D7C7D"/>
    <w:rsid w:val="007E16B7"/>
    <w:rsid w:val="007E2171"/>
    <w:rsid w:val="007E2F63"/>
    <w:rsid w:val="007E330D"/>
    <w:rsid w:val="007E37F6"/>
    <w:rsid w:val="007E3FFC"/>
    <w:rsid w:val="007E42FB"/>
    <w:rsid w:val="007E4D08"/>
    <w:rsid w:val="007E53E1"/>
    <w:rsid w:val="007E6F60"/>
    <w:rsid w:val="007E751D"/>
    <w:rsid w:val="007E7ACD"/>
    <w:rsid w:val="007F0496"/>
    <w:rsid w:val="007F091C"/>
    <w:rsid w:val="007F3808"/>
    <w:rsid w:val="007F4098"/>
    <w:rsid w:val="007F611F"/>
    <w:rsid w:val="007F6A3A"/>
    <w:rsid w:val="007F6BCC"/>
    <w:rsid w:val="007F771B"/>
    <w:rsid w:val="00800E2B"/>
    <w:rsid w:val="0080126D"/>
    <w:rsid w:val="00801793"/>
    <w:rsid w:val="00801C1A"/>
    <w:rsid w:val="00801EB2"/>
    <w:rsid w:val="00802251"/>
    <w:rsid w:val="00802CF0"/>
    <w:rsid w:val="00802DC6"/>
    <w:rsid w:val="0080306D"/>
    <w:rsid w:val="00803081"/>
    <w:rsid w:val="008031A2"/>
    <w:rsid w:val="00803467"/>
    <w:rsid w:val="008048D5"/>
    <w:rsid w:val="0080536A"/>
    <w:rsid w:val="00805465"/>
    <w:rsid w:val="00805CD9"/>
    <w:rsid w:val="0080672B"/>
    <w:rsid w:val="00806E1C"/>
    <w:rsid w:val="00806F99"/>
    <w:rsid w:val="008076FC"/>
    <w:rsid w:val="0081009C"/>
    <w:rsid w:val="0081090F"/>
    <w:rsid w:val="008111C7"/>
    <w:rsid w:val="008138DB"/>
    <w:rsid w:val="00813B0D"/>
    <w:rsid w:val="00814834"/>
    <w:rsid w:val="00815199"/>
    <w:rsid w:val="008153EF"/>
    <w:rsid w:val="00815A6D"/>
    <w:rsid w:val="00815B69"/>
    <w:rsid w:val="008167FB"/>
    <w:rsid w:val="008179A2"/>
    <w:rsid w:val="008200D4"/>
    <w:rsid w:val="008215E4"/>
    <w:rsid w:val="0082439E"/>
    <w:rsid w:val="00824A65"/>
    <w:rsid w:val="00824AA7"/>
    <w:rsid w:val="00825D27"/>
    <w:rsid w:val="00830EE9"/>
    <w:rsid w:val="008314AF"/>
    <w:rsid w:val="00831992"/>
    <w:rsid w:val="00832024"/>
    <w:rsid w:val="008340B8"/>
    <w:rsid w:val="00834816"/>
    <w:rsid w:val="00834BD8"/>
    <w:rsid w:val="00835263"/>
    <w:rsid w:val="00836661"/>
    <w:rsid w:val="00836E38"/>
    <w:rsid w:val="00837226"/>
    <w:rsid w:val="008406DE"/>
    <w:rsid w:val="008407FC"/>
    <w:rsid w:val="00841A46"/>
    <w:rsid w:val="00842B41"/>
    <w:rsid w:val="0084331F"/>
    <w:rsid w:val="00843E57"/>
    <w:rsid w:val="008444B9"/>
    <w:rsid w:val="00844651"/>
    <w:rsid w:val="00844DCE"/>
    <w:rsid w:val="00845867"/>
    <w:rsid w:val="00845AAD"/>
    <w:rsid w:val="00846B60"/>
    <w:rsid w:val="00847A3F"/>
    <w:rsid w:val="00850908"/>
    <w:rsid w:val="00851779"/>
    <w:rsid w:val="00851E5F"/>
    <w:rsid w:val="00853C0B"/>
    <w:rsid w:val="0085492C"/>
    <w:rsid w:val="00854E7F"/>
    <w:rsid w:val="0085502A"/>
    <w:rsid w:val="008552E5"/>
    <w:rsid w:val="00855635"/>
    <w:rsid w:val="008562C8"/>
    <w:rsid w:val="00856BC0"/>
    <w:rsid w:val="00856CD1"/>
    <w:rsid w:val="008608B1"/>
    <w:rsid w:val="00860CA0"/>
    <w:rsid w:val="00862D34"/>
    <w:rsid w:val="008648DA"/>
    <w:rsid w:val="00864936"/>
    <w:rsid w:val="00864A6F"/>
    <w:rsid w:val="008656CE"/>
    <w:rsid w:val="00865BFB"/>
    <w:rsid w:val="00866CF6"/>
    <w:rsid w:val="00866FB6"/>
    <w:rsid w:val="0086712F"/>
    <w:rsid w:val="00867830"/>
    <w:rsid w:val="00867E8C"/>
    <w:rsid w:val="00867F86"/>
    <w:rsid w:val="008709BA"/>
    <w:rsid w:val="00870FBF"/>
    <w:rsid w:val="00871E92"/>
    <w:rsid w:val="0087285A"/>
    <w:rsid w:val="00873066"/>
    <w:rsid w:val="0087557A"/>
    <w:rsid w:val="00875E8C"/>
    <w:rsid w:val="00876078"/>
    <w:rsid w:val="00877652"/>
    <w:rsid w:val="00880AEB"/>
    <w:rsid w:val="008813A4"/>
    <w:rsid w:val="00881650"/>
    <w:rsid w:val="00885E20"/>
    <w:rsid w:val="00890728"/>
    <w:rsid w:val="0089199A"/>
    <w:rsid w:val="008924EE"/>
    <w:rsid w:val="0089281C"/>
    <w:rsid w:val="00893C4B"/>
    <w:rsid w:val="00893F0A"/>
    <w:rsid w:val="00894930"/>
    <w:rsid w:val="0089597C"/>
    <w:rsid w:val="008966EB"/>
    <w:rsid w:val="008979C7"/>
    <w:rsid w:val="00897DEA"/>
    <w:rsid w:val="008A0166"/>
    <w:rsid w:val="008A0373"/>
    <w:rsid w:val="008A0782"/>
    <w:rsid w:val="008A1C79"/>
    <w:rsid w:val="008A1CCD"/>
    <w:rsid w:val="008A235E"/>
    <w:rsid w:val="008A2705"/>
    <w:rsid w:val="008A2BCE"/>
    <w:rsid w:val="008A4177"/>
    <w:rsid w:val="008A4BC2"/>
    <w:rsid w:val="008A5683"/>
    <w:rsid w:val="008A5D9A"/>
    <w:rsid w:val="008A5E2D"/>
    <w:rsid w:val="008A6DA9"/>
    <w:rsid w:val="008A7BBF"/>
    <w:rsid w:val="008B02C4"/>
    <w:rsid w:val="008B04AB"/>
    <w:rsid w:val="008B09DE"/>
    <w:rsid w:val="008B0D96"/>
    <w:rsid w:val="008B0EF3"/>
    <w:rsid w:val="008B142F"/>
    <w:rsid w:val="008B1ABD"/>
    <w:rsid w:val="008B1F35"/>
    <w:rsid w:val="008B2E2D"/>
    <w:rsid w:val="008B3B5F"/>
    <w:rsid w:val="008B7290"/>
    <w:rsid w:val="008B7644"/>
    <w:rsid w:val="008C0087"/>
    <w:rsid w:val="008C0724"/>
    <w:rsid w:val="008C10BC"/>
    <w:rsid w:val="008C241F"/>
    <w:rsid w:val="008C4EC9"/>
    <w:rsid w:val="008C51A1"/>
    <w:rsid w:val="008C539C"/>
    <w:rsid w:val="008C638E"/>
    <w:rsid w:val="008C6808"/>
    <w:rsid w:val="008C72BE"/>
    <w:rsid w:val="008C747A"/>
    <w:rsid w:val="008D04FB"/>
    <w:rsid w:val="008D1F65"/>
    <w:rsid w:val="008D23A6"/>
    <w:rsid w:val="008D2ACA"/>
    <w:rsid w:val="008D3C13"/>
    <w:rsid w:val="008D45EE"/>
    <w:rsid w:val="008D550E"/>
    <w:rsid w:val="008D5A47"/>
    <w:rsid w:val="008D5F01"/>
    <w:rsid w:val="008D5FA2"/>
    <w:rsid w:val="008D6A10"/>
    <w:rsid w:val="008D6EF3"/>
    <w:rsid w:val="008D7A93"/>
    <w:rsid w:val="008E0029"/>
    <w:rsid w:val="008E1590"/>
    <w:rsid w:val="008E16C3"/>
    <w:rsid w:val="008E1B78"/>
    <w:rsid w:val="008E2C10"/>
    <w:rsid w:val="008E31A3"/>
    <w:rsid w:val="008E3ECB"/>
    <w:rsid w:val="008E6320"/>
    <w:rsid w:val="008E675F"/>
    <w:rsid w:val="008E7399"/>
    <w:rsid w:val="008F13EB"/>
    <w:rsid w:val="008F21AA"/>
    <w:rsid w:val="008F234B"/>
    <w:rsid w:val="008F3513"/>
    <w:rsid w:val="008F39AC"/>
    <w:rsid w:val="008F3B98"/>
    <w:rsid w:val="008F5A60"/>
    <w:rsid w:val="008F5E29"/>
    <w:rsid w:val="008F62A8"/>
    <w:rsid w:val="008F66D3"/>
    <w:rsid w:val="008F6D23"/>
    <w:rsid w:val="008F7127"/>
    <w:rsid w:val="008F7E63"/>
    <w:rsid w:val="00900D39"/>
    <w:rsid w:val="009026AC"/>
    <w:rsid w:val="00902CA8"/>
    <w:rsid w:val="00903507"/>
    <w:rsid w:val="00903840"/>
    <w:rsid w:val="00904782"/>
    <w:rsid w:val="00904B11"/>
    <w:rsid w:val="0090519C"/>
    <w:rsid w:val="009065CF"/>
    <w:rsid w:val="0091033E"/>
    <w:rsid w:val="0091299D"/>
    <w:rsid w:val="00912FF5"/>
    <w:rsid w:val="00913190"/>
    <w:rsid w:val="00914CFD"/>
    <w:rsid w:val="009152F9"/>
    <w:rsid w:val="009153C0"/>
    <w:rsid w:val="00915A5A"/>
    <w:rsid w:val="009205F0"/>
    <w:rsid w:val="009209B3"/>
    <w:rsid w:val="00921DB5"/>
    <w:rsid w:val="0092201B"/>
    <w:rsid w:val="00922203"/>
    <w:rsid w:val="00922299"/>
    <w:rsid w:val="00922CAA"/>
    <w:rsid w:val="0092423F"/>
    <w:rsid w:val="00924472"/>
    <w:rsid w:val="00925388"/>
    <w:rsid w:val="009259CD"/>
    <w:rsid w:val="00925BAC"/>
    <w:rsid w:val="0092681C"/>
    <w:rsid w:val="009275CB"/>
    <w:rsid w:val="009310CC"/>
    <w:rsid w:val="00931BE9"/>
    <w:rsid w:val="0093363A"/>
    <w:rsid w:val="0093583E"/>
    <w:rsid w:val="00935FD5"/>
    <w:rsid w:val="009367DB"/>
    <w:rsid w:val="00936B79"/>
    <w:rsid w:val="009373AA"/>
    <w:rsid w:val="00937A9B"/>
    <w:rsid w:val="0094071C"/>
    <w:rsid w:val="00941EDF"/>
    <w:rsid w:val="00942791"/>
    <w:rsid w:val="00942BDB"/>
    <w:rsid w:val="0094303B"/>
    <w:rsid w:val="00943322"/>
    <w:rsid w:val="00943B78"/>
    <w:rsid w:val="00944AF2"/>
    <w:rsid w:val="00944BAD"/>
    <w:rsid w:val="009452F9"/>
    <w:rsid w:val="0094552E"/>
    <w:rsid w:val="00945833"/>
    <w:rsid w:val="00946103"/>
    <w:rsid w:val="00946234"/>
    <w:rsid w:val="00946262"/>
    <w:rsid w:val="009503AA"/>
    <w:rsid w:val="009509D1"/>
    <w:rsid w:val="009509D5"/>
    <w:rsid w:val="00950CBC"/>
    <w:rsid w:val="00951FB1"/>
    <w:rsid w:val="009528DF"/>
    <w:rsid w:val="00953E6A"/>
    <w:rsid w:val="00954205"/>
    <w:rsid w:val="00954F85"/>
    <w:rsid w:val="00956263"/>
    <w:rsid w:val="009564B4"/>
    <w:rsid w:val="00960B71"/>
    <w:rsid w:val="00960ED8"/>
    <w:rsid w:val="009630A3"/>
    <w:rsid w:val="009630E1"/>
    <w:rsid w:val="0096354A"/>
    <w:rsid w:val="00963712"/>
    <w:rsid w:val="00963754"/>
    <w:rsid w:val="0096434F"/>
    <w:rsid w:val="00964F19"/>
    <w:rsid w:val="0096593A"/>
    <w:rsid w:val="00965B64"/>
    <w:rsid w:val="00965D1B"/>
    <w:rsid w:val="009660B2"/>
    <w:rsid w:val="009673F8"/>
    <w:rsid w:val="009676ED"/>
    <w:rsid w:val="00967C6D"/>
    <w:rsid w:val="00967CD8"/>
    <w:rsid w:val="0097009D"/>
    <w:rsid w:val="00970D8A"/>
    <w:rsid w:val="00970D91"/>
    <w:rsid w:val="00971589"/>
    <w:rsid w:val="0097203A"/>
    <w:rsid w:val="00973D11"/>
    <w:rsid w:val="00973E21"/>
    <w:rsid w:val="009743E2"/>
    <w:rsid w:val="00974426"/>
    <w:rsid w:val="00976108"/>
    <w:rsid w:val="009773A5"/>
    <w:rsid w:val="009778AD"/>
    <w:rsid w:val="00977B41"/>
    <w:rsid w:val="009807F2"/>
    <w:rsid w:val="00981C74"/>
    <w:rsid w:val="0098306A"/>
    <w:rsid w:val="009834ED"/>
    <w:rsid w:val="00984B75"/>
    <w:rsid w:val="00985909"/>
    <w:rsid w:val="00985A06"/>
    <w:rsid w:val="00985E2A"/>
    <w:rsid w:val="00986854"/>
    <w:rsid w:val="00987B6E"/>
    <w:rsid w:val="00990522"/>
    <w:rsid w:val="00990FB6"/>
    <w:rsid w:val="00991192"/>
    <w:rsid w:val="00991D47"/>
    <w:rsid w:val="0099308C"/>
    <w:rsid w:val="0099322A"/>
    <w:rsid w:val="00994178"/>
    <w:rsid w:val="009942A0"/>
    <w:rsid w:val="00994330"/>
    <w:rsid w:val="0099486E"/>
    <w:rsid w:val="00995134"/>
    <w:rsid w:val="0099605B"/>
    <w:rsid w:val="009976D2"/>
    <w:rsid w:val="00997C07"/>
    <w:rsid w:val="009A004C"/>
    <w:rsid w:val="009A02BA"/>
    <w:rsid w:val="009A1184"/>
    <w:rsid w:val="009A155D"/>
    <w:rsid w:val="009A160B"/>
    <w:rsid w:val="009A2083"/>
    <w:rsid w:val="009A2FB9"/>
    <w:rsid w:val="009A4206"/>
    <w:rsid w:val="009A4233"/>
    <w:rsid w:val="009A4BD1"/>
    <w:rsid w:val="009A524F"/>
    <w:rsid w:val="009A5C9F"/>
    <w:rsid w:val="009A6549"/>
    <w:rsid w:val="009B06F0"/>
    <w:rsid w:val="009B1A8F"/>
    <w:rsid w:val="009B3030"/>
    <w:rsid w:val="009B30C3"/>
    <w:rsid w:val="009B318B"/>
    <w:rsid w:val="009B488C"/>
    <w:rsid w:val="009B4DA4"/>
    <w:rsid w:val="009B50B3"/>
    <w:rsid w:val="009B59A9"/>
    <w:rsid w:val="009B69FD"/>
    <w:rsid w:val="009B6C01"/>
    <w:rsid w:val="009B7FD5"/>
    <w:rsid w:val="009C0311"/>
    <w:rsid w:val="009C1CAF"/>
    <w:rsid w:val="009C32E1"/>
    <w:rsid w:val="009C3871"/>
    <w:rsid w:val="009C4CAE"/>
    <w:rsid w:val="009C5F93"/>
    <w:rsid w:val="009C7D42"/>
    <w:rsid w:val="009C7D7B"/>
    <w:rsid w:val="009C7E32"/>
    <w:rsid w:val="009D169D"/>
    <w:rsid w:val="009D1BAA"/>
    <w:rsid w:val="009D2388"/>
    <w:rsid w:val="009D2AF0"/>
    <w:rsid w:val="009D2F50"/>
    <w:rsid w:val="009D4BCD"/>
    <w:rsid w:val="009D5308"/>
    <w:rsid w:val="009D53F8"/>
    <w:rsid w:val="009D571C"/>
    <w:rsid w:val="009D6446"/>
    <w:rsid w:val="009D6821"/>
    <w:rsid w:val="009D69F6"/>
    <w:rsid w:val="009D6E07"/>
    <w:rsid w:val="009D76BF"/>
    <w:rsid w:val="009D7D93"/>
    <w:rsid w:val="009E0E44"/>
    <w:rsid w:val="009E1950"/>
    <w:rsid w:val="009E252A"/>
    <w:rsid w:val="009E358D"/>
    <w:rsid w:val="009E35C5"/>
    <w:rsid w:val="009E37F9"/>
    <w:rsid w:val="009E3C41"/>
    <w:rsid w:val="009E41BF"/>
    <w:rsid w:val="009E4927"/>
    <w:rsid w:val="009E503C"/>
    <w:rsid w:val="009E52F8"/>
    <w:rsid w:val="009E7515"/>
    <w:rsid w:val="009E7F2F"/>
    <w:rsid w:val="009F00C3"/>
    <w:rsid w:val="009F00F5"/>
    <w:rsid w:val="009F0F6A"/>
    <w:rsid w:val="009F14A3"/>
    <w:rsid w:val="009F18FD"/>
    <w:rsid w:val="009F2593"/>
    <w:rsid w:val="009F2E3F"/>
    <w:rsid w:val="009F62BB"/>
    <w:rsid w:val="009F62DC"/>
    <w:rsid w:val="009F6EA4"/>
    <w:rsid w:val="009F6FE9"/>
    <w:rsid w:val="009F70ED"/>
    <w:rsid w:val="009F755A"/>
    <w:rsid w:val="009F7791"/>
    <w:rsid w:val="00A00BB1"/>
    <w:rsid w:val="00A014A6"/>
    <w:rsid w:val="00A0223F"/>
    <w:rsid w:val="00A026FD"/>
    <w:rsid w:val="00A02FC7"/>
    <w:rsid w:val="00A034BE"/>
    <w:rsid w:val="00A03DA1"/>
    <w:rsid w:val="00A04460"/>
    <w:rsid w:val="00A04491"/>
    <w:rsid w:val="00A0527A"/>
    <w:rsid w:val="00A0619D"/>
    <w:rsid w:val="00A076AA"/>
    <w:rsid w:val="00A106B9"/>
    <w:rsid w:val="00A11712"/>
    <w:rsid w:val="00A1178E"/>
    <w:rsid w:val="00A118A7"/>
    <w:rsid w:val="00A11FEE"/>
    <w:rsid w:val="00A12579"/>
    <w:rsid w:val="00A1289D"/>
    <w:rsid w:val="00A12B90"/>
    <w:rsid w:val="00A12C73"/>
    <w:rsid w:val="00A12D74"/>
    <w:rsid w:val="00A13034"/>
    <w:rsid w:val="00A1402B"/>
    <w:rsid w:val="00A1490F"/>
    <w:rsid w:val="00A15D9C"/>
    <w:rsid w:val="00A1637F"/>
    <w:rsid w:val="00A16A9C"/>
    <w:rsid w:val="00A1784F"/>
    <w:rsid w:val="00A17B89"/>
    <w:rsid w:val="00A21099"/>
    <w:rsid w:val="00A21749"/>
    <w:rsid w:val="00A21E0F"/>
    <w:rsid w:val="00A22066"/>
    <w:rsid w:val="00A22936"/>
    <w:rsid w:val="00A230CD"/>
    <w:rsid w:val="00A23351"/>
    <w:rsid w:val="00A23D0A"/>
    <w:rsid w:val="00A23DDE"/>
    <w:rsid w:val="00A23EEB"/>
    <w:rsid w:val="00A2498C"/>
    <w:rsid w:val="00A25D7B"/>
    <w:rsid w:val="00A26D06"/>
    <w:rsid w:val="00A277FD"/>
    <w:rsid w:val="00A27D86"/>
    <w:rsid w:val="00A27E2E"/>
    <w:rsid w:val="00A30BD8"/>
    <w:rsid w:val="00A329B4"/>
    <w:rsid w:val="00A32BCB"/>
    <w:rsid w:val="00A32E28"/>
    <w:rsid w:val="00A3382F"/>
    <w:rsid w:val="00A348D6"/>
    <w:rsid w:val="00A35F64"/>
    <w:rsid w:val="00A36376"/>
    <w:rsid w:val="00A41215"/>
    <w:rsid w:val="00A4143B"/>
    <w:rsid w:val="00A43927"/>
    <w:rsid w:val="00A43EE9"/>
    <w:rsid w:val="00A4617E"/>
    <w:rsid w:val="00A501C1"/>
    <w:rsid w:val="00A502D9"/>
    <w:rsid w:val="00A50826"/>
    <w:rsid w:val="00A50871"/>
    <w:rsid w:val="00A50969"/>
    <w:rsid w:val="00A5129E"/>
    <w:rsid w:val="00A52981"/>
    <w:rsid w:val="00A53211"/>
    <w:rsid w:val="00A53D7C"/>
    <w:rsid w:val="00A5704B"/>
    <w:rsid w:val="00A57F24"/>
    <w:rsid w:val="00A60D2C"/>
    <w:rsid w:val="00A611C7"/>
    <w:rsid w:val="00A61801"/>
    <w:rsid w:val="00A61CB0"/>
    <w:rsid w:val="00A6265B"/>
    <w:rsid w:val="00A62A15"/>
    <w:rsid w:val="00A633EF"/>
    <w:rsid w:val="00A63E7D"/>
    <w:rsid w:val="00A65413"/>
    <w:rsid w:val="00A658B5"/>
    <w:rsid w:val="00A65B85"/>
    <w:rsid w:val="00A65EF4"/>
    <w:rsid w:val="00A662A0"/>
    <w:rsid w:val="00A6632E"/>
    <w:rsid w:val="00A6725A"/>
    <w:rsid w:val="00A73B19"/>
    <w:rsid w:val="00A744DD"/>
    <w:rsid w:val="00A75258"/>
    <w:rsid w:val="00A75D64"/>
    <w:rsid w:val="00A76531"/>
    <w:rsid w:val="00A76647"/>
    <w:rsid w:val="00A76651"/>
    <w:rsid w:val="00A76C5D"/>
    <w:rsid w:val="00A76C7F"/>
    <w:rsid w:val="00A772B5"/>
    <w:rsid w:val="00A77917"/>
    <w:rsid w:val="00A77F35"/>
    <w:rsid w:val="00A77FE1"/>
    <w:rsid w:val="00A802C5"/>
    <w:rsid w:val="00A826E1"/>
    <w:rsid w:val="00A83A22"/>
    <w:rsid w:val="00A83DAE"/>
    <w:rsid w:val="00A84271"/>
    <w:rsid w:val="00A844D8"/>
    <w:rsid w:val="00A84AD7"/>
    <w:rsid w:val="00A851B9"/>
    <w:rsid w:val="00A851F8"/>
    <w:rsid w:val="00A876C9"/>
    <w:rsid w:val="00A87CA8"/>
    <w:rsid w:val="00A90522"/>
    <w:rsid w:val="00A9151C"/>
    <w:rsid w:val="00A916DF"/>
    <w:rsid w:val="00A92403"/>
    <w:rsid w:val="00A92D12"/>
    <w:rsid w:val="00A93A3C"/>
    <w:rsid w:val="00A93C6E"/>
    <w:rsid w:val="00A95623"/>
    <w:rsid w:val="00A960E3"/>
    <w:rsid w:val="00A9641A"/>
    <w:rsid w:val="00A96D13"/>
    <w:rsid w:val="00AA0BE2"/>
    <w:rsid w:val="00AA12E2"/>
    <w:rsid w:val="00AA228B"/>
    <w:rsid w:val="00AA314B"/>
    <w:rsid w:val="00AA3BAE"/>
    <w:rsid w:val="00AA3C9F"/>
    <w:rsid w:val="00AA4D21"/>
    <w:rsid w:val="00AA5245"/>
    <w:rsid w:val="00AA5A17"/>
    <w:rsid w:val="00AA60BE"/>
    <w:rsid w:val="00AA67E8"/>
    <w:rsid w:val="00AA68E2"/>
    <w:rsid w:val="00AA69C4"/>
    <w:rsid w:val="00AA76D6"/>
    <w:rsid w:val="00AA789A"/>
    <w:rsid w:val="00AB1254"/>
    <w:rsid w:val="00AB1897"/>
    <w:rsid w:val="00AB1B49"/>
    <w:rsid w:val="00AB2252"/>
    <w:rsid w:val="00AB22CD"/>
    <w:rsid w:val="00AB2CF7"/>
    <w:rsid w:val="00AB3295"/>
    <w:rsid w:val="00AB33B9"/>
    <w:rsid w:val="00AB42E4"/>
    <w:rsid w:val="00AB4432"/>
    <w:rsid w:val="00AB47DE"/>
    <w:rsid w:val="00AB545B"/>
    <w:rsid w:val="00AB563E"/>
    <w:rsid w:val="00AB5B7A"/>
    <w:rsid w:val="00AB5D22"/>
    <w:rsid w:val="00AB6124"/>
    <w:rsid w:val="00AB636F"/>
    <w:rsid w:val="00AC0129"/>
    <w:rsid w:val="00AC067C"/>
    <w:rsid w:val="00AC19DE"/>
    <w:rsid w:val="00AC300C"/>
    <w:rsid w:val="00AC35F9"/>
    <w:rsid w:val="00AC3B3A"/>
    <w:rsid w:val="00AC429D"/>
    <w:rsid w:val="00AC4F20"/>
    <w:rsid w:val="00AC650A"/>
    <w:rsid w:val="00AC6F4E"/>
    <w:rsid w:val="00AC7CB4"/>
    <w:rsid w:val="00AD008A"/>
    <w:rsid w:val="00AD0316"/>
    <w:rsid w:val="00AD0522"/>
    <w:rsid w:val="00AD14FC"/>
    <w:rsid w:val="00AD161F"/>
    <w:rsid w:val="00AD23C0"/>
    <w:rsid w:val="00AD3496"/>
    <w:rsid w:val="00AD379E"/>
    <w:rsid w:val="00AD5824"/>
    <w:rsid w:val="00AD6A25"/>
    <w:rsid w:val="00AE163A"/>
    <w:rsid w:val="00AE1E47"/>
    <w:rsid w:val="00AE3548"/>
    <w:rsid w:val="00AE5221"/>
    <w:rsid w:val="00AE5845"/>
    <w:rsid w:val="00AE6CE5"/>
    <w:rsid w:val="00AE6E53"/>
    <w:rsid w:val="00AF0207"/>
    <w:rsid w:val="00AF1102"/>
    <w:rsid w:val="00AF1490"/>
    <w:rsid w:val="00AF20E0"/>
    <w:rsid w:val="00AF2BF0"/>
    <w:rsid w:val="00AF31C6"/>
    <w:rsid w:val="00AF435C"/>
    <w:rsid w:val="00AF4434"/>
    <w:rsid w:val="00AF4C7B"/>
    <w:rsid w:val="00AF5820"/>
    <w:rsid w:val="00AF6493"/>
    <w:rsid w:val="00AF754F"/>
    <w:rsid w:val="00AF77A1"/>
    <w:rsid w:val="00AF7CE3"/>
    <w:rsid w:val="00B00535"/>
    <w:rsid w:val="00B012CE"/>
    <w:rsid w:val="00B015EC"/>
    <w:rsid w:val="00B01631"/>
    <w:rsid w:val="00B01AB5"/>
    <w:rsid w:val="00B02204"/>
    <w:rsid w:val="00B0496C"/>
    <w:rsid w:val="00B049AA"/>
    <w:rsid w:val="00B04BE2"/>
    <w:rsid w:val="00B05233"/>
    <w:rsid w:val="00B05559"/>
    <w:rsid w:val="00B06ACA"/>
    <w:rsid w:val="00B10483"/>
    <w:rsid w:val="00B10CDE"/>
    <w:rsid w:val="00B12E1F"/>
    <w:rsid w:val="00B12EDE"/>
    <w:rsid w:val="00B1340B"/>
    <w:rsid w:val="00B13433"/>
    <w:rsid w:val="00B13E30"/>
    <w:rsid w:val="00B14EDD"/>
    <w:rsid w:val="00B1559C"/>
    <w:rsid w:val="00B156EB"/>
    <w:rsid w:val="00B15786"/>
    <w:rsid w:val="00B15C98"/>
    <w:rsid w:val="00B1655A"/>
    <w:rsid w:val="00B166BD"/>
    <w:rsid w:val="00B174D7"/>
    <w:rsid w:val="00B179BB"/>
    <w:rsid w:val="00B17E51"/>
    <w:rsid w:val="00B22B89"/>
    <w:rsid w:val="00B2362E"/>
    <w:rsid w:val="00B24944"/>
    <w:rsid w:val="00B24CA9"/>
    <w:rsid w:val="00B24DE3"/>
    <w:rsid w:val="00B26A70"/>
    <w:rsid w:val="00B26F3D"/>
    <w:rsid w:val="00B277B3"/>
    <w:rsid w:val="00B27B49"/>
    <w:rsid w:val="00B27FA1"/>
    <w:rsid w:val="00B307FD"/>
    <w:rsid w:val="00B31B41"/>
    <w:rsid w:val="00B31EE5"/>
    <w:rsid w:val="00B324E6"/>
    <w:rsid w:val="00B32AE4"/>
    <w:rsid w:val="00B32B0F"/>
    <w:rsid w:val="00B3322D"/>
    <w:rsid w:val="00B3418A"/>
    <w:rsid w:val="00B3726E"/>
    <w:rsid w:val="00B3739F"/>
    <w:rsid w:val="00B3784D"/>
    <w:rsid w:val="00B37E24"/>
    <w:rsid w:val="00B40000"/>
    <w:rsid w:val="00B403F3"/>
    <w:rsid w:val="00B40B55"/>
    <w:rsid w:val="00B4178E"/>
    <w:rsid w:val="00B42405"/>
    <w:rsid w:val="00B42CC9"/>
    <w:rsid w:val="00B43E79"/>
    <w:rsid w:val="00B44710"/>
    <w:rsid w:val="00B44D73"/>
    <w:rsid w:val="00B45177"/>
    <w:rsid w:val="00B46183"/>
    <w:rsid w:val="00B47D93"/>
    <w:rsid w:val="00B50B00"/>
    <w:rsid w:val="00B5140D"/>
    <w:rsid w:val="00B51723"/>
    <w:rsid w:val="00B51786"/>
    <w:rsid w:val="00B51B46"/>
    <w:rsid w:val="00B54A41"/>
    <w:rsid w:val="00B54A5F"/>
    <w:rsid w:val="00B54BB2"/>
    <w:rsid w:val="00B55DB2"/>
    <w:rsid w:val="00B57E99"/>
    <w:rsid w:val="00B57FAF"/>
    <w:rsid w:val="00B618D5"/>
    <w:rsid w:val="00B6206C"/>
    <w:rsid w:val="00B62DB9"/>
    <w:rsid w:val="00B62FEC"/>
    <w:rsid w:val="00B63281"/>
    <w:rsid w:val="00B6342F"/>
    <w:rsid w:val="00B652C2"/>
    <w:rsid w:val="00B65677"/>
    <w:rsid w:val="00B6723E"/>
    <w:rsid w:val="00B67950"/>
    <w:rsid w:val="00B70B3F"/>
    <w:rsid w:val="00B73CC6"/>
    <w:rsid w:val="00B73ECA"/>
    <w:rsid w:val="00B749E8"/>
    <w:rsid w:val="00B7661C"/>
    <w:rsid w:val="00B7692D"/>
    <w:rsid w:val="00B76F86"/>
    <w:rsid w:val="00B7785B"/>
    <w:rsid w:val="00B77EBF"/>
    <w:rsid w:val="00B80410"/>
    <w:rsid w:val="00B80BD7"/>
    <w:rsid w:val="00B80C70"/>
    <w:rsid w:val="00B814F7"/>
    <w:rsid w:val="00B81DDD"/>
    <w:rsid w:val="00B82063"/>
    <w:rsid w:val="00B828E1"/>
    <w:rsid w:val="00B835A7"/>
    <w:rsid w:val="00B8370D"/>
    <w:rsid w:val="00B841CB"/>
    <w:rsid w:val="00B84240"/>
    <w:rsid w:val="00B845FB"/>
    <w:rsid w:val="00B84D48"/>
    <w:rsid w:val="00B86023"/>
    <w:rsid w:val="00B86331"/>
    <w:rsid w:val="00B87712"/>
    <w:rsid w:val="00B908B4"/>
    <w:rsid w:val="00B911BA"/>
    <w:rsid w:val="00B92602"/>
    <w:rsid w:val="00B9308F"/>
    <w:rsid w:val="00B9362D"/>
    <w:rsid w:val="00B95CDA"/>
    <w:rsid w:val="00B96B70"/>
    <w:rsid w:val="00B97251"/>
    <w:rsid w:val="00B97351"/>
    <w:rsid w:val="00B97AB2"/>
    <w:rsid w:val="00B97D50"/>
    <w:rsid w:val="00BA0091"/>
    <w:rsid w:val="00BA15BF"/>
    <w:rsid w:val="00BA2702"/>
    <w:rsid w:val="00BA3126"/>
    <w:rsid w:val="00BA3320"/>
    <w:rsid w:val="00BA35F5"/>
    <w:rsid w:val="00BA3A57"/>
    <w:rsid w:val="00BA4640"/>
    <w:rsid w:val="00BA5178"/>
    <w:rsid w:val="00BA5533"/>
    <w:rsid w:val="00BA5B1C"/>
    <w:rsid w:val="00BA62D9"/>
    <w:rsid w:val="00BA641A"/>
    <w:rsid w:val="00BA78DC"/>
    <w:rsid w:val="00BB0675"/>
    <w:rsid w:val="00BB0AE4"/>
    <w:rsid w:val="00BB16D9"/>
    <w:rsid w:val="00BB1DBB"/>
    <w:rsid w:val="00BB2651"/>
    <w:rsid w:val="00BB2C1A"/>
    <w:rsid w:val="00BB3F15"/>
    <w:rsid w:val="00BB62F7"/>
    <w:rsid w:val="00BB6D14"/>
    <w:rsid w:val="00BB73F8"/>
    <w:rsid w:val="00BC2FD0"/>
    <w:rsid w:val="00BC4020"/>
    <w:rsid w:val="00BC46F3"/>
    <w:rsid w:val="00BC4930"/>
    <w:rsid w:val="00BC4EDC"/>
    <w:rsid w:val="00BC5A63"/>
    <w:rsid w:val="00BC7605"/>
    <w:rsid w:val="00BC7C7A"/>
    <w:rsid w:val="00BC7F8B"/>
    <w:rsid w:val="00BC7FC6"/>
    <w:rsid w:val="00BD0BDB"/>
    <w:rsid w:val="00BD0E32"/>
    <w:rsid w:val="00BD0F7F"/>
    <w:rsid w:val="00BD16A5"/>
    <w:rsid w:val="00BD20C1"/>
    <w:rsid w:val="00BD2306"/>
    <w:rsid w:val="00BD4195"/>
    <w:rsid w:val="00BD43BF"/>
    <w:rsid w:val="00BD71C7"/>
    <w:rsid w:val="00BD73AF"/>
    <w:rsid w:val="00BD7C15"/>
    <w:rsid w:val="00BD7CF4"/>
    <w:rsid w:val="00BD7ECC"/>
    <w:rsid w:val="00BE1B57"/>
    <w:rsid w:val="00BE33F5"/>
    <w:rsid w:val="00BE4848"/>
    <w:rsid w:val="00BE4919"/>
    <w:rsid w:val="00BE4DC8"/>
    <w:rsid w:val="00BE52D5"/>
    <w:rsid w:val="00BE5978"/>
    <w:rsid w:val="00BE5979"/>
    <w:rsid w:val="00BE6570"/>
    <w:rsid w:val="00BE6C43"/>
    <w:rsid w:val="00BE6FFB"/>
    <w:rsid w:val="00BE714A"/>
    <w:rsid w:val="00BE71DA"/>
    <w:rsid w:val="00BE79D8"/>
    <w:rsid w:val="00BE7D9C"/>
    <w:rsid w:val="00BF03F8"/>
    <w:rsid w:val="00BF09E2"/>
    <w:rsid w:val="00BF0B4C"/>
    <w:rsid w:val="00BF1AE8"/>
    <w:rsid w:val="00BF2371"/>
    <w:rsid w:val="00BF3235"/>
    <w:rsid w:val="00BF4231"/>
    <w:rsid w:val="00BF459B"/>
    <w:rsid w:val="00BF4EA1"/>
    <w:rsid w:val="00BF4FCD"/>
    <w:rsid w:val="00BF6D6B"/>
    <w:rsid w:val="00BF780E"/>
    <w:rsid w:val="00C015AC"/>
    <w:rsid w:val="00C041E3"/>
    <w:rsid w:val="00C05C79"/>
    <w:rsid w:val="00C0635D"/>
    <w:rsid w:val="00C075F6"/>
    <w:rsid w:val="00C078BE"/>
    <w:rsid w:val="00C122A7"/>
    <w:rsid w:val="00C136E8"/>
    <w:rsid w:val="00C144AC"/>
    <w:rsid w:val="00C14A65"/>
    <w:rsid w:val="00C1524C"/>
    <w:rsid w:val="00C15EB1"/>
    <w:rsid w:val="00C2004F"/>
    <w:rsid w:val="00C2029D"/>
    <w:rsid w:val="00C22D50"/>
    <w:rsid w:val="00C23023"/>
    <w:rsid w:val="00C2340D"/>
    <w:rsid w:val="00C23706"/>
    <w:rsid w:val="00C23C13"/>
    <w:rsid w:val="00C24E62"/>
    <w:rsid w:val="00C2555D"/>
    <w:rsid w:val="00C25C67"/>
    <w:rsid w:val="00C265B8"/>
    <w:rsid w:val="00C26C1D"/>
    <w:rsid w:val="00C27585"/>
    <w:rsid w:val="00C27F1A"/>
    <w:rsid w:val="00C31012"/>
    <w:rsid w:val="00C316D8"/>
    <w:rsid w:val="00C32396"/>
    <w:rsid w:val="00C32A7D"/>
    <w:rsid w:val="00C34281"/>
    <w:rsid w:val="00C34B6A"/>
    <w:rsid w:val="00C353BA"/>
    <w:rsid w:val="00C35476"/>
    <w:rsid w:val="00C3556F"/>
    <w:rsid w:val="00C35888"/>
    <w:rsid w:val="00C404ED"/>
    <w:rsid w:val="00C41052"/>
    <w:rsid w:val="00C42D20"/>
    <w:rsid w:val="00C43013"/>
    <w:rsid w:val="00C437CC"/>
    <w:rsid w:val="00C46ED2"/>
    <w:rsid w:val="00C5229A"/>
    <w:rsid w:val="00C52B56"/>
    <w:rsid w:val="00C52BDA"/>
    <w:rsid w:val="00C537D4"/>
    <w:rsid w:val="00C53DE0"/>
    <w:rsid w:val="00C53E21"/>
    <w:rsid w:val="00C53E70"/>
    <w:rsid w:val="00C54F60"/>
    <w:rsid w:val="00C56156"/>
    <w:rsid w:val="00C614BD"/>
    <w:rsid w:val="00C615D0"/>
    <w:rsid w:val="00C633B2"/>
    <w:rsid w:val="00C64835"/>
    <w:rsid w:val="00C6581F"/>
    <w:rsid w:val="00C66193"/>
    <w:rsid w:val="00C664C3"/>
    <w:rsid w:val="00C67A62"/>
    <w:rsid w:val="00C7017D"/>
    <w:rsid w:val="00C71F38"/>
    <w:rsid w:val="00C7220D"/>
    <w:rsid w:val="00C72EB4"/>
    <w:rsid w:val="00C73410"/>
    <w:rsid w:val="00C7462A"/>
    <w:rsid w:val="00C75011"/>
    <w:rsid w:val="00C75868"/>
    <w:rsid w:val="00C75D42"/>
    <w:rsid w:val="00C761C1"/>
    <w:rsid w:val="00C762EF"/>
    <w:rsid w:val="00C7678B"/>
    <w:rsid w:val="00C77729"/>
    <w:rsid w:val="00C77953"/>
    <w:rsid w:val="00C77CEB"/>
    <w:rsid w:val="00C80CBA"/>
    <w:rsid w:val="00C82142"/>
    <w:rsid w:val="00C822C5"/>
    <w:rsid w:val="00C83096"/>
    <w:rsid w:val="00C83A6A"/>
    <w:rsid w:val="00C8494D"/>
    <w:rsid w:val="00C85241"/>
    <w:rsid w:val="00C856F0"/>
    <w:rsid w:val="00C85B18"/>
    <w:rsid w:val="00C868B4"/>
    <w:rsid w:val="00C86A3D"/>
    <w:rsid w:val="00C8740F"/>
    <w:rsid w:val="00C92001"/>
    <w:rsid w:val="00C92D03"/>
    <w:rsid w:val="00C932DC"/>
    <w:rsid w:val="00C93A98"/>
    <w:rsid w:val="00C94491"/>
    <w:rsid w:val="00C946C1"/>
    <w:rsid w:val="00C94E09"/>
    <w:rsid w:val="00C95986"/>
    <w:rsid w:val="00C96879"/>
    <w:rsid w:val="00C96904"/>
    <w:rsid w:val="00CA12C3"/>
    <w:rsid w:val="00CA1652"/>
    <w:rsid w:val="00CA1AD7"/>
    <w:rsid w:val="00CA25EA"/>
    <w:rsid w:val="00CA27E3"/>
    <w:rsid w:val="00CA3559"/>
    <w:rsid w:val="00CA38F3"/>
    <w:rsid w:val="00CA46ED"/>
    <w:rsid w:val="00CA553D"/>
    <w:rsid w:val="00CA61D0"/>
    <w:rsid w:val="00CA7156"/>
    <w:rsid w:val="00CA7B17"/>
    <w:rsid w:val="00CA7CB7"/>
    <w:rsid w:val="00CA7F19"/>
    <w:rsid w:val="00CB1388"/>
    <w:rsid w:val="00CB24A3"/>
    <w:rsid w:val="00CB2752"/>
    <w:rsid w:val="00CB2A58"/>
    <w:rsid w:val="00CB3A99"/>
    <w:rsid w:val="00CB3DB3"/>
    <w:rsid w:val="00CB3EA5"/>
    <w:rsid w:val="00CB5113"/>
    <w:rsid w:val="00CB741E"/>
    <w:rsid w:val="00CB77C1"/>
    <w:rsid w:val="00CC0284"/>
    <w:rsid w:val="00CC03B7"/>
    <w:rsid w:val="00CC184C"/>
    <w:rsid w:val="00CC202B"/>
    <w:rsid w:val="00CC3260"/>
    <w:rsid w:val="00CC3909"/>
    <w:rsid w:val="00CC3E3B"/>
    <w:rsid w:val="00CC406A"/>
    <w:rsid w:val="00CC4AAA"/>
    <w:rsid w:val="00CC51BE"/>
    <w:rsid w:val="00CC57DF"/>
    <w:rsid w:val="00CC5A64"/>
    <w:rsid w:val="00CC6989"/>
    <w:rsid w:val="00CC6B60"/>
    <w:rsid w:val="00CC716F"/>
    <w:rsid w:val="00CC7B9F"/>
    <w:rsid w:val="00CD1532"/>
    <w:rsid w:val="00CD1A82"/>
    <w:rsid w:val="00CD1FFA"/>
    <w:rsid w:val="00CD245F"/>
    <w:rsid w:val="00CD2AE0"/>
    <w:rsid w:val="00CD2DA6"/>
    <w:rsid w:val="00CD3150"/>
    <w:rsid w:val="00CD3BDB"/>
    <w:rsid w:val="00CD4356"/>
    <w:rsid w:val="00CD4BFD"/>
    <w:rsid w:val="00CD5E71"/>
    <w:rsid w:val="00CD6AAE"/>
    <w:rsid w:val="00CD73D9"/>
    <w:rsid w:val="00CD76F9"/>
    <w:rsid w:val="00CD7D3C"/>
    <w:rsid w:val="00CE027E"/>
    <w:rsid w:val="00CE18B6"/>
    <w:rsid w:val="00CE19DB"/>
    <w:rsid w:val="00CE1C0E"/>
    <w:rsid w:val="00CE26B4"/>
    <w:rsid w:val="00CE282F"/>
    <w:rsid w:val="00CE305F"/>
    <w:rsid w:val="00CE34B0"/>
    <w:rsid w:val="00CE4306"/>
    <w:rsid w:val="00CE595D"/>
    <w:rsid w:val="00CE64CE"/>
    <w:rsid w:val="00CE6A8C"/>
    <w:rsid w:val="00CE6BCE"/>
    <w:rsid w:val="00CE75E9"/>
    <w:rsid w:val="00CF0C5E"/>
    <w:rsid w:val="00CF36DC"/>
    <w:rsid w:val="00CF4201"/>
    <w:rsid w:val="00CF4210"/>
    <w:rsid w:val="00CF6059"/>
    <w:rsid w:val="00CF6E5A"/>
    <w:rsid w:val="00CF70D0"/>
    <w:rsid w:val="00CF7E12"/>
    <w:rsid w:val="00D00008"/>
    <w:rsid w:val="00D01C69"/>
    <w:rsid w:val="00D02112"/>
    <w:rsid w:val="00D02C65"/>
    <w:rsid w:val="00D0315C"/>
    <w:rsid w:val="00D03DEC"/>
    <w:rsid w:val="00D040F1"/>
    <w:rsid w:val="00D04351"/>
    <w:rsid w:val="00D0443E"/>
    <w:rsid w:val="00D064D3"/>
    <w:rsid w:val="00D06C55"/>
    <w:rsid w:val="00D06FC3"/>
    <w:rsid w:val="00D1037D"/>
    <w:rsid w:val="00D10481"/>
    <w:rsid w:val="00D113DF"/>
    <w:rsid w:val="00D11910"/>
    <w:rsid w:val="00D11931"/>
    <w:rsid w:val="00D14335"/>
    <w:rsid w:val="00D14DD4"/>
    <w:rsid w:val="00D155B1"/>
    <w:rsid w:val="00D15DAC"/>
    <w:rsid w:val="00D16092"/>
    <w:rsid w:val="00D16B4C"/>
    <w:rsid w:val="00D16D0C"/>
    <w:rsid w:val="00D205A0"/>
    <w:rsid w:val="00D20E0F"/>
    <w:rsid w:val="00D216AB"/>
    <w:rsid w:val="00D23270"/>
    <w:rsid w:val="00D232A8"/>
    <w:rsid w:val="00D23B9E"/>
    <w:rsid w:val="00D23EA6"/>
    <w:rsid w:val="00D2413C"/>
    <w:rsid w:val="00D245E5"/>
    <w:rsid w:val="00D25AF6"/>
    <w:rsid w:val="00D25D48"/>
    <w:rsid w:val="00D261BE"/>
    <w:rsid w:val="00D305D4"/>
    <w:rsid w:val="00D306B1"/>
    <w:rsid w:val="00D31958"/>
    <w:rsid w:val="00D32750"/>
    <w:rsid w:val="00D32A8C"/>
    <w:rsid w:val="00D33982"/>
    <w:rsid w:val="00D340ED"/>
    <w:rsid w:val="00D349F1"/>
    <w:rsid w:val="00D34C1F"/>
    <w:rsid w:val="00D34EA9"/>
    <w:rsid w:val="00D35943"/>
    <w:rsid w:val="00D35BC0"/>
    <w:rsid w:val="00D36DB2"/>
    <w:rsid w:val="00D3736A"/>
    <w:rsid w:val="00D37430"/>
    <w:rsid w:val="00D4018A"/>
    <w:rsid w:val="00D40C77"/>
    <w:rsid w:val="00D42088"/>
    <w:rsid w:val="00D42311"/>
    <w:rsid w:val="00D424AA"/>
    <w:rsid w:val="00D4269C"/>
    <w:rsid w:val="00D42896"/>
    <w:rsid w:val="00D45269"/>
    <w:rsid w:val="00D46471"/>
    <w:rsid w:val="00D469A4"/>
    <w:rsid w:val="00D47B41"/>
    <w:rsid w:val="00D51771"/>
    <w:rsid w:val="00D51CA4"/>
    <w:rsid w:val="00D52856"/>
    <w:rsid w:val="00D53AE1"/>
    <w:rsid w:val="00D557DC"/>
    <w:rsid w:val="00D561CD"/>
    <w:rsid w:val="00D563A4"/>
    <w:rsid w:val="00D56667"/>
    <w:rsid w:val="00D6076F"/>
    <w:rsid w:val="00D60FEE"/>
    <w:rsid w:val="00D6107A"/>
    <w:rsid w:val="00D6181B"/>
    <w:rsid w:val="00D61A6C"/>
    <w:rsid w:val="00D62361"/>
    <w:rsid w:val="00D626F3"/>
    <w:rsid w:val="00D62D32"/>
    <w:rsid w:val="00D639AB"/>
    <w:rsid w:val="00D63BB2"/>
    <w:rsid w:val="00D63BBA"/>
    <w:rsid w:val="00D63E7C"/>
    <w:rsid w:val="00D63F76"/>
    <w:rsid w:val="00D6669E"/>
    <w:rsid w:val="00D66D09"/>
    <w:rsid w:val="00D67027"/>
    <w:rsid w:val="00D7006C"/>
    <w:rsid w:val="00D72D87"/>
    <w:rsid w:val="00D72E4C"/>
    <w:rsid w:val="00D7325E"/>
    <w:rsid w:val="00D7335B"/>
    <w:rsid w:val="00D749C3"/>
    <w:rsid w:val="00D74C47"/>
    <w:rsid w:val="00D75542"/>
    <w:rsid w:val="00D75732"/>
    <w:rsid w:val="00D77520"/>
    <w:rsid w:val="00D801D8"/>
    <w:rsid w:val="00D802F0"/>
    <w:rsid w:val="00D809E7"/>
    <w:rsid w:val="00D81EB7"/>
    <w:rsid w:val="00D8231D"/>
    <w:rsid w:val="00D82A4F"/>
    <w:rsid w:val="00D83753"/>
    <w:rsid w:val="00D84575"/>
    <w:rsid w:val="00D84B26"/>
    <w:rsid w:val="00D85F56"/>
    <w:rsid w:val="00D87A5B"/>
    <w:rsid w:val="00D87A76"/>
    <w:rsid w:val="00D87C9F"/>
    <w:rsid w:val="00D90A21"/>
    <w:rsid w:val="00D90FE9"/>
    <w:rsid w:val="00D9103F"/>
    <w:rsid w:val="00D91AAF"/>
    <w:rsid w:val="00D920C3"/>
    <w:rsid w:val="00D93549"/>
    <w:rsid w:val="00D93B0A"/>
    <w:rsid w:val="00D940B6"/>
    <w:rsid w:val="00D94885"/>
    <w:rsid w:val="00D94E74"/>
    <w:rsid w:val="00D9712C"/>
    <w:rsid w:val="00DA0AB2"/>
    <w:rsid w:val="00DA0DED"/>
    <w:rsid w:val="00DA0FA3"/>
    <w:rsid w:val="00DA1767"/>
    <w:rsid w:val="00DA1CD2"/>
    <w:rsid w:val="00DA264D"/>
    <w:rsid w:val="00DA2689"/>
    <w:rsid w:val="00DA3340"/>
    <w:rsid w:val="00DA406E"/>
    <w:rsid w:val="00DA46FD"/>
    <w:rsid w:val="00DA4792"/>
    <w:rsid w:val="00DA4EE1"/>
    <w:rsid w:val="00DA5662"/>
    <w:rsid w:val="00DA5709"/>
    <w:rsid w:val="00DA5734"/>
    <w:rsid w:val="00DA678A"/>
    <w:rsid w:val="00DA6883"/>
    <w:rsid w:val="00DA6C28"/>
    <w:rsid w:val="00DB3488"/>
    <w:rsid w:val="00DB3BEE"/>
    <w:rsid w:val="00DB400D"/>
    <w:rsid w:val="00DB43A8"/>
    <w:rsid w:val="00DB5005"/>
    <w:rsid w:val="00DB5536"/>
    <w:rsid w:val="00DB5720"/>
    <w:rsid w:val="00DB579D"/>
    <w:rsid w:val="00DB5E6C"/>
    <w:rsid w:val="00DB699C"/>
    <w:rsid w:val="00DB6E4F"/>
    <w:rsid w:val="00DB6E91"/>
    <w:rsid w:val="00DB7F3B"/>
    <w:rsid w:val="00DC0206"/>
    <w:rsid w:val="00DC03C8"/>
    <w:rsid w:val="00DC1A64"/>
    <w:rsid w:val="00DC35B0"/>
    <w:rsid w:val="00DC4D41"/>
    <w:rsid w:val="00DC51DE"/>
    <w:rsid w:val="00DC6D31"/>
    <w:rsid w:val="00DC6DB0"/>
    <w:rsid w:val="00DC7619"/>
    <w:rsid w:val="00DC7655"/>
    <w:rsid w:val="00DC784A"/>
    <w:rsid w:val="00DC7E8D"/>
    <w:rsid w:val="00DD1DBE"/>
    <w:rsid w:val="00DD1DFF"/>
    <w:rsid w:val="00DD2A6C"/>
    <w:rsid w:val="00DD2A88"/>
    <w:rsid w:val="00DD389C"/>
    <w:rsid w:val="00DD5D48"/>
    <w:rsid w:val="00DD743E"/>
    <w:rsid w:val="00DE024C"/>
    <w:rsid w:val="00DE08A7"/>
    <w:rsid w:val="00DE138F"/>
    <w:rsid w:val="00DE3060"/>
    <w:rsid w:val="00DE40A0"/>
    <w:rsid w:val="00DE418B"/>
    <w:rsid w:val="00DE51A0"/>
    <w:rsid w:val="00DE5789"/>
    <w:rsid w:val="00DE621B"/>
    <w:rsid w:val="00DE7385"/>
    <w:rsid w:val="00DF00AB"/>
    <w:rsid w:val="00DF0C08"/>
    <w:rsid w:val="00DF11A3"/>
    <w:rsid w:val="00DF1564"/>
    <w:rsid w:val="00DF1DD5"/>
    <w:rsid w:val="00DF2052"/>
    <w:rsid w:val="00DF286E"/>
    <w:rsid w:val="00DF2DFF"/>
    <w:rsid w:val="00DF3471"/>
    <w:rsid w:val="00DF3A60"/>
    <w:rsid w:val="00DF3FF1"/>
    <w:rsid w:val="00DF694E"/>
    <w:rsid w:val="00E01275"/>
    <w:rsid w:val="00E023A6"/>
    <w:rsid w:val="00E03160"/>
    <w:rsid w:val="00E03F5C"/>
    <w:rsid w:val="00E04AF8"/>
    <w:rsid w:val="00E05473"/>
    <w:rsid w:val="00E05A62"/>
    <w:rsid w:val="00E0652D"/>
    <w:rsid w:val="00E06C30"/>
    <w:rsid w:val="00E07332"/>
    <w:rsid w:val="00E10329"/>
    <w:rsid w:val="00E10906"/>
    <w:rsid w:val="00E113AD"/>
    <w:rsid w:val="00E11C25"/>
    <w:rsid w:val="00E1214D"/>
    <w:rsid w:val="00E121D9"/>
    <w:rsid w:val="00E1282C"/>
    <w:rsid w:val="00E12C21"/>
    <w:rsid w:val="00E13170"/>
    <w:rsid w:val="00E14534"/>
    <w:rsid w:val="00E14E81"/>
    <w:rsid w:val="00E1655D"/>
    <w:rsid w:val="00E17B92"/>
    <w:rsid w:val="00E20A33"/>
    <w:rsid w:val="00E21647"/>
    <w:rsid w:val="00E21D29"/>
    <w:rsid w:val="00E22CD4"/>
    <w:rsid w:val="00E23B74"/>
    <w:rsid w:val="00E24820"/>
    <w:rsid w:val="00E25346"/>
    <w:rsid w:val="00E25E48"/>
    <w:rsid w:val="00E26498"/>
    <w:rsid w:val="00E2696A"/>
    <w:rsid w:val="00E26AE7"/>
    <w:rsid w:val="00E278D8"/>
    <w:rsid w:val="00E27C75"/>
    <w:rsid w:val="00E27EF6"/>
    <w:rsid w:val="00E27F1B"/>
    <w:rsid w:val="00E27FC5"/>
    <w:rsid w:val="00E305BD"/>
    <w:rsid w:val="00E30E50"/>
    <w:rsid w:val="00E3165D"/>
    <w:rsid w:val="00E31A15"/>
    <w:rsid w:val="00E328D8"/>
    <w:rsid w:val="00E32B63"/>
    <w:rsid w:val="00E32B8E"/>
    <w:rsid w:val="00E340E1"/>
    <w:rsid w:val="00E34B55"/>
    <w:rsid w:val="00E34BB3"/>
    <w:rsid w:val="00E362CB"/>
    <w:rsid w:val="00E362FB"/>
    <w:rsid w:val="00E363CD"/>
    <w:rsid w:val="00E36608"/>
    <w:rsid w:val="00E36E46"/>
    <w:rsid w:val="00E3745C"/>
    <w:rsid w:val="00E37A2A"/>
    <w:rsid w:val="00E401AF"/>
    <w:rsid w:val="00E4083C"/>
    <w:rsid w:val="00E40909"/>
    <w:rsid w:val="00E41080"/>
    <w:rsid w:val="00E41BB6"/>
    <w:rsid w:val="00E42229"/>
    <w:rsid w:val="00E42610"/>
    <w:rsid w:val="00E42A39"/>
    <w:rsid w:val="00E43C26"/>
    <w:rsid w:val="00E44675"/>
    <w:rsid w:val="00E44A37"/>
    <w:rsid w:val="00E47188"/>
    <w:rsid w:val="00E4740A"/>
    <w:rsid w:val="00E47C93"/>
    <w:rsid w:val="00E51134"/>
    <w:rsid w:val="00E511F4"/>
    <w:rsid w:val="00E51483"/>
    <w:rsid w:val="00E52756"/>
    <w:rsid w:val="00E541BD"/>
    <w:rsid w:val="00E54204"/>
    <w:rsid w:val="00E553D6"/>
    <w:rsid w:val="00E558E5"/>
    <w:rsid w:val="00E55BF5"/>
    <w:rsid w:val="00E57059"/>
    <w:rsid w:val="00E579F6"/>
    <w:rsid w:val="00E61465"/>
    <w:rsid w:val="00E616D0"/>
    <w:rsid w:val="00E622D6"/>
    <w:rsid w:val="00E63821"/>
    <w:rsid w:val="00E645F6"/>
    <w:rsid w:val="00E652EC"/>
    <w:rsid w:val="00E654B9"/>
    <w:rsid w:val="00E656EA"/>
    <w:rsid w:val="00E65CE2"/>
    <w:rsid w:val="00E66432"/>
    <w:rsid w:val="00E67778"/>
    <w:rsid w:val="00E67835"/>
    <w:rsid w:val="00E67D23"/>
    <w:rsid w:val="00E70D4B"/>
    <w:rsid w:val="00E71805"/>
    <w:rsid w:val="00E71987"/>
    <w:rsid w:val="00E72DBC"/>
    <w:rsid w:val="00E750C9"/>
    <w:rsid w:val="00E76395"/>
    <w:rsid w:val="00E76B99"/>
    <w:rsid w:val="00E77001"/>
    <w:rsid w:val="00E8070C"/>
    <w:rsid w:val="00E8072F"/>
    <w:rsid w:val="00E8122B"/>
    <w:rsid w:val="00E81978"/>
    <w:rsid w:val="00E81AB9"/>
    <w:rsid w:val="00E81FB7"/>
    <w:rsid w:val="00E82B63"/>
    <w:rsid w:val="00E82E10"/>
    <w:rsid w:val="00E83BAB"/>
    <w:rsid w:val="00E84411"/>
    <w:rsid w:val="00E850B5"/>
    <w:rsid w:val="00E85B6E"/>
    <w:rsid w:val="00E871E6"/>
    <w:rsid w:val="00E90CEE"/>
    <w:rsid w:val="00E91F84"/>
    <w:rsid w:val="00E9348A"/>
    <w:rsid w:val="00E94206"/>
    <w:rsid w:val="00E9436D"/>
    <w:rsid w:val="00E94493"/>
    <w:rsid w:val="00E948C8"/>
    <w:rsid w:val="00E94D0C"/>
    <w:rsid w:val="00E9547A"/>
    <w:rsid w:val="00E95EE0"/>
    <w:rsid w:val="00E96465"/>
    <w:rsid w:val="00E96509"/>
    <w:rsid w:val="00EA17ED"/>
    <w:rsid w:val="00EA19D5"/>
    <w:rsid w:val="00EA20A4"/>
    <w:rsid w:val="00EA320B"/>
    <w:rsid w:val="00EA3CB1"/>
    <w:rsid w:val="00EA3CDB"/>
    <w:rsid w:val="00EA4178"/>
    <w:rsid w:val="00EA4A42"/>
    <w:rsid w:val="00EA4B80"/>
    <w:rsid w:val="00EA4CCF"/>
    <w:rsid w:val="00EA64FC"/>
    <w:rsid w:val="00EA7520"/>
    <w:rsid w:val="00EB1C51"/>
    <w:rsid w:val="00EB2025"/>
    <w:rsid w:val="00EB4B81"/>
    <w:rsid w:val="00EB555A"/>
    <w:rsid w:val="00EB67B0"/>
    <w:rsid w:val="00EB67E9"/>
    <w:rsid w:val="00EB7F50"/>
    <w:rsid w:val="00EC0ACD"/>
    <w:rsid w:val="00EC0E18"/>
    <w:rsid w:val="00EC0E3D"/>
    <w:rsid w:val="00EC238B"/>
    <w:rsid w:val="00EC28CC"/>
    <w:rsid w:val="00EC2CF8"/>
    <w:rsid w:val="00EC36C1"/>
    <w:rsid w:val="00EC39C2"/>
    <w:rsid w:val="00EC3A6B"/>
    <w:rsid w:val="00EC4084"/>
    <w:rsid w:val="00EC4646"/>
    <w:rsid w:val="00EC46AF"/>
    <w:rsid w:val="00EC48D6"/>
    <w:rsid w:val="00EC49BC"/>
    <w:rsid w:val="00EC4F6F"/>
    <w:rsid w:val="00EC56D9"/>
    <w:rsid w:val="00EC599C"/>
    <w:rsid w:val="00EC65EF"/>
    <w:rsid w:val="00EC7195"/>
    <w:rsid w:val="00ED063B"/>
    <w:rsid w:val="00ED0F36"/>
    <w:rsid w:val="00ED17AC"/>
    <w:rsid w:val="00ED2516"/>
    <w:rsid w:val="00ED4CE9"/>
    <w:rsid w:val="00ED6033"/>
    <w:rsid w:val="00ED65DD"/>
    <w:rsid w:val="00ED66A3"/>
    <w:rsid w:val="00ED6E0D"/>
    <w:rsid w:val="00EE14E2"/>
    <w:rsid w:val="00EE26B5"/>
    <w:rsid w:val="00EE7189"/>
    <w:rsid w:val="00EE7709"/>
    <w:rsid w:val="00EF1662"/>
    <w:rsid w:val="00EF244B"/>
    <w:rsid w:val="00EF3C61"/>
    <w:rsid w:val="00EF3CE1"/>
    <w:rsid w:val="00EF4475"/>
    <w:rsid w:val="00EF44BB"/>
    <w:rsid w:val="00EF5640"/>
    <w:rsid w:val="00EF5698"/>
    <w:rsid w:val="00EF5E28"/>
    <w:rsid w:val="00EF610D"/>
    <w:rsid w:val="00EF693C"/>
    <w:rsid w:val="00F00513"/>
    <w:rsid w:val="00F00651"/>
    <w:rsid w:val="00F00742"/>
    <w:rsid w:val="00F0124A"/>
    <w:rsid w:val="00F01996"/>
    <w:rsid w:val="00F020B1"/>
    <w:rsid w:val="00F02A31"/>
    <w:rsid w:val="00F02B0F"/>
    <w:rsid w:val="00F033A1"/>
    <w:rsid w:val="00F04B97"/>
    <w:rsid w:val="00F0591F"/>
    <w:rsid w:val="00F067EE"/>
    <w:rsid w:val="00F07890"/>
    <w:rsid w:val="00F07B79"/>
    <w:rsid w:val="00F07BB1"/>
    <w:rsid w:val="00F10A0C"/>
    <w:rsid w:val="00F11961"/>
    <w:rsid w:val="00F12245"/>
    <w:rsid w:val="00F12279"/>
    <w:rsid w:val="00F13EAD"/>
    <w:rsid w:val="00F15124"/>
    <w:rsid w:val="00F21C95"/>
    <w:rsid w:val="00F21DA9"/>
    <w:rsid w:val="00F221D8"/>
    <w:rsid w:val="00F22253"/>
    <w:rsid w:val="00F238BE"/>
    <w:rsid w:val="00F24718"/>
    <w:rsid w:val="00F254C3"/>
    <w:rsid w:val="00F257A0"/>
    <w:rsid w:val="00F258E3"/>
    <w:rsid w:val="00F25A46"/>
    <w:rsid w:val="00F263D5"/>
    <w:rsid w:val="00F27450"/>
    <w:rsid w:val="00F31448"/>
    <w:rsid w:val="00F31486"/>
    <w:rsid w:val="00F31EDA"/>
    <w:rsid w:val="00F328B4"/>
    <w:rsid w:val="00F33D0C"/>
    <w:rsid w:val="00F34490"/>
    <w:rsid w:val="00F345A3"/>
    <w:rsid w:val="00F34FA7"/>
    <w:rsid w:val="00F352B7"/>
    <w:rsid w:val="00F359B0"/>
    <w:rsid w:val="00F36BA2"/>
    <w:rsid w:val="00F413F8"/>
    <w:rsid w:val="00F4375F"/>
    <w:rsid w:val="00F445F8"/>
    <w:rsid w:val="00F45A73"/>
    <w:rsid w:val="00F466E7"/>
    <w:rsid w:val="00F46D26"/>
    <w:rsid w:val="00F472D6"/>
    <w:rsid w:val="00F51DAE"/>
    <w:rsid w:val="00F530EB"/>
    <w:rsid w:val="00F55065"/>
    <w:rsid w:val="00F55267"/>
    <w:rsid w:val="00F55482"/>
    <w:rsid w:val="00F56067"/>
    <w:rsid w:val="00F560C4"/>
    <w:rsid w:val="00F560DF"/>
    <w:rsid w:val="00F572B8"/>
    <w:rsid w:val="00F57B71"/>
    <w:rsid w:val="00F6002D"/>
    <w:rsid w:val="00F6025F"/>
    <w:rsid w:val="00F6069A"/>
    <w:rsid w:val="00F63F84"/>
    <w:rsid w:val="00F64B4F"/>
    <w:rsid w:val="00F6531F"/>
    <w:rsid w:val="00F6538D"/>
    <w:rsid w:val="00F657E0"/>
    <w:rsid w:val="00F65BA6"/>
    <w:rsid w:val="00F6609E"/>
    <w:rsid w:val="00F664A5"/>
    <w:rsid w:val="00F666A9"/>
    <w:rsid w:val="00F66D0A"/>
    <w:rsid w:val="00F672E0"/>
    <w:rsid w:val="00F673A4"/>
    <w:rsid w:val="00F67C5D"/>
    <w:rsid w:val="00F703E6"/>
    <w:rsid w:val="00F70866"/>
    <w:rsid w:val="00F715F0"/>
    <w:rsid w:val="00F71932"/>
    <w:rsid w:val="00F727A9"/>
    <w:rsid w:val="00F727DD"/>
    <w:rsid w:val="00F738F4"/>
    <w:rsid w:val="00F74669"/>
    <w:rsid w:val="00F755E8"/>
    <w:rsid w:val="00F75CBC"/>
    <w:rsid w:val="00F76158"/>
    <w:rsid w:val="00F76540"/>
    <w:rsid w:val="00F7725A"/>
    <w:rsid w:val="00F80091"/>
    <w:rsid w:val="00F8018F"/>
    <w:rsid w:val="00F804F0"/>
    <w:rsid w:val="00F80B15"/>
    <w:rsid w:val="00F82375"/>
    <w:rsid w:val="00F826C2"/>
    <w:rsid w:val="00F82C28"/>
    <w:rsid w:val="00F836A6"/>
    <w:rsid w:val="00F837A9"/>
    <w:rsid w:val="00F85A1D"/>
    <w:rsid w:val="00F85F85"/>
    <w:rsid w:val="00F85FFC"/>
    <w:rsid w:val="00F86B07"/>
    <w:rsid w:val="00F87275"/>
    <w:rsid w:val="00F87515"/>
    <w:rsid w:val="00F90997"/>
    <w:rsid w:val="00F9145E"/>
    <w:rsid w:val="00F919F3"/>
    <w:rsid w:val="00F91D25"/>
    <w:rsid w:val="00F923AC"/>
    <w:rsid w:val="00F9266A"/>
    <w:rsid w:val="00F94519"/>
    <w:rsid w:val="00F94776"/>
    <w:rsid w:val="00F94B17"/>
    <w:rsid w:val="00F94B78"/>
    <w:rsid w:val="00F94C37"/>
    <w:rsid w:val="00F94E23"/>
    <w:rsid w:val="00F95DD4"/>
    <w:rsid w:val="00F96596"/>
    <w:rsid w:val="00FA064D"/>
    <w:rsid w:val="00FA09ED"/>
    <w:rsid w:val="00FA1157"/>
    <w:rsid w:val="00FA165D"/>
    <w:rsid w:val="00FA183E"/>
    <w:rsid w:val="00FA1915"/>
    <w:rsid w:val="00FA192A"/>
    <w:rsid w:val="00FA3969"/>
    <w:rsid w:val="00FA3E70"/>
    <w:rsid w:val="00FA4928"/>
    <w:rsid w:val="00FA53A8"/>
    <w:rsid w:val="00FA716E"/>
    <w:rsid w:val="00FA71BC"/>
    <w:rsid w:val="00FA7EFF"/>
    <w:rsid w:val="00FB0EAB"/>
    <w:rsid w:val="00FB1749"/>
    <w:rsid w:val="00FB2D50"/>
    <w:rsid w:val="00FB331A"/>
    <w:rsid w:val="00FB3F76"/>
    <w:rsid w:val="00FB4EB9"/>
    <w:rsid w:val="00FB5207"/>
    <w:rsid w:val="00FB65C5"/>
    <w:rsid w:val="00FB7913"/>
    <w:rsid w:val="00FC095D"/>
    <w:rsid w:val="00FC0C99"/>
    <w:rsid w:val="00FC4937"/>
    <w:rsid w:val="00FC5896"/>
    <w:rsid w:val="00FC5CE0"/>
    <w:rsid w:val="00FC72B6"/>
    <w:rsid w:val="00FC7887"/>
    <w:rsid w:val="00FD0099"/>
    <w:rsid w:val="00FD0817"/>
    <w:rsid w:val="00FD1638"/>
    <w:rsid w:val="00FD2914"/>
    <w:rsid w:val="00FD3682"/>
    <w:rsid w:val="00FD3F97"/>
    <w:rsid w:val="00FD577A"/>
    <w:rsid w:val="00FD5FD0"/>
    <w:rsid w:val="00FD6EDF"/>
    <w:rsid w:val="00FD7312"/>
    <w:rsid w:val="00FE0604"/>
    <w:rsid w:val="00FE0B68"/>
    <w:rsid w:val="00FE1853"/>
    <w:rsid w:val="00FE34FB"/>
    <w:rsid w:val="00FE41E7"/>
    <w:rsid w:val="00FE4725"/>
    <w:rsid w:val="00FE5093"/>
    <w:rsid w:val="00FE625D"/>
    <w:rsid w:val="00FE6EAC"/>
    <w:rsid w:val="00FE7435"/>
    <w:rsid w:val="00FE782A"/>
    <w:rsid w:val="00FE7DC6"/>
    <w:rsid w:val="00FE7E9A"/>
    <w:rsid w:val="00FF00BE"/>
    <w:rsid w:val="00FF2620"/>
    <w:rsid w:val="00FF2638"/>
    <w:rsid w:val="00FF2D25"/>
    <w:rsid w:val="00FF2E65"/>
    <w:rsid w:val="00FF50D7"/>
    <w:rsid w:val="00FF58B5"/>
    <w:rsid w:val="00FF6183"/>
    <w:rsid w:val="00FF6F81"/>
    <w:rsid w:val="00FF71C0"/>
    <w:rsid w:val="00FF7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7B1BC"/>
  <w15:docId w15:val="{AD3402E9-5CF5-4AB4-BB75-76220731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55 Roman" w:eastAsia="Times New Roman" w:hAnsi="Helvetica 55 Roman" w:cs="Helvetica 55 Roman"/>
        <w:sz w:val="18"/>
        <w:szCs w:val="18"/>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3A3"/>
    <w:pPr>
      <w:keepLines/>
      <w:autoSpaceDE w:val="0"/>
      <w:autoSpaceDN w:val="0"/>
      <w:adjustRightInd w:val="0"/>
      <w:jc w:val="both"/>
    </w:pPr>
  </w:style>
  <w:style w:type="paragraph" w:styleId="Titre1">
    <w:name w:val="heading 1"/>
    <w:basedOn w:val="Normal"/>
    <w:next w:val="Normal"/>
    <w:link w:val="Titre1Car1"/>
    <w:uiPriority w:val="99"/>
    <w:qFormat/>
    <w:rsid w:val="006D3622"/>
    <w:pPr>
      <w:numPr>
        <w:numId w:val="7"/>
      </w:numPr>
      <w:shd w:val="pct10" w:color="auto" w:fill="FFFFFF"/>
      <w:spacing w:before="240" w:line="360" w:lineRule="atLeast"/>
      <w:outlineLvl w:val="0"/>
    </w:pPr>
    <w:rPr>
      <w:b/>
      <w:bCs/>
    </w:rPr>
  </w:style>
  <w:style w:type="paragraph" w:styleId="Titre2">
    <w:name w:val="heading 2"/>
    <w:aliases w:val="1-1 Titre 2"/>
    <w:basedOn w:val="Normal"/>
    <w:next w:val="Normal"/>
    <w:link w:val="Titre2Car"/>
    <w:autoRedefine/>
    <w:uiPriority w:val="99"/>
    <w:qFormat/>
    <w:rsid w:val="001D1586"/>
    <w:pPr>
      <w:numPr>
        <w:ilvl w:val="1"/>
        <w:numId w:val="7"/>
      </w:numPr>
      <w:spacing w:before="120" w:after="120" w:line="360" w:lineRule="atLeast"/>
      <w:ind w:left="578"/>
      <w:outlineLvl w:val="1"/>
    </w:pPr>
    <w:rPr>
      <w:b/>
      <w:bCs/>
      <w:sz w:val="28"/>
      <w:szCs w:val="24"/>
    </w:rPr>
  </w:style>
  <w:style w:type="paragraph" w:styleId="Titre3">
    <w:name w:val="heading 3"/>
    <w:basedOn w:val="Normal"/>
    <w:next w:val="RetraitNormal"/>
    <w:link w:val="Titre3Car"/>
    <w:autoRedefine/>
    <w:uiPriority w:val="99"/>
    <w:qFormat/>
    <w:rsid w:val="004E1BDB"/>
    <w:pPr>
      <w:numPr>
        <w:ilvl w:val="2"/>
        <w:numId w:val="7"/>
      </w:numPr>
      <w:spacing w:before="60" w:after="60"/>
      <w:ind w:left="284"/>
      <w:outlineLvl w:val="2"/>
    </w:pPr>
    <w:rPr>
      <w:b/>
      <w:bCs/>
      <w:sz w:val="24"/>
      <w:szCs w:val="24"/>
    </w:rPr>
  </w:style>
  <w:style w:type="paragraph" w:styleId="Titre4">
    <w:name w:val="heading 4"/>
    <w:basedOn w:val="Normal"/>
    <w:next w:val="RetraitNormal"/>
    <w:link w:val="Titre4Car"/>
    <w:autoRedefine/>
    <w:uiPriority w:val="99"/>
    <w:qFormat/>
    <w:rsid w:val="00F90997"/>
    <w:pPr>
      <w:numPr>
        <w:ilvl w:val="3"/>
        <w:numId w:val="7"/>
      </w:numPr>
      <w:spacing w:before="60"/>
      <w:ind w:left="1146" w:hanging="862"/>
      <w:outlineLvl w:val="3"/>
    </w:pPr>
    <w:rPr>
      <w:b/>
      <w:sz w:val="20"/>
      <w:szCs w:val="20"/>
      <w:lang w:eastAsia="en-US"/>
    </w:rPr>
  </w:style>
  <w:style w:type="paragraph" w:styleId="Titre5">
    <w:name w:val="heading 5"/>
    <w:aliases w:val="h5,l5,hm"/>
    <w:basedOn w:val="Normal"/>
    <w:next w:val="RetraitNormal"/>
    <w:link w:val="Titre5Car"/>
    <w:uiPriority w:val="99"/>
    <w:qFormat/>
    <w:rsid w:val="00FD2914"/>
    <w:pPr>
      <w:numPr>
        <w:ilvl w:val="4"/>
        <w:numId w:val="7"/>
      </w:numPr>
      <w:outlineLvl w:val="4"/>
    </w:pPr>
    <w:rPr>
      <w:rFonts w:ascii="MS Serif" w:hAnsi="MS Serif" w:cs="MS Serif"/>
      <w:b/>
      <w:bCs/>
    </w:rPr>
  </w:style>
  <w:style w:type="paragraph" w:styleId="Titre6">
    <w:name w:val="heading 6"/>
    <w:aliases w:val="h6,l6,hsm"/>
    <w:basedOn w:val="Normal"/>
    <w:next w:val="RetraitNormal"/>
    <w:link w:val="Titre6Car"/>
    <w:uiPriority w:val="99"/>
    <w:qFormat/>
    <w:rsid w:val="00FD2914"/>
    <w:pPr>
      <w:numPr>
        <w:ilvl w:val="5"/>
        <w:numId w:val="7"/>
      </w:numPr>
      <w:outlineLvl w:val="5"/>
    </w:pPr>
    <w:rPr>
      <w:rFonts w:ascii="MS Serif" w:hAnsi="MS Serif" w:cs="MS Serif"/>
      <w:u w:val="single"/>
    </w:rPr>
  </w:style>
  <w:style w:type="paragraph" w:styleId="Titre7">
    <w:name w:val="heading 7"/>
    <w:basedOn w:val="Normal"/>
    <w:next w:val="RetraitNormal"/>
    <w:link w:val="Titre7Car"/>
    <w:uiPriority w:val="99"/>
    <w:qFormat/>
    <w:rsid w:val="00FD2914"/>
    <w:pPr>
      <w:numPr>
        <w:ilvl w:val="6"/>
        <w:numId w:val="7"/>
      </w:numPr>
      <w:outlineLvl w:val="6"/>
    </w:pPr>
    <w:rPr>
      <w:rFonts w:ascii="MS Serif" w:hAnsi="MS Serif" w:cs="MS Serif"/>
      <w:i/>
      <w:iCs/>
    </w:rPr>
  </w:style>
  <w:style w:type="paragraph" w:styleId="Titre8">
    <w:name w:val="heading 8"/>
    <w:basedOn w:val="Normal"/>
    <w:next w:val="RetraitNormal"/>
    <w:link w:val="Titre8Car"/>
    <w:uiPriority w:val="99"/>
    <w:qFormat/>
    <w:rsid w:val="00FD2914"/>
    <w:pPr>
      <w:numPr>
        <w:ilvl w:val="7"/>
        <w:numId w:val="7"/>
      </w:numPr>
      <w:outlineLvl w:val="7"/>
    </w:pPr>
    <w:rPr>
      <w:rFonts w:ascii="MS Serif" w:hAnsi="MS Serif" w:cs="MS Serif"/>
      <w:i/>
      <w:iCs/>
    </w:rPr>
  </w:style>
  <w:style w:type="paragraph" w:styleId="Titre9">
    <w:name w:val="heading 9"/>
    <w:basedOn w:val="Normal"/>
    <w:next w:val="RetraitNormal"/>
    <w:link w:val="Titre9Car"/>
    <w:uiPriority w:val="99"/>
    <w:qFormat/>
    <w:rsid w:val="00FD2914"/>
    <w:pPr>
      <w:numPr>
        <w:ilvl w:val="8"/>
        <w:numId w:val="7"/>
      </w:numPr>
      <w:outlineLvl w:val="8"/>
    </w:pPr>
    <w:rPr>
      <w:rFonts w:ascii="MS Serif" w:hAnsi="MS Serif" w:cs="MS Serif"/>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sid w:val="00FD2914"/>
    <w:rPr>
      <w:b/>
      <w:bCs/>
      <w:shd w:val="pct10" w:color="auto" w:fill="FFFFFF"/>
    </w:rPr>
  </w:style>
  <w:style w:type="character" w:customStyle="1" w:styleId="Titre2Car">
    <w:name w:val="Titre 2 Car"/>
    <w:aliases w:val="1-1 Titre 2 Car"/>
    <w:link w:val="Titre2"/>
    <w:uiPriority w:val="99"/>
    <w:locked/>
    <w:rsid w:val="001D1586"/>
    <w:rPr>
      <w:b/>
      <w:bCs/>
      <w:sz w:val="28"/>
      <w:szCs w:val="24"/>
    </w:rPr>
  </w:style>
  <w:style w:type="character" w:customStyle="1" w:styleId="Titre3Car">
    <w:name w:val="Titre 3 Car"/>
    <w:link w:val="Titre3"/>
    <w:uiPriority w:val="99"/>
    <w:locked/>
    <w:rsid w:val="004E1BDB"/>
    <w:rPr>
      <w:b/>
      <w:bCs/>
      <w:sz w:val="24"/>
      <w:szCs w:val="24"/>
    </w:rPr>
  </w:style>
  <w:style w:type="character" w:customStyle="1" w:styleId="Titre4Car">
    <w:name w:val="Titre 4 Car"/>
    <w:link w:val="Titre4"/>
    <w:uiPriority w:val="99"/>
    <w:locked/>
    <w:rsid w:val="00F90997"/>
    <w:rPr>
      <w:b/>
      <w:sz w:val="20"/>
      <w:szCs w:val="20"/>
      <w:lang w:eastAsia="en-US"/>
    </w:rPr>
  </w:style>
  <w:style w:type="character" w:customStyle="1" w:styleId="Titre5Car">
    <w:name w:val="Titre 5 Car"/>
    <w:aliases w:val="h5 Car,l5 Car,hm Car"/>
    <w:link w:val="Titre5"/>
    <w:uiPriority w:val="99"/>
    <w:locked/>
    <w:rsid w:val="00FD2914"/>
    <w:rPr>
      <w:rFonts w:ascii="MS Serif" w:hAnsi="MS Serif" w:cs="MS Serif"/>
      <w:b/>
      <w:bCs/>
    </w:rPr>
  </w:style>
  <w:style w:type="character" w:customStyle="1" w:styleId="Titre6Car">
    <w:name w:val="Titre 6 Car"/>
    <w:aliases w:val="h6 Car,l6 Car,hsm Car"/>
    <w:link w:val="Titre6"/>
    <w:uiPriority w:val="99"/>
    <w:locked/>
    <w:rsid w:val="00FD2914"/>
    <w:rPr>
      <w:rFonts w:ascii="MS Serif" w:hAnsi="MS Serif" w:cs="MS Serif"/>
      <w:u w:val="single"/>
    </w:rPr>
  </w:style>
  <w:style w:type="character" w:customStyle="1" w:styleId="Titre7Car">
    <w:name w:val="Titre 7 Car"/>
    <w:link w:val="Titre7"/>
    <w:uiPriority w:val="99"/>
    <w:locked/>
    <w:rsid w:val="00FD2914"/>
    <w:rPr>
      <w:rFonts w:ascii="MS Serif" w:hAnsi="MS Serif" w:cs="MS Serif"/>
      <w:i/>
      <w:iCs/>
    </w:rPr>
  </w:style>
  <w:style w:type="character" w:customStyle="1" w:styleId="Titre8Car">
    <w:name w:val="Titre 8 Car"/>
    <w:link w:val="Titre8"/>
    <w:uiPriority w:val="99"/>
    <w:locked/>
    <w:rsid w:val="00FD2914"/>
    <w:rPr>
      <w:rFonts w:ascii="MS Serif" w:hAnsi="MS Serif" w:cs="MS Serif"/>
      <w:i/>
      <w:iCs/>
    </w:rPr>
  </w:style>
  <w:style w:type="character" w:customStyle="1" w:styleId="Titre9Car">
    <w:name w:val="Titre 9 Car"/>
    <w:link w:val="Titre9"/>
    <w:uiPriority w:val="99"/>
    <w:locked/>
    <w:rsid w:val="00FD2914"/>
    <w:rPr>
      <w:rFonts w:ascii="MS Serif" w:hAnsi="MS Serif" w:cs="MS Serif"/>
      <w:i/>
      <w:iCs/>
    </w:rPr>
  </w:style>
  <w:style w:type="paragraph" w:customStyle="1" w:styleId="RetraitNormal">
    <w:name w:val="Retrait Normal"/>
    <w:basedOn w:val="Normal"/>
    <w:uiPriority w:val="99"/>
    <w:rsid w:val="00FD2914"/>
    <w:pPr>
      <w:ind w:left="720"/>
    </w:pPr>
  </w:style>
  <w:style w:type="paragraph" w:styleId="TM5">
    <w:name w:val="toc 5"/>
    <w:basedOn w:val="Normal"/>
    <w:next w:val="Normal"/>
    <w:autoRedefine/>
    <w:uiPriority w:val="39"/>
    <w:rsid w:val="006D3622"/>
    <w:pPr>
      <w:ind w:left="960"/>
    </w:pPr>
  </w:style>
  <w:style w:type="paragraph" w:styleId="TM4">
    <w:name w:val="toc 4"/>
    <w:basedOn w:val="Normal"/>
    <w:next w:val="Normal"/>
    <w:autoRedefine/>
    <w:uiPriority w:val="39"/>
    <w:rsid w:val="006D3622"/>
    <w:pPr>
      <w:ind w:left="720"/>
    </w:pPr>
  </w:style>
  <w:style w:type="paragraph" w:styleId="TM3">
    <w:name w:val="toc 3"/>
    <w:basedOn w:val="Normal"/>
    <w:next w:val="Normal"/>
    <w:autoRedefine/>
    <w:uiPriority w:val="39"/>
    <w:rsid w:val="006D3622"/>
    <w:pPr>
      <w:tabs>
        <w:tab w:val="right" w:leader="dot" w:pos="9861"/>
      </w:tabs>
    </w:pPr>
    <w:rPr>
      <w:noProof/>
    </w:rPr>
  </w:style>
  <w:style w:type="paragraph" w:styleId="TM2">
    <w:name w:val="toc 2"/>
    <w:basedOn w:val="Normal"/>
    <w:next w:val="Normal"/>
    <w:autoRedefine/>
    <w:uiPriority w:val="39"/>
    <w:rsid w:val="00C86A3D"/>
    <w:pPr>
      <w:tabs>
        <w:tab w:val="right" w:leader="dot" w:pos="9861"/>
      </w:tabs>
    </w:pPr>
    <w:rPr>
      <w:noProof/>
      <w:sz w:val="20"/>
      <w:szCs w:val="24"/>
    </w:rPr>
  </w:style>
  <w:style w:type="paragraph" w:customStyle="1" w:styleId="TM1">
    <w:name w:val="TM1"/>
    <w:basedOn w:val="Normal"/>
    <w:autoRedefine/>
    <w:qFormat/>
    <w:rsid w:val="00D3736A"/>
    <w:rPr>
      <w:b/>
      <w:noProof/>
      <w:sz w:val="24"/>
    </w:rPr>
  </w:style>
  <w:style w:type="paragraph" w:styleId="Index7">
    <w:name w:val="index 7"/>
    <w:basedOn w:val="Normal"/>
    <w:next w:val="Normal"/>
    <w:autoRedefine/>
    <w:uiPriority w:val="99"/>
    <w:semiHidden/>
    <w:rsid w:val="00FD2914"/>
    <w:pPr>
      <w:ind w:left="1698"/>
    </w:pPr>
  </w:style>
  <w:style w:type="paragraph" w:styleId="Index6">
    <w:name w:val="index 6"/>
    <w:basedOn w:val="Normal"/>
    <w:next w:val="Normal"/>
    <w:autoRedefine/>
    <w:uiPriority w:val="99"/>
    <w:semiHidden/>
    <w:rsid w:val="00FD2914"/>
    <w:pPr>
      <w:ind w:left="1415"/>
    </w:pPr>
  </w:style>
  <w:style w:type="paragraph" w:styleId="Index5">
    <w:name w:val="index 5"/>
    <w:basedOn w:val="Normal"/>
    <w:next w:val="Normal"/>
    <w:autoRedefine/>
    <w:uiPriority w:val="99"/>
    <w:semiHidden/>
    <w:rsid w:val="00FD2914"/>
    <w:pPr>
      <w:ind w:left="1132"/>
    </w:pPr>
  </w:style>
  <w:style w:type="paragraph" w:styleId="Index4">
    <w:name w:val="index 4"/>
    <w:basedOn w:val="Normal"/>
    <w:next w:val="Normal"/>
    <w:autoRedefine/>
    <w:uiPriority w:val="99"/>
    <w:semiHidden/>
    <w:rsid w:val="00FD2914"/>
    <w:pPr>
      <w:ind w:left="849"/>
    </w:pPr>
  </w:style>
  <w:style w:type="paragraph" w:styleId="Index3">
    <w:name w:val="index 3"/>
    <w:basedOn w:val="Normal"/>
    <w:next w:val="Normal"/>
    <w:autoRedefine/>
    <w:uiPriority w:val="99"/>
    <w:semiHidden/>
    <w:rsid w:val="00FD2914"/>
    <w:pPr>
      <w:ind w:left="566"/>
    </w:pPr>
  </w:style>
  <w:style w:type="paragraph" w:styleId="Index2">
    <w:name w:val="index 2"/>
    <w:basedOn w:val="Normal"/>
    <w:next w:val="Normal"/>
    <w:autoRedefine/>
    <w:uiPriority w:val="99"/>
    <w:semiHidden/>
    <w:rsid w:val="00FD2914"/>
    <w:pPr>
      <w:ind w:left="283"/>
    </w:pPr>
  </w:style>
  <w:style w:type="paragraph" w:styleId="Index1">
    <w:name w:val="index 1"/>
    <w:basedOn w:val="Normal"/>
    <w:next w:val="Normal"/>
    <w:autoRedefine/>
    <w:uiPriority w:val="99"/>
    <w:semiHidden/>
    <w:rsid w:val="00281191"/>
  </w:style>
  <w:style w:type="paragraph" w:styleId="Titreindex">
    <w:name w:val="index heading"/>
    <w:basedOn w:val="Normal"/>
    <w:next w:val="Index1"/>
    <w:uiPriority w:val="99"/>
    <w:semiHidden/>
    <w:rsid w:val="00FD2914"/>
  </w:style>
  <w:style w:type="paragraph" w:styleId="Pieddepage">
    <w:name w:val="footer"/>
    <w:aliases w:val="p"/>
    <w:basedOn w:val="Normal"/>
    <w:link w:val="PieddepageCar"/>
    <w:rsid w:val="00FD2914"/>
    <w:pPr>
      <w:tabs>
        <w:tab w:val="center" w:pos="4819"/>
        <w:tab w:val="right" w:pos="9071"/>
      </w:tabs>
    </w:pPr>
    <w:rPr>
      <w:lang w:val="en-US" w:eastAsia="en-US"/>
    </w:rPr>
  </w:style>
  <w:style w:type="character" w:customStyle="1" w:styleId="PieddepageCar">
    <w:name w:val="Pied de page Car"/>
    <w:aliases w:val="p Car"/>
    <w:link w:val="Pieddepage"/>
    <w:locked/>
    <w:rsid w:val="00FD2914"/>
    <w:rPr>
      <w:rFonts w:ascii="Arial (W1)" w:hAnsi="Arial (W1)" w:cs="Arial (W1)"/>
      <w:lang w:val="en-US" w:eastAsia="en-US" w:bidi="ar-SA"/>
    </w:rPr>
  </w:style>
  <w:style w:type="paragraph" w:styleId="En-tte">
    <w:name w:val="header"/>
    <w:aliases w:val="Tableau en-tête"/>
    <w:basedOn w:val="Normal"/>
    <w:link w:val="En-tteCar"/>
    <w:rsid w:val="00FD2914"/>
    <w:pPr>
      <w:tabs>
        <w:tab w:val="center" w:pos="4819"/>
        <w:tab w:val="right" w:pos="9071"/>
      </w:tabs>
    </w:pPr>
    <w:rPr>
      <w:lang w:val="en-US" w:eastAsia="en-US"/>
    </w:rPr>
  </w:style>
  <w:style w:type="character" w:customStyle="1" w:styleId="En-tteCar">
    <w:name w:val="En-tête Car"/>
    <w:aliases w:val="Tableau en-tête Car"/>
    <w:link w:val="En-tte"/>
    <w:uiPriority w:val="99"/>
    <w:semiHidden/>
    <w:locked/>
    <w:rsid w:val="00FD2914"/>
    <w:rPr>
      <w:rFonts w:ascii="Arial (W1)" w:hAnsi="Arial (W1)" w:cs="Arial (W1)"/>
      <w:lang w:val="en-US" w:eastAsia="en-US" w:bidi="ar-SA"/>
    </w:rPr>
  </w:style>
  <w:style w:type="paragraph" w:styleId="Notedebasdepage">
    <w:name w:val="footnote text"/>
    <w:basedOn w:val="Normal"/>
    <w:link w:val="NotedebasdepageCar"/>
    <w:uiPriority w:val="99"/>
    <w:semiHidden/>
    <w:rsid w:val="00FD2914"/>
    <w:pPr>
      <w:spacing w:line="200" w:lineRule="atLeast"/>
    </w:pPr>
    <w:rPr>
      <w:lang w:val="en-US" w:eastAsia="en-US"/>
    </w:rPr>
  </w:style>
  <w:style w:type="character" w:customStyle="1" w:styleId="NotedebasdepageCar">
    <w:name w:val="Note de bas de page Car"/>
    <w:link w:val="Notedebasdepage"/>
    <w:uiPriority w:val="99"/>
    <w:semiHidden/>
    <w:locked/>
    <w:rsid w:val="00FD2914"/>
    <w:rPr>
      <w:rFonts w:ascii="Arial (W1)" w:hAnsi="Arial (W1)" w:cs="Arial (W1)"/>
      <w:lang w:val="en-US" w:eastAsia="en-US" w:bidi="ar-SA"/>
    </w:rPr>
  </w:style>
  <w:style w:type="paragraph" w:styleId="Retraitnormal0">
    <w:name w:val="Normal Indent"/>
    <w:basedOn w:val="Normal"/>
    <w:next w:val="Normal"/>
    <w:uiPriority w:val="99"/>
    <w:rsid w:val="00FD2914"/>
    <w:pPr>
      <w:ind w:left="708"/>
    </w:pPr>
  </w:style>
  <w:style w:type="paragraph" w:customStyle="1" w:styleId="Marquednotation1">
    <w:name w:val="Marque d notation1"/>
    <w:basedOn w:val="Normal"/>
    <w:uiPriority w:val="99"/>
    <w:rsid w:val="00FD2914"/>
  </w:style>
  <w:style w:type="paragraph" w:customStyle="1" w:styleId="en-tte0">
    <w:name w:val="en-tÍte"/>
    <w:basedOn w:val="Normal"/>
    <w:next w:val="Normal"/>
    <w:uiPriority w:val="99"/>
    <w:rsid w:val="00FD2914"/>
    <w:pPr>
      <w:tabs>
        <w:tab w:val="center" w:pos="4320"/>
        <w:tab w:val="right" w:pos="8640"/>
      </w:tabs>
      <w:spacing w:line="360" w:lineRule="atLeast"/>
    </w:pPr>
    <w:rPr>
      <w:rFonts w:ascii="MS Sans Serif" w:hAnsi="MS Sans Serif" w:cs="MS Sans Serif"/>
      <w:sz w:val="22"/>
      <w:szCs w:val="22"/>
    </w:rPr>
  </w:style>
  <w:style w:type="paragraph" w:customStyle="1" w:styleId="textenote">
    <w:name w:val="texte note"/>
    <w:basedOn w:val="Normal"/>
    <w:next w:val="Normal"/>
    <w:uiPriority w:val="99"/>
    <w:rsid w:val="00FD2914"/>
    <w:pPr>
      <w:spacing w:line="360" w:lineRule="atLeast"/>
    </w:pPr>
    <w:rPr>
      <w:rFonts w:ascii="MS Sans Serif" w:hAnsi="MS Sans Serif" w:cs="MS Sans Serif"/>
    </w:rPr>
  </w:style>
  <w:style w:type="paragraph" w:customStyle="1" w:styleId="garde">
    <w:name w:val="garde"/>
    <w:uiPriority w:val="99"/>
    <w:rsid w:val="00FD2914"/>
    <w:rPr>
      <w:rFonts w:ascii="MS Sans Serif" w:hAnsi="MS Sans Serif" w:cs="MS Sans Serif"/>
      <w:sz w:val="24"/>
      <w:szCs w:val="24"/>
    </w:rPr>
  </w:style>
  <w:style w:type="paragraph" w:customStyle="1" w:styleId="paragraphetexten1">
    <w:name w:val="paragraphe texte n°1"/>
    <w:uiPriority w:val="99"/>
    <w:rsid w:val="00FD2914"/>
    <w:pPr>
      <w:spacing w:after="480" w:line="240" w:lineRule="exact"/>
      <w:ind w:left="340"/>
      <w:jc w:val="both"/>
    </w:pPr>
    <w:rPr>
      <w:rFonts w:ascii="CG Times (W1)" w:hAnsi="CG Times (W1)" w:cs="CG Times (W1)"/>
      <w:sz w:val="22"/>
      <w:szCs w:val="22"/>
    </w:rPr>
  </w:style>
  <w:style w:type="character" w:styleId="Appelnotedebasdep">
    <w:name w:val="footnote reference"/>
    <w:uiPriority w:val="99"/>
    <w:semiHidden/>
    <w:rsid w:val="00FD2914"/>
    <w:rPr>
      <w:rFonts w:ascii="Verdana" w:hAnsi="Verdana"/>
      <w:vertAlign w:val="superscript"/>
      <w:lang w:val="en-US" w:eastAsia="en-US" w:bidi="ar-SA"/>
    </w:rPr>
  </w:style>
  <w:style w:type="paragraph" w:styleId="Corpsdetexte">
    <w:name w:val="Body Text"/>
    <w:basedOn w:val="Normal"/>
    <w:link w:val="CorpsdetexteCar"/>
    <w:uiPriority w:val="99"/>
    <w:rsid w:val="00FD2914"/>
    <w:rPr>
      <w:lang w:val="en-US" w:eastAsia="en-US"/>
    </w:rPr>
  </w:style>
  <w:style w:type="character" w:customStyle="1" w:styleId="CorpsdetexteCar">
    <w:name w:val="Corps de texte Car"/>
    <w:link w:val="Corpsdetexte"/>
    <w:uiPriority w:val="99"/>
    <w:semiHidden/>
    <w:locked/>
    <w:rsid w:val="00FD2914"/>
    <w:rPr>
      <w:rFonts w:ascii="Arial (W1)" w:hAnsi="Arial (W1)" w:cs="Arial (W1)"/>
      <w:lang w:val="en-US" w:eastAsia="en-US" w:bidi="ar-SA"/>
    </w:rPr>
  </w:style>
  <w:style w:type="paragraph" w:customStyle="1" w:styleId="Texte">
    <w:name w:val="Texte"/>
    <w:basedOn w:val="Normal"/>
    <w:link w:val="TexteCar"/>
    <w:uiPriority w:val="99"/>
    <w:qFormat/>
    <w:rsid w:val="006D3622"/>
    <w:pPr>
      <w:spacing w:after="60"/>
    </w:pPr>
    <w:rPr>
      <w:rFonts w:ascii="Arial" w:hAnsi="Arial" w:cs="Arial"/>
    </w:rPr>
  </w:style>
  <w:style w:type="paragraph" w:styleId="Retraitcorpsdetexte">
    <w:name w:val="Body Text Indent"/>
    <w:basedOn w:val="Normal"/>
    <w:link w:val="RetraitcorpsdetexteCar"/>
    <w:uiPriority w:val="99"/>
    <w:rsid w:val="00FD2914"/>
    <w:pPr>
      <w:spacing w:after="60"/>
      <w:ind w:left="426"/>
    </w:pPr>
    <w:rPr>
      <w:lang w:val="en-US" w:eastAsia="en-US"/>
    </w:rPr>
  </w:style>
  <w:style w:type="character" w:customStyle="1" w:styleId="RetraitcorpsdetexteCar">
    <w:name w:val="Retrait corps de texte Car"/>
    <w:link w:val="Retraitcorpsdetexte"/>
    <w:uiPriority w:val="99"/>
    <w:semiHidden/>
    <w:locked/>
    <w:rsid w:val="00FD2914"/>
    <w:rPr>
      <w:rFonts w:ascii="Arial (W1)" w:hAnsi="Arial (W1)" w:cs="Arial (W1)"/>
      <w:lang w:val="en-US" w:eastAsia="en-US" w:bidi="ar-SA"/>
    </w:rPr>
  </w:style>
  <w:style w:type="paragraph" w:customStyle="1" w:styleId="ZmodObjet">
    <w:name w:val="ZmodObjet"/>
    <w:basedOn w:val="Normal"/>
    <w:uiPriority w:val="99"/>
    <w:rsid w:val="00FD2914"/>
    <w:pPr>
      <w:tabs>
        <w:tab w:val="center" w:pos="1276"/>
      </w:tabs>
      <w:spacing w:before="120" w:after="120"/>
    </w:pPr>
    <w:rPr>
      <w:rFonts w:ascii="Arial" w:hAnsi="Arial" w:cs="Arial"/>
      <w:b/>
      <w:bCs/>
    </w:rPr>
  </w:style>
  <w:style w:type="paragraph" w:styleId="Corpsdetexte2">
    <w:name w:val="Body Text 2"/>
    <w:basedOn w:val="Normal"/>
    <w:link w:val="Corpsdetexte2Car"/>
    <w:uiPriority w:val="99"/>
    <w:rsid w:val="00FD2914"/>
    <w:rPr>
      <w:lang w:val="en-US" w:eastAsia="en-US"/>
    </w:rPr>
  </w:style>
  <w:style w:type="character" w:customStyle="1" w:styleId="Corpsdetexte2Car">
    <w:name w:val="Corps de texte 2 Car"/>
    <w:link w:val="Corpsdetexte2"/>
    <w:uiPriority w:val="99"/>
    <w:semiHidden/>
    <w:locked/>
    <w:rsid w:val="00FD2914"/>
    <w:rPr>
      <w:rFonts w:ascii="Arial (W1)" w:hAnsi="Arial (W1)" w:cs="Arial (W1)"/>
      <w:lang w:val="en-US" w:eastAsia="en-US" w:bidi="ar-SA"/>
    </w:rPr>
  </w:style>
  <w:style w:type="paragraph" w:styleId="Corpsdetexte3">
    <w:name w:val="Body Text 3"/>
    <w:basedOn w:val="Normal"/>
    <w:link w:val="Corpsdetexte3Car"/>
    <w:uiPriority w:val="99"/>
    <w:rsid w:val="00FD2914"/>
    <w:rPr>
      <w:lang w:val="en-US" w:eastAsia="en-US"/>
    </w:rPr>
  </w:style>
  <w:style w:type="character" w:customStyle="1" w:styleId="Corpsdetexte3Car">
    <w:name w:val="Corps de texte 3 Car"/>
    <w:link w:val="Corpsdetexte3"/>
    <w:uiPriority w:val="99"/>
    <w:semiHidden/>
    <w:locked/>
    <w:rsid w:val="00FD2914"/>
    <w:rPr>
      <w:rFonts w:ascii="Arial (W1)" w:hAnsi="Arial (W1)" w:cs="Arial (W1)"/>
      <w:sz w:val="16"/>
      <w:szCs w:val="16"/>
      <w:lang w:val="en-US" w:eastAsia="en-US" w:bidi="ar-SA"/>
    </w:rPr>
  </w:style>
  <w:style w:type="character" w:styleId="Numrodepage">
    <w:name w:val="page number"/>
    <w:uiPriority w:val="99"/>
    <w:rsid w:val="00FD2914"/>
    <w:rPr>
      <w:rFonts w:ascii="Verdana" w:hAnsi="Verdana"/>
      <w:lang w:val="en-US" w:eastAsia="en-US" w:bidi="ar-SA"/>
    </w:rPr>
  </w:style>
  <w:style w:type="paragraph" w:customStyle="1" w:styleId="Titre0">
    <w:name w:val="Titre 0"/>
    <w:basedOn w:val="Normal"/>
    <w:uiPriority w:val="99"/>
    <w:rsid w:val="00FD2914"/>
    <w:pPr>
      <w:spacing w:before="1200" w:after="1200"/>
      <w:ind w:left="1701" w:right="1701"/>
      <w:jc w:val="center"/>
    </w:pPr>
    <w:rPr>
      <w:rFonts w:ascii="Arial" w:hAnsi="Arial" w:cs="Arial"/>
      <w:b/>
      <w:bCs/>
      <w:i/>
      <w:iCs/>
      <w:sz w:val="72"/>
      <w:szCs w:val="72"/>
    </w:rPr>
  </w:style>
  <w:style w:type="paragraph" w:styleId="Titre">
    <w:name w:val="Title"/>
    <w:basedOn w:val="Normal"/>
    <w:link w:val="TitreCar"/>
    <w:uiPriority w:val="99"/>
    <w:qFormat/>
    <w:rsid w:val="00FD2914"/>
    <w:pPr>
      <w:jc w:val="center"/>
    </w:pPr>
    <w:rPr>
      <w:rFonts w:ascii="Cambria" w:hAnsi="Cambria" w:cs="Cambria"/>
      <w:b/>
      <w:bCs/>
      <w:kern w:val="28"/>
      <w:sz w:val="32"/>
      <w:szCs w:val="32"/>
      <w:lang w:val="en-US" w:eastAsia="en-US"/>
    </w:rPr>
  </w:style>
  <w:style w:type="character" w:customStyle="1" w:styleId="TitreCar">
    <w:name w:val="Titre Car"/>
    <w:link w:val="Titre"/>
    <w:uiPriority w:val="99"/>
    <w:locked/>
    <w:rsid w:val="00FD2914"/>
    <w:rPr>
      <w:rFonts w:ascii="Cambria" w:hAnsi="Cambria" w:cs="Cambria"/>
      <w:b/>
      <w:bCs/>
      <w:kern w:val="28"/>
      <w:sz w:val="32"/>
      <w:szCs w:val="32"/>
      <w:lang w:val="en-US" w:eastAsia="en-US" w:bidi="ar-SA"/>
    </w:rPr>
  </w:style>
  <w:style w:type="paragraph" w:customStyle="1" w:styleId="Textenum">
    <w:name w:val="Texte_énum"/>
    <w:basedOn w:val="Normal"/>
    <w:uiPriority w:val="99"/>
    <w:rsid w:val="00FD2914"/>
    <w:pPr>
      <w:numPr>
        <w:numId w:val="1"/>
      </w:numPr>
    </w:pPr>
    <w:rPr>
      <w:rFonts w:ascii="Arial" w:hAnsi="Arial" w:cs="Arial"/>
      <w:sz w:val="22"/>
      <w:szCs w:val="22"/>
    </w:rPr>
  </w:style>
  <w:style w:type="paragraph" w:customStyle="1" w:styleId="art1">
    <w:name w:val="art 1"/>
    <w:basedOn w:val="Normal"/>
    <w:uiPriority w:val="99"/>
    <w:rsid w:val="00FD2914"/>
    <w:rPr>
      <w:b/>
      <w:bCs/>
      <w:caps/>
      <w:color w:val="000000"/>
    </w:rPr>
  </w:style>
  <w:style w:type="paragraph" w:customStyle="1" w:styleId="Garde0">
    <w:name w:val="Garde"/>
    <w:basedOn w:val="Normal"/>
    <w:uiPriority w:val="99"/>
    <w:rsid w:val="00FD2914"/>
    <w:pPr>
      <w:pBdr>
        <w:top w:val="single" w:sz="6" w:space="1" w:color="auto" w:shadow="1"/>
        <w:left w:val="single" w:sz="6" w:space="1" w:color="auto" w:shadow="1"/>
        <w:bottom w:val="single" w:sz="6" w:space="1" w:color="auto" w:shadow="1"/>
        <w:right w:val="single" w:sz="6" w:space="1" w:color="auto" w:shadow="1"/>
      </w:pBdr>
      <w:shd w:val="pct10" w:color="auto" w:fill="auto"/>
      <w:spacing w:before="120" w:after="120"/>
      <w:jc w:val="center"/>
    </w:pPr>
    <w:rPr>
      <w:b/>
      <w:bCs/>
      <w:caps/>
      <w:sz w:val="36"/>
      <w:szCs w:val="36"/>
    </w:rPr>
  </w:style>
  <w:style w:type="paragraph" w:customStyle="1" w:styleId="style2">
    <w:name w:val="style2"/>
    <w:basedOn w:val="Normal"/>
    <w:uiPriority w:val="99"/>
    <w:rsid w:val="00FD2914"/>
    <w:rPr>
      <w:rFonts w:ascii="Arial" w:hAnsi="Arial" w:cs="Arial"/>
    </w:rPr>
  </w:style>
  <w:style w:type="paragraph" w:customStyle="1" w:styleId="Standard">
    <w:name w:val="Standard"/>
    <w:aliases w:val="St"/>
    <w:uiPriority w:val="99"/>
    <w:rsid w:val="00FD2914"/>
    <w:pPr>
      <w:spacing w:before="240"/>
    </w:pPr>
    <w:rPr>
      <w:rFonts w:ascii="Times" w:hAnsi="Times" w:cs="Times"/>
      <w:sz w:val="24"/>
      <w:szCs w:val="24"/>
    </w:rPr>
  </w:style>
  <w:style w:type="paragraph" w:styleId="TM6">
    <w:name w:val="toc 6"/>
    <w:basedOn w:val="Normal"/>
    <w:next w:val="Normal"/>
    <w:autoRedefine/>
    <w:uiPriority w:val="39"/>
    <w:rsid w:val="006D3622"/>
    <w:pPr>
      <w:ind w:left="1200"/>
    </w:pPr>
  </w:style>
  <w:style w:type="paragraph" w:styleId="TM7">
    <w:name w:val="toc 7"/>
    <w:basedOn w:val="Normal"/>
    <w:next w:val="Normal"/>
    <w:autoRedefine/>
    <w:uiPriority w:val="39"/>
    <w:rsid w:val="006D3622"/>
    <w:pPr>
      <w:ind w:left="1440"/>
    </w:pPr>
  </w:style>
  <w:style w:type="paragraph" w:styleId="TM8">
    <w:name w:val="toc 8"/>
    <w:basedOn w:val="Normal"/>
    <w:next w:val="Normal"/>
    <w:autoRedefine/>
    <w:uiPriority w:val="39"/>
    <w:rsid w:val="006D3622"/>
    <w:pPr>
      <w:ind w:left="1680"/>
    </w:pPr>
  </w:style>
  <w:style w:type="paragraph" w:styleId="TM9">
    <w:name w:val="toc 9"/>
    <w:basedOn w:val="Normal"/>
    <w:next w:val="Normal"/>
    <w:autoRedefine/>
    <w:uiPriority w:val="39"/>
    <w:rsid w:val="006D3622"/>
    <w:pPr>
      <w:ind w:left="1920"/>
    </w:pPr>
  </w:style>
  <w:style w:type="paragraph" w:customStyle="1" w:styleId="TexteRetrait2">
    <w:name w:val="Texte_Retrait 2"/>
    <w:basedOn w:val="Texte"/>
    <w:uiPriority w:val="99"/>
    <w:rsid w:val="00FD2914"/>
    <w:pPr>
      <w:tabs>
        <w:tab w:val="num" w:pos="360"/>
      </w:tabs>
      <w:spacing w:after="120"/>
    </w:pPr>
    <w:rPr>
      <w:sz w:val="20"/>
      <w:szCs w:val="20"/>
    </w:rPr>
  </w:style>
  <w:style w:type="paragraph" w:customStyle="1" w:styleId="national">
    <w:name w:val="national"/>
    <w:basedOn w:val="Corpsdetexte"/>
    <w:uiPriority w:val="99"/>
    <w:rsid w:val="00FD2914"/>
  </w:style>
  <w:style w:type="paragraph" w:customStyle="1" w:styleId="norlam">
    <w:name w:val="norlam"/>
    <w:basedOn w:val="style2"/>
    <w:uiPriority w:val="99"/>
    <w:rsid w:val="00FD2914"/>
  </w:style>
  <w:style w:type="paragraph" w:customStyle="1" w:styleId="Entre">
    <w:name w:val="Entre"/>
    <w:basedOn w:val="Texte"/>
    <w:uiPriority w:val="99"/>
    <w:rsid w:val="00FD2914"/>
    <w:pPr>
      <w:spacing w:before="480" w:after="360"/>
    </w:pPr>
    <w:rPr>
      <w:sz w:val="24"/>
      <w:szCs w:val="24"/>
    </w:rPr>
  </w:style>
  <w:style w:type="paragraph" w:customStyle="1" w:styleId="TOChead1">
    <w:name w:val="TOC head1"/>
    <w:basedOn w:val="Normal"/>
    <w:uiPriority w:val="99"/>
    <w:rsid w:val="00FD2914"/>
    <w:pPr>
      <w:spacing w:before="400" w:after="200"/>
      <w:jc w:val="center"/>
    </w:pPr>
    <w:rPr>
      <w:rFonts w:ascii="Helvetica" w:hAnsi="Helvetica" w:cs="Helvetica"/>
      <w:b/>
      <w:bCs/>
      <w:color w:val="000000"/>
      <w:lang w:val="en-US" w:eastAsia="en-US"/>
    </w:rPr>
  </w:style>
  <w:style w:type="paragraph" w:customStyle="1" w:styleId="Normal1">
    <w:name w:val="Normal1"/>
    <w:basedOn w:val="Normal"/>
    <w:uiPriority w:val="99"/>
    <w:rsid w:val="00FD2914"/>
  </w:style>
  <w:style w:type="paragraph" w:customStyle="1" w:styleId="CharCharCarCarCharCharChar1">
    <w:name w:val="Char Char Car Car Char Char Char1"/>
    <w:basedOn w:val="Normal"/>
    <w:uiPriority w:val="99"/>
    <w:rsid w:val="00FD2914"/>
    <w:pPr>
      <w:spacing w:after="160" w:line="240" w:lineRule="exact"/>
      <w:jc w:val="left"/>
    </w:pPr>
    <w:rPr>
      <w:rFonts w:ascii="Verdana" w:hAnsi="Verdana"/>
      <w:lang w:val="en-US" w:eastAsia="en-US"/>
    </w:rPr>
  </w:style>
  <w:style w:type="table" w:styleId="Grilledutableau">
    <w:name w:val="Table Grid"/>
    <w:basedOn w:val="TableauNormal"/>
    <w:uiPriority w:val="99"/>
    <w:rsid w:val="00FD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autoRedefine/>
    <w:uiPriority w:val="99"/>
    <w:semiHidden/>
    <w:rsid w:val="00F21C95"/>
    <w:rPr>
      <w:rFonts w:ascii="Arial" w:hAnsi="Arial"/>
      <w:sz w:val="14"/>
      <w:szCs w:val="2"/>
      <w:lang w:val="en-US" w:eastAsia="en-US"/>
    </w:rPr>
  </w:style>
  <w:style w:type="character" w:customStyle="1" w:styleId="TextedebullesCar">
    <w:name w:val="Texte de bulles Car"/>
    <w:link w:val="Textedebulles"/>
    <w:uiPriority w:val="99"/>
    <w:semiHidden/>
    <w:locked/>
    <w:rsid w:val="00F21C95"/>
    <w:rPr>
      <w:rFonts w:ascii="Arial" w:hAnsi="Arial"/>
      <w:sz w:val="14"/>
      <w:szCs w:val="2"/>
      <w:lang w:val="en-US" w:eastAsia="en-US"/>
    </w:rPr>
  </w:style>
  <w:style w:type="paragraph" w:customStyle="1" w:styleId="Cartouche">
    <w:name w:val="Cartouche"/>
    <w:basedOn w:val="Normal"/>
    <w:uiPriority w:val="99"/>
    <w:rsid w:val="00FD2914"/>
    <w:pPr>
      <w:keepNext/>
      <w:spacing w:before="30" w:after="30"/>
    </w:pPr>
    <w:rPr>
      <w:rFonts w:ascii="Arial" w:hAnsi="Arial" w:cs="Arial"/>
      <w:b/>
      <w:bCs/>
    </w:rPr>
  </w:style>
  <w:style w:type="character" w:customStyle="1" w:styleId="TexteCar">
    <w:name w:val="Texte Car"/>
    <w:link w:val="Texte"/>
    <w:uiPriority w:val="99"/>
    <w:locked/>
    <w:rsid w:val="00FD2914"/>
    <w:rPr>
      <w:rFonts w:ascii="Arial" w:hAnsi="Arial" w:cs="Arial"/>
    </w:rPr>
  </w:style>
  <w:style w:type="paragraph" w:customStyle="1" w:styleId="Textenum1">
    <w:name w:val="Texte_énum_1"/>
    <w:basedOn w:val="Normal"/>
    <w:link w:val="Textenum1Car"/>
    <w:uiPriority w:val="99"/>
    <w:rsid w:val="00FD2914"/>
    <w:pPr>
      <w:spacing w:after="60"/>
      <w:ind w:left="357" w:hanging="357"/>
    </w:pPr>
    <w:rPr>
      <w:rFonts w:ascii="Arial" w:hAnsi="Arial" w:cs="Arial"/>
    </w:rPr>
  </w:style>
  <w:style w:type="paragraph" w:customStyle="1" w:styleId="StyleTexte9pt">
    <w:name w:val="Style Texte + 9 pt"/>
    <w:basedOn w:val="Texte"/>
    <w:link w:val="StyleTexte9ptCar"/>
    <w:uiPriority w:val="99"/>
    <w:rsid w:val="00FD2914"/>
    <w:pPr>
      <w:spacing w:before="120" w:after="0"/>
    </w:pPr>
  </w:style>
  <w:style w:type="character" w:customStyle="1" w:styleId="StyleTexte9ptCar">
    <w:name w:val="Style Texte + 9 pt Car"/>
    <w:link w:val="StyleTexte9pt"/>
    <w:uiPriority w:val="99"/>
    <w:locked/>
    <w:rsid w:val="00FD2914"/>
    <w:rPr>
      <w:rFonts w:ascii="Arial" w:hAnsi="Arial" w:cs="Arial"/>
      <w:sz w:val="18"/>
      <w:szCs w:val="18"/>
      <w:lang w:val="fr-FR" w:eastAsia="fr-FR" w:bidi="ar-SA"/>
    </w:rPr>
  </w:style>
  <w:style w:type="paragraph" w:customStyle="1" w:styleId="Titre10">
    <w:name w:val="Titre1"/>
    <w:basedOn w:val="Titre1"/>
    <w:autoRedefine/>
    <w:uiPriority w:val="99"/>
    <w:rsid w:val="00FD2914"/>
    <w:pPr>
      <w:pageBreakBefore/>
      <w:numPr>
        <w:numId w:val="0"/>
      </w:numPr>
      <w:shd w:val="clear" w:color="auto" w:fill="E6E6E6"/>
      <w:spacing w:before="480" w:after="120" w:line="240" w:lineRule="auto"/>
    </w:pPr>
    <w:rPr>
      <w:caps/>
      <w:color w:val="0000FF"/>
    </w:rPr>
  </w:style>
  <w:style w:type="paragraph" w:customStyle="1" w:styleId="Titre20">
    <w:name w:val="Titre2"/>
    <w:basedOn w:val="Titre2"/>
    <w:autoRedefine/>
    <w:uiPriority w:val="99"/>
    <w:rsid w:val="006D3622"/>
    <w:pPr>
      <w:numPr>
        <w:ilvl w:val="0"/>
        <w:numId w:val="0"/>
      </w:numPr>
      <w:outlineLvl w:val="9"/>
    </w:pPr>
    <w:rPr>
      <w:rFonts w:cs="Arial"/>
      <w:b w:val="0"/>
      <w:bCs w:val="0"/>
      <w:u w:val="single"/>
    </w:rPr>
  </w:style>
  <w:style w:type="paragraph" w:customStyle="1" w:styleId="Titre30">
    <w:name w:val="Titre3"/>
    <w:basedOn w:val="Titre3"/>
    <w:autoRedefine/>
    <w:uiPriority w:val="99"/>
    <w:rsid w:val="00FD2914"/>
    <w:pPr>
      <w:numPr>
        <w:ilvl w:val="0"/>
        <w:numId w:val="0"/>
      </w:numPr>
      <w:ind w:left="709"/>
    </w:pPr>
    <w:rPr>
      <w:b w:val="0"/>
      <w:bCs w:val="0"/>
      <w:sz w:val="20"/>
      <w:szCs w:val="20"/>
      <w:u w:val="single"/>
    </w:rPr>
  </w:style>
  <w:style w:type="character" w:styleId="Marquedecommentaire">
    <w:name w:val="annotation reference"/>
    <w:uiPriority w:val="99"/>
    <w:rsid w:val="006D3622"/>
    <w:rPr>
      <w:rFonts w:ascii="Verdana" w:hAnsi="Verdana"/>
      <w:sz w:val="16"/>
      <w:szCs w:val="16"/>
    </w:rPr>
  </w:style>
  <w:style w:type="paragraph" w:styleId="Commentaire">
    <w:name w:val="annotation text"/>
    <w:basedOn w:val="Normal"/>
    <w:link w:val="CommentaireCar"/>
    <w:rsid w:val="006D3622"/>
    <w:rPr>
      <w:lang w:val="en-US" w:eastAsia="en-US"/>
    </w:rPr>
  </w:style>
  <w:style w:type="character" w:customStyle="1" w:styleId="CommentaireCar">
    <w:name w:val="Commentaire Car"/>
    <w:link w:val="Commentaire"/>
    <w:locked/>
    <w:rsid w:val="00FD2914"/>
    <w:rPr>
      <w:lang w:val="en-US" w:eastAsia="en-US"/>
    </w:rPr>
  </w:style>
  <w:style w:type="paragraph" w:styleId="Objetducommentaire">
    <w:name w:val="annotation subject"/>
    <w:basedOn w:val="Commentaire"/>
    <w:next w:val="Commentaire"/>
    <w:link w:val="ObjetducommentaireCar"/>
    <w:uiPriority w:val="99"/>
    <w:semiHidden/>
    <w:rsid w:val="00FD2914"/>
    <w:rPr>
      <w:b/>
      <w:bCs/>
    </w:rPr>
  </w:style>
  <w:style w:type="character" w:customStyle="1" w:styleId="ObjetducommentaireCar">
    <w:name w:val="Objet du commentaire Car"/>
    <w:link w:val="Objetducommentaire"/>
    <w:uiPriority w:val="99"/>
    <w:semiHidden/>
    <w:locked/>
    <w:rsid w:val="00FD2914"/>
    <w:rPr>
      <w:rFonts w:ascii="Arial (W1)" w:hAnsi="Arial (W1)" w:cs="Arial (W1)"/>
      <w:b/>
      <w:bCs/>
      <w:lang w:val="en-US" w:eastAsia="en-US" w:bidi="ar-SA"/>
    </w:rPr>
  </w:style>
  <w:style w:type="character" w:customStyle="1" w:styleId="soustitre">
    <w:name w:val="soustitre"/>
    <w:uiPriority w:val="99"/>
    <w:rsid w:val="00FD2914"/>
    <w:rPr>
      <w:rFonts w:ascii="Verdana" w:hAnsi="Verdana"/>
      <w:lang w:val="en-US" w:eastAsia="en-US" w:bidi="ar-SA"/>
    </w:rPr>
  </w:style>
  <w:style w:type="paragraph" w:customStyle="1" w:styleId="Texte3">
    <w:name w:val="Texte_3"/>
    <w:basedOn w:val="Texte"/>
    <w:uiPriority w:val="99"/>
    <w:rsid w:val="00FD2914"/>
    <w:pPr>
      <w:numPr>
        <w:numId w:val="2"/>
      </w:numPr>
      <w:tabs>
        <w:tab w:val="clear" w:pos="1080"/>
      </w:tabs>
      <w:spacing w:before="120" w:after="0"/>
      <w:ind w:left="1077" w:firstLine="0"/>
    </w:pPr>
    <w:rPr>
      <w:rFonts w:cs="Arial (W1)"/>
      <w:bCs/>
      <w:sz w:val="20"/>
      <w:szCs w:val="20"/>
    </w:rPr>
  </w:style>
  <w:style w:type="paragraph" w:customStyle="1" w:styleId="Nrmal">
    <w:name w:val="Nrmal"/>
    <w:basedOn w:val="Retraitcorpsdetexte3"/>
    <w:uiPriority w:val="99"/>
    <w:rsid w:val="00FD2914"/>
    <w:pPr>
      <w:spacing w:after="0"/>
      <w:ind w:left="0"/>
    </w:pPr>
    <w:rPr>
      <w:sz w:val="20"/>
      <w:szCs w:val="20"/>
    </w:rPr>
  </w:style>
  <w:style w:type="paragraph" w:styleId="Retraitcorpsdetexte3">
    <w:name w:val="Body Text Indent 3"/>
    <w:basedOn w:val="Normal"/>
    <w:link w:val="Retraitcorpsdetexte3Car"/>
    <w:uiPriority w:val="99"/>
    <w:rsid w:val="00FD2914"/>
    <w:pPr>
      <w:spacing w:after="120"/>
      <w:ind w:left="283"/>
    </w:pPr>
    <w:rPr>
      <w:lang w:val="en-US" w:eastAsia="en-US"/>
    </w:rPr>
  </w:style>
  <w:style w:type="character" w:customStyle="1" w:styleId="Retraitcorpsdetexte3Car">
    <w:name w:val="Retrait corps de texte 3 Car"/>
    <w:link w:val="Retraitcorpsdetexte3"/>
    <w:uiPriority w:val="99"/>
    <w:semiHidden/>
    <w:locked/>
    <w:rsid w:val="00FD2914"/>
    <w:rPr>
      <w:rFonts w:ascii="Arial (W1)" w:hAnsi="Arial (W1)" w:cs="Arial (W1)"/>
      <w:sz w:val="16"/>
      <w:szCs w:val="16"/>
      <w:lang w:val="en-US" w:eastAsia="en-US" w:bidi="ar-SA"/>
    </w:rPr>
  </w:style>
  <w:style w:type="paragraph" w:customStyle="1" w:styleId="Corpsdetexte3bt3">
    <w:name w:val="Corps de texte 3.bt3"/>
    <w:basedOn w:val="Normal"/>
    <w:uiPriority w:val="99"/>
    <w:rsid w:val="00FD2914"/>
    <w:rPr>
      <w:b/>
      <w:bCs/>
      <w:sz w:val="24"/>
      <w:szCs w:val="24"/>
    </w:rPr>
  </w:style>
  <w:style w:type="paragraph" w:customStyle="1" w:styleId="Tableau">
    <w:name w:val="Tableau"/>
    <w:basedOn w:val="Normal"/>
    <w:uiPriority w:val="99"/>
    <w:rsid w:val="00FD2914"/>
    <w:pPr>
      <w:keepNext/>
      <w:spacing w:before="60" w:after="60"/>
      <w:jc w:val="left"/>
    </w:pPr>
  </w:style>
  <w:style w:type="paragraph" w:customStyle="1" w:styleId="Tableautitre">
    <w:name w:val="Tableau_titre"/>
    <w:basedOn w:val="Tableau"/>
    <w:uiPriority w:val="99"/>
    <w:rsid w:val="00FD2914"/>
    <w:pPr>
      <w:shd w:val="solid" w:color="auto" w:fill="000000"/>
      <w:spacing w:before="0" w:after="0"/>
      <w:jc w:val="center"/>
    </w:pPr>
    <w:rPr>
      <w:b/>
      <w:bCs/>
      <w:color w:val="FFFFFF"/>
    </w:rPr>
  </w:style>
  <w:style w:type="character" w:styleId="Lienhypertexte">
    <w:name w:val="Hyperlink"/>
    <w:uiPriority w:val="99"/>
    <w:rsid w:val="006D3622"/>
    <w:rPr>
      <w:rFonts w:ascii="Helvetica 55 Roman" w:hAnsi="Helvetica 55 Roman"/>
      <w:color w:val="0000FF"/>
      <w:u w:val="single"/>
      <w:lang w:val="en-US" w:eastAsia="en-US" w:bidi="ar-SA"/>
    </w:rPr>
  </w:style>
  <w:style w:type="character" w:styleId="Lienhypertextesuivivisit">
    <w:name w:val="FollowedHyperlink"/>
    <w:uiPriority w:val="99"/>
    <w:rsid w:val="00FD2914"/>
    <w:rPr>
      <w:rFonts w:ascii="Verdana" w:hAnsi="Verdana"/>
      <w:color w:val="800080"/>
      <w:u w:val="single"/>
      <w:lang w:val="en-US" w:eastAsia="en-US" w:bidi="ar-SA"/>
    </w:rPr>
  </w:style>
  <w:style w:type="paragraph" w:customStyle="1" w:styleId="Textenum2">
    <w:name w:val="Texte_énum_2"/>
    <w:basedOn w:val="Normal"/>
    <w:uiPriority w:val="99"/>
    <w:rsid w:val="00FD2914"/>
    <w:pPr>
      <w:tabs>
        <w:tab w:val="num" w:pos="360"/>
        <w:tab w:val="left" w:pos="680"/>
      </w:tabs>
      <w:spacing w:before="60"/>
      <w:ind w:left="714" w:hanging="357"/>
    </w:pPr>
  </w:style>
  <w:style w:type="paragraph" w:customStyle="1" w:styleId="Version">
    <w:name w:val="Version"/>
    <w:basedOn w:val="Normal"/>
    <w:uiPriority w:val="99"/>
    <w:rsid w:val="00FD2914"/>
    <w:pPr>
      <w:spacing w:after="360"/>
      <w:ind w:left="3459"/>
      <w:jc w:val="left"/>
    </w:pPr>
    <w:rPr>
      <w:b/>
      <w:bCs/>
    </w:rPr>
  </w:style>
  <w:style w:type="paragraph" w:customStyle="1" w:styleId="AnnexeTitre">
    <w:name w:val="Annexe_Titre"/>
    <w:basedOn w:val="Texte"/>
    <w:next w:val="Texte"/>
    <w:uiPriority w:val="99"/>
    <w:rsid w:val="00FD2914"/>
    <w:pPr>
      <w:pageBreakBefore/>
      <w:spacing w:after="360"/>
      <w:jc w:val="center"/>
      <w:outlineLvl w:val="0"/>
    </w:pPr>
    <w:rPr>
      <w:b/>
      <w:bCs/>
      <w:sz w:val="20"/>
      <w:szCs w:val="20"/>
    </w:rPr>
  </w:style>
  <w:style w:type="paragraph" w:customStyle="1" w:styleId="Annexetitre1">
    <w:name w:val="Annexe_titre_1"/>
    <w:basedOn w:val="Titre1"/>
    <w:next w:val="Texte"/>
    <w:uiPriority w:val="99"/>
    <w:rsid w:val="00FD2914"/>
    <w:pPr>
      <w:numPr>
        <w:numId w:val="0"/>
      </w:numPr>
      <w:shd w:val="clear" w:color="auto" w:fill="E6E6E6"/>
      <w:tabs>
        <w:tab w:val="num" w:pos="720"/>
      </w:tabs>
      <w:spacing w:before="480" w:line="240" w:lineRule="auto"/>
      <w:ind w:left="720" w:hanging="360"/>
      <w:outlineLvl w:val="9"/>
    </w:pPr>
  </w:style>
  <w:style w:type="paragraph" w:customStyle="1" w:styleId="AnnexeTitre2">
    <w:name w:val="Annexe_Titre_2"/>
    <w:basedOn w:val="Annexetitre1"/>
    <w:next w:val="Texte"/>
    <w:uiPriority w:val="99"/>
    <w:rsid w:val="00FD2914"/>
    <w:pPr>
      <w:shd w:val="clear" w:color="auto" w:fill="auto"/>
      <w:spacing w:before="120"/>
    </w:pPr>
  </w:style>
  <w:style w:type="paragraph" w:customStyle="1" w:styleId="Texte1">
    <w:name w:val="Texte 1"/>
    <w:basedOn w:val="Texte"/>
    <w:uiPriority w:val="99"/>
    <w:rsid w:val="00FD2914"/>
    <w:pPr>
      <w:spacing w:before="120" w:after="0"/>
      <w:ind w:left="357"/>
    </w:pPr>
    <w:rPr>
      <w:sz w:val="20"/>
      <w:szCs w:val="20"/>
    </w:rPr>
  </w:style>
  <w:style w:type="paragraph" w:customStyle="1" w:styleId="Texte4">
    <w:name w:val="Texte 4"/>
    <w:basedOn w:val="Normal"/>
    <w:uiPriority w:val="99"/>
    <w:rsid w:val="00FD2914"/>
    <w:pPr>
      <w:spacing w:before="120"/>
      <w:ind w:left="567"/>
    </w:pPr>
  </w:style>
  <w:style w:type="paragraph" w:customStyle="1" w:styleId="Texte-num3">
    <w:name w:val="Texte-énum 3"/>
    <w:basedOn w:val="Textenum2"/>
    <w:uiPriority w:val="99"/>
    <w:rsid w:val="00FD2914"/>
    <w:pPr>
      <w:tabs>
        <w:tab w:val="clear" w:pos="360"/>
        <w:tab w:val="num" w:pos="432"/>
      </w:tabs>
      <w:ind w:left="1077" w:hanging="510"/>
    </w:pPr>
  </w:style>
  <w:style w:type="paragraph" w:customStyle="1" w:styleId="Titre31">
    <w:name w:val="Titre 3."/>
    <w:basedOn w:val="Titre2"/>
    <w:uiPriority w:val="99"/>
    <w:rsid w:val="00A5704B"/>
    <w:pPr>
      <w:numPr>
        <w:ilvl w:val="0"/>
        <w:numId w:val="0"/>
      </w:numPr>
      <w:tabs>
        <w:tab w:val="left" w:pos="709"/>
        <w:tab w:val="num" w:pos="1500"/>
        <w:tab w:val="num" w:pos="1785"/>
      </w:tabs>
      <w:spacing w:before="0" w:line="240" w:lineRule="auto"/>
      <w:ind w:left="1500" w:hanging="360"/>
      <w:jc w:val="left"/>
      <w:outlineLvl w:val="9"/>
    </w:pPr>
    <w:rPr>
      <w:rFonts w:ascii="Helv" w:hAnsi="Helv" w:cs="Arial"/>
      <w:b w:val="0"/>
      <w:bCs w:val="0"/>
      <w:szCs w:val="20"/>
      <w:u w:val="single"/>
    </w:rPr>
  </w:style>
  <w:style w:type="paragraph" w:customStyle="1" w:styleId="CorpsdetexteEHPTBodyText2">
    <w:name w:val="Corps de texte.EHPT.Body Text2"/>
    <w:basedOn w:val="Normal"/>
    <w:uiPriority w:val="99"/>
    <w:rsid w:val="00FD2914"/>
    <w:pPr>
      <w:spacing w:line="240" w:lineRule="atLeast"/>
    </w:pPr>
  </w:style>
  <w:style w:type="character" w:styleId="lev">
    <w:name w:val="Strong"/>
    <w:uiPriority w:val="99"/>
    <w:qFormat/>
    <w:rsid w:val="00FD2914"/>
    <w:rPr>
      <w:rFonts w:ascii="Verdana" w:hAnsi="Verdana"/>
      <w:b/>
      <w:bCs/>
      <w:lang w:val="en-US" w:eastAsia="en-US" w:bidi="ar-SA"/>
    </w:rPr>
  </w:style>
  <w:style w:type="paragraph" w:customStyle="1" w:styleId="NotaBene">
    <w:name w:val="Nota Bene"/>
    <w:basedOn w:val="Texte"/>
    <w:uiPriority w:val="99"/>
    <w:rsid w:val="00FD2914"/>
    <w:pPr>
      <w:spacing w:before="120" w:after="120"/>
    </w:pPr>
    <w:rPr>
      <w:b/>
      <w:bCs/>
      <w:i/>
      <w:iCs/>
      <w:color w:val="0000FF"/>
    </w:rPr>
  </w:style>
  <w:style w:type="paragraph" w:customStyle="1" w:styleId="CharChar2">
    <w:name w:val="Char Char2"/>
    <w:basedOn w:val="Normal"/>
    <w:uiPriority w:val="99"/>
    <w:rsid w:val="00FD2914"/>
    <w:pPr>
      <w:spacing w:after="160" w:line="240" w:lineRule="exact"/>
      <w:jc w:val="left"/>
    </w:pPr>
    <w:rPr>
      <w:rFonts w:ascii="Verdana" w:hAnsi="Verdana" w:cs="Verdana"/>
      <w:sz w:val="24"/>
      <w:szCs w:val="24"/>
      <w:lang w:val="en-US" w:eastAsia="en-US"/>
    </w:rPr>
  </w:style>
  <w:style w:type="paragraph" w:customStyle="1" w:styleId="CharCharCarCarCharCharChar11">
    <w:name w:val="Char Char Car Car Char Char Char11"/>
    <w:basedOn w:val="Normal"/>
    <w:uiPriority w:val="99"/>
    <w:rsid w:val="00FD2914"/>
    <w:pPr>
      <w:spacing w:after="160" w:line="240" w:lineRule="exact"/>
      <w:jc w:val="left"/>
    </w:pPr>
    <w:rPr>
      <w:rFonts w:ascii="Verdana" w:hAnsi="Verdana" w:cs="Verdana"/>
      <w:lang w:val="en-US" w:eastAsia="en-US"/>
    </w:rPr>
  </w:style>
  <w:style w:type="paragraph" w:customStyle="1" w:styleId="CharCharCarCharChar">
    <w:name w:val="Char Char Car Char Char"/>
    <w:basedOn w:val="Normal"/>
    <w:uiPriority w:val="99"/>
    <w:rsid w:val="00FD2914"/>
    <w:pPr>
      <w:spacing w:after="160" w:line="240" w:lineRule="exact"/>
      <w:jc w:val="left"/>
    </w:pPr>
    <w:rPr>
      <w:rFonts w:ascii="Verdana" w:hAnsi="Verdana" w:cs="Verdana"/>
      <w:lang w:val="en-US" w:eastAsia="en-US"/>
    </w:rPr>
  </w:style>
  <w:style w:type="paragraph" w:styleId="Sous-titre">
    <w:name w:val="Subtitle"/>
    <w:basedOn w:val="Normal"/>
    <w:link w:val="Sous-titreCar"/>
    <w:uiPriority w:val="99"/>
    <w:qFormat/>
    <w:rsid w:val="00FD2914"/>
    <w:pPr>
      <w:spacing w:line="280" w:lineRule="atLeast"/>
      <w:jc w:val="left"/>
    </w:pPr>
    <w:rPr>
      <w:rFonts w:ascii="Cambria" w:hAnsi="Cambria" w:cs="Cambria"/>
      <w:sz w:val="24"/>
      <w:szCs w:val="24"/>
      <w:lang w:val="en-US" w:eastAsia="en-US"/>
    </w:rPr>
  </w:style>
  <w:style w:type="character" w:customStyle="1" w:styleId="Sous-titreCar">
    <w:name w:val="Sous-titre Car"/>
    <w:link w:val="Sous-titre"/>
    <w:uiPriority w:val="99"/>
    <w:locked/>
    <w:rsid w:val="00FD2914"/>
    <w:rPr>
      <w:rFonts w:ascii="Cambria" w:hAnsi="Cambria" w:cs="Cambria"/>
      <w:sz w:val="24"/>
      <w:szCs w:val="24"/>
      <w:lang w:val="en-US" w:eastAsia="en-US" w:bidi="ar-SA"/>
    </w:rPr>
  </w:style>
  <w:style w:type="paragraph" w:customStyle="1" w:styleId="BodyText21">
    <w:name w:val="Body Text 21"/>
    <w:basedOn w:val="Normal"/>
    <w:uiPriority w:val="99"/>
    <w:rsid w:val="00FD2914"/>
    <w:rPr>
      <w:sz w:val="22"/>
      <w:szCs w:val="22"/>
    </w:rPr>
  </w:style>
  <w:style w:type="paragraph" w:customStyle="1" w:styleId="CharChar">
    <w:name w:val="Char Char"/>
    <w:basedOn w:val="Normal"/>
    <w:uiPriority w:val="99"/>
    <w:rsid w:val="00FD2914"/>
    <w:pPr>
      <w:spacing w:after="160" w:line="240" w:lineRule="exact"/>
      <w:jc w:val="left"/>
    </w:pPr>
    <w:rPr>
      <w:rFonts w:ascii="Verdana" w:hAnsi="Verdana" w:cs="Verdana"/>
      <w:lang w:val="en-US" w:eastAsia="en-US"/>
    </w:rPr>
  </w:style>
  <w:style w:type="paragraph" w:customStyle="1" w:styleId="Para1">
    <w:name w:val="Para 1"/>
    <w:basedOn w:val="Normal"/>
    <w:uiPriority w:val="99"/>
    <w:rsid w:val="00FD2914"/>
    <w:pPr>
      <w:spacing w:before="120" w:after="120" w:line="240" w:lineRule="atLeast"/>
      <w:ind w:left="567" w:right="567"/>
    </w:pPr>
    <w:rPr>
      <w:sz w:val="24"/>
      <w:szCs w:val="24"/>
    </w:rPr>
  </w:style>
  <w:style w:type="paragraph" w:styleId="Retraitcorpsdetexte2">
    <w:name w:val="Body Text Indent 2"/>
    <w:basedOn w:val="Normal"/>
    <w:link w:val="Retraitcorpsdetexte2Car"/>
    <w:uiPriority w:val="99"/>
    <w:rsid w:val="00FD2914"/>
    <w:pPr>
      <w:ind w:firstLine="851"/>
    </w:pPr>
    <w:rPr>
      <w:lang w:val="en-US" w:eastAsia="en-US"/>
    </w:rPr>
  </w:style>
  <w:style w:type="character" w:customStyle="1" w:styleId="Retraitcorpsdetexte2Car">
    <w:name w:val="Retrait corps de texte 2 Car"/>
    <w:link w:val="Retraitcorpsdetexte2"/>
    <w:uiPriority w:val="99"/>
    <w:semiHidden/>
    <w:locked/>
    <w:rsid w:val="00FD2914"/>
    <w:rPr>
      <w:rFonts w:ascii="Arial (W1)" w:hAnsi="Arial (W1)" w:cs="Arial (W1)"/>
      <w:lang w:val="en-US" w:eastAsia="en-US" w:bidi="ar-SA"/>
    </w:rPr>
  </w:style>
  <w:style w:type="paragraph" w:customStyle="1" w:styleId="4Paragraphe">
    <w:name w:val="4Paragraphe"/>
    <w:basedOn w:val="Normal"/>
    <w:uiPriority w:val="99"/>
    <w:rsid w:val="00FD2914"/>
    <w:pPr>
      <w:spacing w:before="120" w:after="120"/>
      <w:ind w:left="567" w:right="567"/>
    </w:pPr>
    <w:rPr>
      <w:sz w:val="24"/>
      <w:szCs w:val="24"/>
    </w:rPr>
  </w:style>
  <w:style w:type="paragraph" w:customStyle="1" w:styleId="ra11">
    <w:name w:val="ra 1.1"/>
    <w:basedOn w:val="Para1"/>
    <w:uiPriority w:val="99"/>
    <w:rsid w:val="00FD2914"/>
    <w:pPr>
      <w:ind w:left="1401"/>
    </w:pPr>
  </w:style>
  <w:style w:type="paragraph" w:customStyle="1" w:styleId="ENTREparagraphe">
    <w:name w:val="ENTRE paragraphe"/>
    <w:uiPriority w:val="99"/>
    <w:rsid w:val="00FD2914"/>
    <w:pPr>
      <w:spacing w:before="480" w:line="240" w:lineRule="exact"/>
    </w:pPr>
    <w:rPr>
      <w:rFonts w:ascii="Bookman" w:hAnsi="Bookman" w:cs="Bookman"/>
      <w:sz w:val="24"/>
      <w:szCs w:val="24"/>
    </w:rPr>
  </w:style>
  <w:style w:type="paragraph" w:customStyle="1" w:styleId="Style1">
    <w:name w:val="Style1"/>
    <w:basedOn w:val="Corpsdetexte"/>
    <w:link w:val="Style1Car"/>
    <w:rsid w:val="00FD2914"/>
    <w:rPr>
      <w:rFonts w:ascii="Verdana" w:hAnsi="Verdana"/>
      <w:sz w:val="24"/>
      <w:szCs w:val="24"/>
      <w:lang w:val="fr-FR" w:eastAsia="fr-FR"/>
    </w:rPr>
  </w:style>
  <w:style w:type="paragraph" w:customStyle="1" w:styleId="Style20">
    <w:name w:val="Style2"/>
    <w:basedOn w:val="TexteRetrait2"/>
    <w:uiPriority w:val="99"/>
    <w:rsid w:val="00FD2914"/>
    <w:pPr>
      <w:tabs>
        <w:tab w:val="num" w:pos="720"/>
      </w:tabs>
    </w:pPr>
  </w:style>
  <w:style w:type="paragraph" w:customStyle="1" w:styleId="Style3">
    <w:name w:val="Style3"/>
    <w:basedOn w:val="TexteRetrait2"/>
    <w:uiPriority w:val="99"/>
    <w:rsid w:val="00FD2914"/>
    <w:pPr>
      <w:tabs>
        <w:tab w:val="num" w:pos="720"/>
      </w:tabs>
    </w:pPr>
  </w:style>
  <w:style w:type="paragraph" w:customStyle="1" w:styleId="antitre2">
    <w:name w:val="antitre2"/>
    <w:basedOn w:val="Normal"/>
    <w:uiPriority w:val="99"/>
    <w:rsid w:val="00FD2914"/>
    <w:pPr>
      <w:spacing w:before="100" w:beforeAutospacing="1" w:after="100" w:afterAutospacing="1"/>
      <w:jc w:val="left"/>
    </w:pPr>
    <w:rPr>
      <w:sz w:val="24"/>
      <w:szCs w:val="24"/>
    </w:rPr>
  </w:style>
  <w:style w:type="character" w:styleId="Accentuation">
    <w:name w:val="Emphasis"/>
    <w:uiPriority w:val="99"/>
    <w:qFormat/>
    <w:rsid w:val="00FD2914"/>
    <w:rPr>
      <w:rFonts w:ascii="Verdana" w:hAnsi="Verdana"/>
      <w:i/>
      <w:iCs/>
      <w:lang w:val="en-US" w:eastAsia="en-US" w:bidi="ar-SA"/>
    </w:rPr>
  </w:style>
  <w:style w:type="paragraph" w:customStyle="1" w:styleId="nrmal0">
    <w:name w:val="nrmal"/>
    <w:basedOn w:val="Normal"/>
    <w:uiPriority w:val="99"/>
    <w:rsid w:val="00FD2914"/>
    <w:pPr>
      <w:spacing w:before="100" w:beforeAutospacing="1" w:after="100" w:afterAutospacing="1"/>
      <w:jc w:val="left"/>
    </w:pPr>
    <w:rPr>
      <w:sz w:val="24"/>
      <w:szCs w:val="24"/>
    </w:rPr>
  </w:style>
  <w:style w:type="paragraph" w:customStyle="1" w:styleId="titre32">
    <w:name w:val="titre3"/>
    <w:basedOn w:val="Normal"/>
    <w:uiPriority w:val="99"/>
    <w:rsid w:val="00FD2914"/>
    <w:pPr>
      <w:autoSpaceDE/>
      <w:autoSpaceDN/>
      <w:adjustRightInd/>
      <w:spacing w:before="100" w:beforeAutospacing="1" w:after="100" w:afterAutospacing="1"/>
      <w:jc w:val="left"/>
    </w:pPr>
    <w:rPr>
      <w:sz w:val="24"/>
      <w:szCs w:val="24"/>
    </w:rPr>
  </w:style>
  <w:style w:type="paragraph" w:customStyle="1" w:styleId="WW-Corpsdetexte3">
    <w:name w:val="WW-Corps de texte 3"/>
    <w:basedOn w:val="Normal"/>
    <w:uiPriority w:val="99"/>
    <w:rsid w:val="00FD2914"/>
    <w:pPr>
      <w:keepLines w:val="0"/>
      <w:tabs>
        <w:tab w:val="left" w:pos="284"/>
      </w:tabs>
      <w:suppressAutoHyphens/>
      <w:autoSpaceDE/>
      <w:autoSpaceDN/>
      <w:adjustRightInd/>
      <w:jc w:val="left"/>
    </w:pPr>
    <w:rPr>
      <w:rFonts w:ascii="Arial" w:hAnsi="Arial" w:cs="Arial"/>
    </w:rPr>
  </w:style>
  <w:style w:type="paragraph" w:customStyle="1" w:styleId="CarCarCarCar">
    <w:name w:val="Car Car Car Car"/>
    <w:basedOn w:val="Explorateurdedocuments"/>
    <w:uiPriority w:val="99"/>
    <w:rsid w:val="00FD2914"/>
    <w:pPr>
      <w:keepLines w:val="0"/>
      <w:widowControl w:val="0"/>
      <w:autoSpaceDE/>
      <w:autoSpaceDN/>
      <w:spacing w:before="100" w:beforeAutospacing="1" w:after="100" w:afterAutospacing="1" w:line="436" w:lineRule="exact"/>
      <w:ind w:left="357"/>
      <w:jc w:val="left"/>
      <w:outlineLvl w:val="3"/>
    </w:pPr>
    <w:rPr>
      <w:rFonts w:eastAsia="SimSun"/>
      <w:b/>
      <w:bCs/>
      <w:kern w:val="2"/>
      <w:sz w:val="24"/>
      <w:szCs w:val="24"/>
      <w:lang w:eastAsia="zh-CN"/>
    </w:rPr>
  </w:style>
  <w:style w:type="paragraph" w:styleId="Explorateurdedocuments">
    <w:name w:val="Document Map"/>
    <w:basedOn w:val="Normal"/>
    <w:link w:val="ExplorateurdedocumentsCar"/>
    <w:uiPriority w:val="99"/>
    <w:semiHidden/>
    <w:rsid w:val="00FD2914"/>
    <w:pPr>
      <w:shd w:val="clear" w:color="auto" w:fill="000080"/>
    </w:pPr>
    <w:rPr>
      <w:rFonts w:ascii="Verdana" w:hAnsi="Verdana"/>
      <w:sz w:val="2"/>
      <w:szCs w:val="2"/>
      <w:lang w:val="en-US" w:eastAsia="en-US"/>
    </w:rPr>
  </w:style>
  <w:style w:type="character" w:customStyle="1" w:styleId="ExplorateurdedocumentsCar">
    <w:name w:val="Explorateur de documents Car"/>
    <w:link w:val="Explorateurdedocuments"/>
    <w:uiPriority w:val="99"/>
    <w:semiHidden/>
    <w:locked/>
    <w:rsid w:val="00FD2914"/>
    <w:rPr>
      <w:rFonts w:ascii="Verdana" w:hAnsi="Verdana"/>
      <w:sz w:val="2"/>
      <w:szCs w:val="2"/>
      <w:lang w:val="en-US" w:eastAsia="en-US" w:bidi="ar-SA"/>
    </w:rPr>
  </w:style>
  <w:style w:type="paragraph" w:customStyle="1" w:styleId="charcharcarcarcharcharchar10">
    <w:name w:val="charcharcarcarcharcharchar1"/>
    <w:basedOn w:val="Normal"/>
    <w:uiPriority w:val="99"/>
    <w:rsid w:val="00FD2914"/>
    <w:pPr>
      <w:keepLines w:val="0"/>
      <w:autoSpaceDE/>
      <w:autoSpaceDN/>
      <w:adjustRightInd/>
      <w:spacing w:before="100" w:beforeAutospacing="1" w:after="100" w:afterAutospacing="1"/>
      <w:jc w:val="left"/>
    </w:pPr>
    <w:rPr>
      <w:sz w:val="24"/>
      <w:szCs w:val="24"/>
    </w:rPr>
  </w:style>
  <w:style w:type="character" w:customStyle="1" w:styleId="Titre1CarCar">
    <w:name w:val="Titre 1 Car Car"/>
    <w:uiPriority w:val="99"/>
    <w:rsid w:val="00FD2914"/>
    <w:rPr>
      <w:rFonts w:ascii="Arial" w:hAnsi="Arial" w:cs="Arial"/>
      <w:b/>
      <w:bCs/>
      <w:color w:val="0000FF"/>
      <w:lang w:val="fr-FR" w:eastAsia="fr-FR" w:bidi="ar-SA"/>
    </w:rPr>
  </w:style>
  <w:style w:type="paragraph" w:customStyle="1" w:styleId="CarCarCarCar1CarCarCarCarCarCar">
    <w:name w:val="Car Car Car Car1 Car Car Car Car Car Car"/>
    <w:basedOn w:val="Normal"/>
    <w:uiPriority w:val="99"/>
    <w:rsid w:val="00FD2914"/>
    <w:pPr>
      <w:keepLines w:val="0"/>
      <w:autoSpaceDE/>
      <w:autoSpaceDN/>
      <w:adjustRightInd/>
      <w:spacing w:after="160" w:line="240" w:lineRule="exact"/>
      <w:jc w:val="left"/>
    </w:pPr>
    <w:rPr>
      <w:rFonts w:ascii="Verdana" w:hAnsi="Verdana" w:cs="Verdana"/>
      <w:sz w:val="24"/>
      <w:szCs w:val="24"/>
      <w:lang w:val="en-US" w:eastAsia="en-US"/>
    </w:rPr>
  </w:style>
  <w:style w:type="paragraph" w:customStyle="1" w:styleId="texte0">
    <w:name w:val="texte"/>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textebloc">
    <w:name w:val="textebloc"/>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Style4">
    <w:name w:val="Style4"/>
    <w:basedOn w:val="Titre2"/>
    <w:next w:val="Style20"/>
    <w:uiPriority w:val="99"/>
    <w:rsid w:val="00FD2914"/>
    <w:pPr>
      <w:keepNext/>
      <w:keepLines w:val="0"/>
      <w:autoSpaceDE/>
      <w:autoSpaceDN/>
      <w:adjustRightInd/>
      <w:spacing w:before="180" w:line="240" w:lineRule="auto"/>
    </w:pPr>
    <w:rPr>
      <w:rFonts w:ascii="Arial" w:hAnsi="Arial" w:cs="Arial"/>
      <w:b w:val="0"/>
      <w:bCs w:val="0"/>
      <w:sz w:val="20"/>
      <w:szCs w:val="20"/>
    </w:rPr>
  </w:style>
  <w:style w:type="paragraph" w:customStyle="1" w:styleId="Style5">
    <w:name w:val="Style5"/>
    <w:basedOn w:val="Titre2"/>
    <w:uiPriority w:val="99"/>
    <w:rsid w:val="00FD2914"/>
    <w:pPr>
      <w:keepNext/>
      <w:keepLines w:val="0"/>
      <w:numPr>
        <w:numId w:val="3"/>
      </w:numPr>
      <w:autoSpaceDE/>
      <w:autoSpaceDN/>
      <w:adjustRightInd/>
      <w:spacing w:before="180" w:line="240" w:lineRule="auto"/>
    </w:pPr>
    <w:rPr>
      <w:rFonts w:ascii="Arial" w:hAnsi="Arial" w:cs="Arial"/>
      <w:b w:val="0"/>
      <w:bCs w:val="0"/>
      <w:sz w:val="20"/>
      <w:szCs w:val="20"/>
    </w:rPr>
  </w:style>
  <w:style w:type="paragraph" w:customStyle="1" w:styleId="CarCarCarCar1">
    <w:name w:val="Car Car Car Car1"/>
    <w:basedOn w:val="Normal"/>
    <w:uiPriority w:val="99"/>
    <w:semiHidden/>
    <w:rsid w:val="00FD2914"/>
    <w:pPr>
      <w:keepNext/>
      <w:keepLines w:val="0"/>
      <w:tabs>
        <w:tab w:val="num" w:pos="425"/>
      </w:tabs>
      <w:spacing w:before="80" w:after="80"/>
      <w:ind w:hanging="425"/>
    </w:pPr>
    <w:rPr>
      <w:rFonts w:ascii="Tahoma" w:eastAsia="SimSun" w:hAnsi="Tahoma" w:cs="Tahoma"/>
      <w:b/>
      <w:bCs/>
      <w:spacing w:val="-10"/>
      <w:kern w:val="2"/>
      <w:sz w:val="24"/>
      <w:szCs w:val="24"/>
      <w:lang w:val="en-US" w:eastAsia="zh-CN"/>
    </w:rPr>
  </w:style>
  <w:style w:type="paragraph" w:customStyle="1" w:styleId="CharCharCharCharCharChar">
    <w:name w:val="Char Char Char Char Char Char"/>
    <w:basedOn w:val="Normal"/>
    <w:uiPriority w:val="99"/>
    <w:rsid w:val="00FD2914"/>
    <w:pPr>
      <w:keepLines w:val="0"/>
      <w:widowControl w:val="0"/>
      <w:autoSpaceDE/>
      <w:autoSpaceDN/>
      <w:adjustRightInd/>
    </w:pPr>
    <w:rPr>
      <w:rFonts w:ascii="Tahoma" w:eastAsia="SimSun" w:hAnsi="Tahoma" w:cs="Tahoma"/>
      <w:kern w:val="2"/>
      <w:sz w:val="24"/>
      <w:szCs w:val="24"/>
      <w:lang w:val="en-US" w:eastAsia="zh-CN"/>
    </w:rPr>
  </w:style>
  <w:style w:type="paragraph" w:customStyle="1" w:styleId="CarCharChar">
    <w:name w:val="Car Char Char"/>
    <w:basedOn w:val="Normal"/>
    <w:uiPriority w:val="99"/>
    <w:rsid w:val="00FD2914"/>
    <w:pPr>
      <w:keepLines w:val="0"/>
      <w:autoSpaceDE/>
      <w:autoSpaceDN/>
      <w:adjustRightInd/>
      <w:spacing w:after="160" w:line="240" w:lineRule="exact"/>
    </w:pPr>
    <w:rPr>
      <w:rFonts w:ascii="Verdana" w:hAnsi="Verdana" w:cs="Verdana"/>
      <w:sz w:val="24"/>
      <w:szCs w:val="24"/>
      <w:lang w:val="nl-BE" w:eastAsia="en-US"/>
    </w:rPr>
  </w:style>
  <w:style w:type="paragraph" w:customStyle="1" w:styleId="ww-corpsdetexte2">
    <w:name w:val="ww-corpsdetexte2"/>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Car">
    <w:name w:val="Car"/>
    <w:basedOn w:val="Explorateurdedocuments"/>
    <w:uiPriority w:val="99"/>
    <w:rsid w:val="00FD2914"/>
    <w:pPr>
      <w:keepLines w:val="0"/>
      <w:widowControl w:val="0"/>
      <w:autoSpaceDE/>
      <w:autoSpaceDN/>
      <w:spacing w:before="100" w:beforeAutospacing="1" w:after="100" w:afterAutospacing="1" w:line="436" w:lineRule="exact"/>
      <w:ind w:left="357"/>
      <w:jc w:val="left"/>
      <w:outlineLvl w:val="3"/>
    </w:pPr>
    <w:rPr>
      <w:rFonts w:eastAsia="SimSun"/>
      <w:b/>
      <w:bCs/>
      <w:kern w:val="2"/>
      <w:sz w:val="24"/>
      <w:szCs w:val="24"/>
      <w:lang w:eastAsia="zh-CN"/>
    </w:rPr>
  </w:style>
  <w:style w:type="paragraph" w:customStyle="1" w:styleId="CS">
    <w:name w:val="CS"/>
    <w:basedOn w:val="Normal"/>
    <w:next w:val="Normal"/>
    <w:uiPriority w:val="99"/>
    <w:semiHidden/>
    <w:rsid w:val="00FD2914"/>
    <w:pPr>
      <w:keepLines w:val="0"/>
      <w:autoSpaceDE/>
      <w:autoSpaceDN/>
      <w:adjustRightInd/>
      <w:spacing w:before="1680"/>
      <w:jc w:val="left"/>
    </w:pPr>
    <w:rPr>
      <w:rFonts w:ascii="Helvetica 35 Thin" w:hAnsi="Helvetica 35 Thin" w:cs="Helvetica 35 Thin"/>
      <w:color w:val="FF6600"/>
      <w:sz w:val="72"/>
      <w:szCs w:val="72"/>
    </w:rPr>
  </w:style>
  <w:style w:type="paragraph" w:customStyle="1" w:styleId="Nomduproduit">
    <w:name w:val="Nom du produit"/>
    <w:basedOn w:val="Normal"/>
    <w:next w:val="Normal"/>
    <w:uiPriority w:val="99"/>
    <w:semiHidden/>
    <w:rsid w:val="006D3622"/>
    <w:pPr>
      <w:keepLines w:val="0"/>
      <w:autoSpaceDE/>
      <w:autoSpaceDN/>
      <w:adjustRightInd/>
      <w:spacing w:before="240"/>
      <w:jc w:val="left"/>
    </w:pPr>
    <w:rPr>
      <w:sz w:val="40"/>
      <w:szCs w:val="40"/>
    </w:rPr>
  </w:style>
  <w:style w:type="paragraph" w:customStyle="1" w:styleId="StyleHelvetica55Roman18ptOrangeJustifi">
    <w:name w:val="Style Helvetica 55 Roman 18 pt Orange Justifié"/>
    <w:basedOn w:val="Normal"/>
    <w:uiPriority w:val="99"/>
    <w:semiHidden/>
    <w:rsid w:val="006D3622"/>
    <w:pPr>
      <w:keepLines w:val="0"/>
      <w:autoSpaceDE/>
      <w:autoSpaceDN/>
      <w:adjustRightInd/>
    </w:pPr>
    <w:rPr>
      <w:color w:val="FF6600"/>
      <w:sz w:val="36"/>
      <w:szCs w:val="36"/>
    </w:rPr>
  </w:style>
  <w:style w:type="paragraph" w:customStyle="1" w:styleId="StyleTitre1">
    <w:name w:val="Style Titre 1"/>
    <w:basedOn w:val="Titre1"/>
    <w:autoRedefine/>
    <w:uiPriority w:val="99"/>
    <w:rsid w:val="00CD1532"/>
    <w:pPr>
      <w:keepNext/>
      <w:keepLines w:val="0"/>
      <w:shd w:val="clear" w:color="auto" w:fill="auto"/>
      <w:autoSpaceDE/>
      <w:autoSpaceDN/>
      <w:adjustRightInd/>
      <w:spacing w:after="120" w:line="240" w:lineRule="auto"/>
      <w:ind w:left="431"/>
      <w:jc w:val="left"/>
    </w:pPr>
    <w:rPr>
      <w:bCs w:val="0"/>
      <w:sz w:val="32"/>
      <w:szCs w:val="36"/>
      <w:lang w:val="en-US" w:eastAsia="en-US"/>
    </w:rPr>
  </w:style>
  <w:style w:type="paragraph" w:customStyle="1" w:styleId="CharCharCarCarCharCharChar13">
    <w:name w:val="Char Char Car Car Char Char Char13"/>
    <w:basedOn w:val="Normal"/>
    <w:uiPriority w:val="99"/>
    <w:rsid w:val="00A5704B"/>
    <w:pPr>
      <w:keepLines w:val="0"/>
      <w:autoSpaceDE/>
      <w:autoSpaceDN/>
      <w:adjustRightInd/>
      <w:spacing w:after="160" w:line="240" w:lineRule="exact"/>
      <w:jc w:val="left"/>
    </w:pPr>
    <w:rPr>
      <w:rFonts w:ascii="Verdana" w:hAnsi="Verdana"/>
      <w:lang w:val="en-US" w:eastAsia="en-US"/>
    </w:rPr>
  </w:style>
  <w:style w:type="paragraph" w:customStyle="1" w:styleId="ww-corpsdetexte30">
    <w:name w:val="ww-corpsdetexte30"/>
    <w:basedOn w:val="Normal"/>
    <w:rsid w:val="00FD2914"/>
    <w:pPr>
      <w:keepLines w:val="0"/>
      <w:autoSpaceDE/>
      <w:autoSpaceDN/>
      <w:adjustRightInd/>
      <w:jc w:val="left"/>
    </w:pPr>
    <w:rPr>
      <w:rFonts w:ascii="Arial" w:hAnsi="Arial" w:cs="Arial"/>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FD2914"/>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character" w:customStyle="1" w:styleId="Titre1Car">
    <w:name w:val="Titre 1 Car"/>
    <w:rsid w:val="00FD2914"/>
    <w:rPr>
      <w:rFonts w:ascii="Arial (W1)" w:hAnsi="Arial (W1)" w:cs="Arial (W1)"/>
      <w:b/>
      <w:lang w:val="fr-FR" w:eastAsia="fr-FR" w:bidi="ar-SA"/>
    </w:rPr>
  </w:style>
  <w:style w:type="paragraph" w:customStyle="1" w:styleId="CharChar22">
    <w:name w:val="Char Char22"/>
    <w:basedOn w:val="Normal"/>
    <w:uiPriority w:val="99"/>
    <w:rsid w:val="00FD2914"/>
    <w:pPr>
      <w:spacing w:after="160" w:line="240" w:lineRule="exact"/>
      <w:jc w:val="left"/>
    </w:pPr>
    <w:rPr>
      <w:rFonts w:ascii="Verdana" w:hAnsi="Verdana"/>
      <w:sz w:val="24"/>
      <w:szCs w:val="24"/>
      <w:lang w:val="en-US" w:eastAsia="en-US"/>
    </w:rPr>
  </w:style>
  <w:style w:type="paragraph" w:customStyle="1" w:styleId="CharCharCarCharChar2">
    <w:name w:val="Char Char Car Char Char2"/>
    <w:basedOn w:val="Normal"/>
    <w:uiPriority w:val="99"/>
    <w:rsid w:val="00FD2914"/>
    <w:pPr>
      <w:spacing w:after="160" w:line="240" w:lineRule="exact"/>
      <w:jc w:val="left"/>
    </w:pPr>
    <w:rPr>
      <w:rFonts w:ascii="Verdana" w:hAnsi="Verdana"/>
      <w:lang w:val="en-US" w:eastAsia="en-US"/>
    </w:rPr>
  </w:style>
  <w:style w:type="paragraph" w:customStyle="1" w:styleId="Corpsdetexte21">
    <w:name w:val="Corps de texte 21"/>
    <w:basedOn w:val="Normal"/>
    <w:rsid w:val="00FD2914"/>
    <w:rPr>
      <w:sz w:val="22"/>
    </w:rPr>
  </w:style>
  <w:style w:type="paragraph" w:customStyle="1" w:styleId="CharChar3">
    <w:name w:val="Char Char3"/>
    <w:basedOn w:val="Normal"/>
    <w:rsid w:val="00FD2914"/>
    <w:pPr>
      <w:spacing w:after="160" w:line="240" w:lineRule="exact"/>
      <w:jc w:val="left"/>
    </w:pPr>
    <w:rPr>
      <w:rFonts w:ascii="Verdana" w:hAnsi="Verdana"/>
      <w:lang w:val="en-US" w:eastAsia="en-US"/>
    </w:rPr>
  </w:style>
  <w:style w:type="paragraph" w:customStyle="1" w:styleId="CarCarCarCar1CarCarCarCarCarCar2">
    <w:name w:val="Car Car Car Car1 Car Car Car Car Car Car2"/>
    <w:basedOn w:val="Normal"/>
    <w:rsid w:val="00FD2914"/>
    <w:pPr>
      <w:keepLines w:val="0"/>
      <w:autoSpaceDE/>
      <w:autoSpaceDN/>
      <w:adjustRightInd/>
      <w:spacing w:after="160" w:line="240" w:lineRule="exact"/>
      <w:jc w:val="left"/>
    </w:pPr>
    <w:rPr>
      <w:rFonts w:ascii="Verdana" w:hAnsi="Verdana"/>
      <w:sz w:val="24"/>
      <w:szCs w:val="24"/>
      <w:lang w:val="en-US" w:eastAsia="en-US"/>
    </w:rPr>
  </w:style>
  <w:style w:type="paragraph" w:customStyle="1" w:styleId="CarCarCarCar3">
    <w:name w:val="Car Car Car Car3"/>
    <w:basedOn w:val="Normal"/>
    <w:semiHidden/>
    <w:rsid w:val="00FD2914"/>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CharCharCharChar2">
    <w:name w:val="Char Char Char Char Char Char2"/>
    <w:basedOn w:val="Normal"/>
    <w:rsid w:val="00FD2914"/>
    <w:pPr>
      <w:keepLines w:val="0"/>
      <w:widowControl w:val="0"/>
      <w:autoSpaceDE/>
      <w:autoSpaceDN/>
      <w:adjustRightInd/>
    </w:pPr>
    <w:rPr>
      <w:rFonts w:ascii="Tahoma" w:eastAsia="SimSun" w:hAnsi="Tahoma"/>
      <w:kern w:val="2"/>
      <w:sz w:val="24"/>
      <w:lang w:val="en-US" w:eastAsia="zh-CN"/>
    </w:rPr>
  </w:style>
  <w:style w:type="paragraph" w:customStyle="1" w:styleId="Car2">
    <w:name w:val="Car2"/>
    <w:basedOn w:val="Explorateurdedocuments"/>
    <w:rsid w:val="00FD2914"/>
    <w:pPr>
      <w:keepLines w:val="0"/>
      <w:widowControl w:val="0"/>
      <w:autoSpaceDE/>
      <w:autoSpaceDN/>
      <w:spacing w:before="100" w:beforeAutospacing="1" w:after="100" w:afterAutospacing="1" w:line="436" w:lineRule="exact"/>
      <w:ind w:left="357"/>
      <w:jc w:val="left"/>
      <w:outlineLvl w:val="3"/>
    </w:pPr>
    <w:rPr>
      <w:rFonts w:eastAsia="SimSun"/>
      <w:b/>
      <w:kern w:val="2"/>
      <w:sz w:val="24"/>
      <w:szCs w:val="24"/>
      <w:lang w:eastAsia="zh-CN"/>
    </w:rPr>
  </w:style>
  <w:style w:type="character" w:customStyle="1" w:styleId="Style1Car">
    <w:name w:val="Style1 Car"/>
    <w:link w:val="Style1"/>
    <w:rsid w:val="00FD2914"/>
    <w:rPr>
      <w:rFonts w:ascii="Verdana" w:hAnsi="Verdana"/>
      <w:sz w:val="24"/>
      <w:szCs w:val="24"/>
      <w:lang w:val="fr-FR" w:eastAsia="fr-FR" w:bidi="ar-SA"/>
    </w:rPr>
  </w:style>
  <w:style w:type="paragraph" w:styleId="NormalWeb">
    <w:name w:val="Normal (Web)"/>
    <w:basedOn w:val="Normal"/>
    <w:uiPriority w:val="99"/>
    <w:rsid w:val="00FD2914"/>
    <w:pPr>
      <w:keepLines w:val="0"/>
      <w:autoSpaceDE/>
      <w:autoSpaceDN/>
      <w:adjustRightInd/>
      <w:spacing w:before="100" w:beforeAutospacing="1" w:after="100" w:afterAutospacing="1"/>
      <w:jc w:val="left"/>
    </w:pPr>
    <w:rPr>
      <w:sz w:val="24"/>
      <w:szCs w:val="24"/>
    </w:rPr>
  </w:style>
  <w:style w:type="paragraph" w:customStyle="1" w:styleId="Remarquesparation">
    <w:name w:val="Remarque_séparation"/>
    <w:basedOn w:val="Normal"/>
    <w:rsid w:val="00FD2914"/>
    <w:pPr>
      <w:keepLines w:val="0"/>
      <w:widowControl w:val="0"/>
      <w:numPr>
        <w:numId w:val="4"/>
      </w:numPr>
      <w:autoSpaceDE/>
      <w:autoSpaceDN/>
      <w:adjustRightInd/>
      <w:spacing w:before="60" w:after="360"/>
    </w:pPr>
    <w:rPr>
      <w:rFonts w:ascii="Arial" w:hAnsi="Arial"/>
      <w:lang w:bidi="he-IL"/>
    </w:rPr>
  </w:style>
  <w:style w:type="paragraph" w:customStyle="1" w:styleId="AnnexeTitre3">
    <w:name w:val="Annexe_Titre_3"/>
    <w:basedOn w:val="Normal"/>
    <w:next w:val="Normal"/>
    <w:rsid w:val="006D3622"/>
    <w:pPr>
      <w:keepNext/>
      <w:keepLines w:val="0"/>
      <w:autoSpaceDE/>
      <w:autoSpaceDN/>
      <w:adjustRightInd/>
      <w:spacing w:before="180"/>
    </w:pPr>
    <w:rPr>
      <w:rFonts w:cs="Arial"/>
      <w:sz w:val="24"/>
      <w:szCs w:val="24"/>
    </w:rPr>
  </w:style>
  <w:style w:type="paragraph" w:styleId="Listenumros">
    <w:name w:val="List Number"/>
    <w:basedOn w:val="Normal"/>
    <w:semiHidden/>
    <w:rsid w:val="006D3622"/>
    <w:pPr>
      <w:keepLines w:val="0"/>
      <w:numPr>
        <w:numId w:val="29"/>
      </w:numPr>
      <w:autoSpaceDE/>
      <w:autoSpaceDN/>
      <w:adjustRightInd/>
      <w:jc w:val="left"/>
    </w:pPr>
    <w:rPr>
      <w:rFonts w:cs="Times New Roman"/>
      <w:sz w:val="16"/>
      <w:szCs w:val="24"/>
    </w:rPr>
  </w:style>
  <w:style w:type="paragraph" w:customStyle="1" w:styleId="p1">
    <w:name w:val="p1"/>
    <w:basedOn w:val="Normal"/>
    <w:rsid w:val="00FD2914"/>
    <w:pPr>
      <w:keepLines w:val="0"/>
      <w:autoSpaceDE/>
      <w:autoSpaceDN/>
      <w:adjustRightInd/>
      <w:spacing w:before="100" w:beforeAutospacing="1" w:after="100" w:afterAutospacing="1"/>
      <w:jc w:val="left"/>
    </w:pPr>
    <w:rPr>
      <w:sz w:val="24"/>
      <w:szCs w:val="24"/>
    </w:rPr>
  </w:style>
  <w:style w:type="paragraph" w:customStyle="1" w:styleId="StyleTextenum1">
    <w:name w:val="Style Texte énum 1"/>
    <w:basedOn w:val="Normal"/>
    <w:rsid w:val="006D3622"/>
    <w:pPr>
      <w:keepLines w:val="0"/>
      <w:numPr>
        <w:numId w:val="34"/>
      </w:numPr>
    </w:pPr>
    <w:rPr>
      <w:rFonts w:cs="Arial"/>
    </w:rPr>
  </w:style>
  <w:style w:type="paragraph" w:customStyle="1" w:styleId="StyleTextenum2">
    <w:name w:val="Style Texte énum 2"/>
    <w:basedOn w:val="Normal"/>
    <w:rsid w:val="006D3622"/>
    <w:pPr>
      <w:keepLines w:val="0"/>
      <w:numPr>
        <w:ilvl w:val="1"/>
        <w:numId w:val="34"/>
      </w:numPr>
    </w:pPr>
    <w:rPr>
      <w:rFonts w:cs="Arial"/>
    </w:rPr>
  </w:style>
  <w:style w:type="paragraph" w:customStyle="1" w:styleId="marquednotation10">
    <w:name w:val="marquednotation10"/>
    <w:basedOn w:val="Normal"/>
    <w:rsid w:val="00FD2914"/>
    <w:pPr>
      <w:keepLines w:val="0"/>
      <w:adjustRightInd/>
    </w:pPr>
  </w:style>
  <w:style w:type="paragraph" w:customStyle="1" w:styleId="CharCharCarCarCharCharChar12">
    <w:name w:val="Char Char Car Car Char Char Char12"/>
    <w:basedOn w:val="Normal"/>
    <w:rsid w:val="006D3622"/>
    <w:pPr>
      <w:keepLines w:val="0"/>
      <w:autoSpaceDE/>
      <w:autoSpaceDN/>
      <w:adjustRightInd/>
      <w:spacing w:after="160" w:line="240" w:lineRule="exact"/>
      <w:jc w:val="left"/>
    </w:pPr>
    <w:rPr>
      <w:rFonts w:ascii="Verdana" w:hAnsi="Verdana"/>
      <w:lang w:val="en-US" w:eastAsia="en-US"/>
    </w:rPr>
  </w:style>
  <w:style w:type="paragraph" w:customStyle="1" w:styleId="CharChar1CharCharCharCharCharCharCharCharCharCharCharCharCharCharCharCharCharChar1">
    <w:name w:val="Char Char1 Char Char Char Char Char Char Char Char Char Char Char Char Char Char Char Char Char Char1"/>
    <w:basedOn w:val="Normal"/>
    <w:semiHidden/>
    <w:rsid w:val="00A5704B"/>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21">
    <w:name w:val="Char Char21"/>
    <w:basedOn w:val="Normal"/>
    <w:rsid w:val="00A5704B"/>
    <w:pPr>
      <w:spacing w:after="160" w:line="240" w:lineRule="exact"/>
      <w:jc w:val="left"/>
    </w:pPr>
    <w:rPr>
      <w:rFonts w:ascii="Verdana" w:hAnsi="Verdana"/>
      <w:sz w:val="24"/>
      <w:szCs w:val="24"/>
      <w:lang w:val="en-US" w:eastAsia="en-US"/>
    </w:rPr>
  </w:style>
  <w:style w:type="paragraph" w:customStyle="1" w:styleId="CharCharCarCharChar1">
    <w:name w:val="Char Char Car Char Char1"/>
    <w:basedOn w:val="Normal"/>
    <w:rsid w:val="00A5704B"/>
    <w:pPr>
      <w:spacing w:after="160" w:line="240" w:lineRule="exact"/>
      <w:jc w:val="left"/>
    </w:pPr>
    <w:rPr>
      <w:rFonts w:ascii="Verdana" w:hAnsi="Verdana"/>
      <w:lang w:val="en-US" w:eastAsia="en-US"/>
    </w:rPr>
  </w:style>
  <w:style w:type="paragraph" w:customStyle="1" w:styleId="Corpsdetexte22">
    <w:name w:val="Corps de texte 22"/>
    <w:basedOn w:val="Normal"/>
    <w:rsid w:val="00A5704B"/>
    <w:rPr>
      <w:sz w:val="22"/>
    </w:rPr>
  </w:style>
  <w:style w:type="paragraph" w:customStyle="1" w:styleId="CharChar1">
    <w:name w:val="Char Char1"/>
    <w:basedOn w:val="Normal"/>
    <w:rsid w:val="00A5704B"/>
    <w:pPr>
      <w:spacing w:after="160" w:line="240" w:lineRule="exact"/>
      <w:jc w:val="left"/>
    </w:pPr>
    <w:rPr>
      <w:rFonts w:ascii="Verdana" w:hAnsi="Verdana"/>
      <w:lang w:val="en-US" w:eastAsia="en-US"/>
    </w:rPr>
  </w:style>
  <w:style w:type="paragraph" w:customStyle="1" w:styleId="CarCarCarCar1CarCarCarCarCarCar1">
    <w:name w:val="Car Car Car Car1 Car Car Car Car Car Car1"/>
    <w:basedOn w:val="Normal"/>
    <w:rsid w:val="00A5704B"/>
    <w:pPr>
      <w:keepLines w:val="0"/>
      <w:autoSpaceDE/>
      <w:autoSpaceDN/>
      <w:adjustRightInd/>
      <w:spacing w:after="160" w:line="240" w:lineRule="exact"/>
      <w:jc w:val="left"/>
    </w:pPr>
    <w:rPr>
      <w:rFonts w:ascii="Verdana" w:hAnsi="Verdana"/>
      <w:sz w:val="24"/>
      <w:szCs w:val="24"/>
      <w:lang w:val="en-US" w:eastAsia="en-US"/>
    </w:rPr>
  </w:style>
  <w:style w:type="paragraph" w:customStyle="1" w:styleId="CarCarCarCar2">
    <w:name w:val="Car Car Car Car2"/>
    <w:basedOn w:val="Normal"/>
    <w:rsid w:val="006D3622"/>
    <w:pPr>
      <w:keepNext/>
      <w:keepLines w:val="0"/>
      <w:tabs>
        <w:tab w:val="num" w:pos="425"/>
      </w:tabs>
      <w:spacing w:before="80" w:after="80"/>
      <w:ind w:hanging="425"/>
    </w:pPr>
    <w:rPr>
      <w:rFonts w:ascii="Tahoma" w:eastAsia="SimSun" w:hAnsi="Tahoma" w:cs="Arial"/>
      <w:b/>
      <w:spacing w:val="-10"/>
      <w:kern w:val="2"/>
      <w:sz w:val="24"/>
      <w:szCs w:val="24"/>
      <w:lang w:val="en-US" w:eastAsia="zh-CN"/>
    </w:rPr>
  </w:style>
  <w:style w:type="paragraph" w:customStyle="1" w:styleId="CharCharCharCharCharChar1">
    <w:name w:val="Char Char Char Char Char Char1"/>
    <w:basedOn w:val="Normal"/>
    <w:rsid w:val="00A5704B"/>
    <w:pPr>
      <w:keepLines w:val="0"/>
      <w:widowControl w:val="0"/>
      <w:autoSpaceDE/>
      <w:autoSpaceDN/>
      <w:adjustRightInd/>
    </w:pPr>
    <w:rPr>
      <w:rFonts w:ascii="Tahoma" w:eastAsia="SimSun" w:hAnsi="Tahoma"/>
      <w:kern w:val="2"/>
      <w:sz w:val="24"/>
      <w:lang w:val="en-US" w:eastAsia="zh-CN"/>
    </w:rPr>
  </w:style>
  <w:style w:type="paragraph" w:customStyle="1" w:styleId="Car1">
    <w:name w:val="Car1"/>
    <w:basedOn w:val="Explorateurdedocuments"/>
    <w:rsid w:val="00A5704B"/>
    <w:pPr>
      <w:keepLines w:val="0"/>
      <w:widowControl w:val="0"/>
      <w:autoSpaceDE/>
      <w:autoSpaceDN/>
      <w:spacing w:before="100" w:beforeAutospacing="1" w:after="100" w:afterAutospacing="1" w:line="436" w:lineRule="exact"/>
      <w:ind w:left="357"/>
      <w:jc w:val="left"/>
      <w:outlineLvl w:val="3"/>
    </w:pPr>
    <w:rPr>
      <w:rFonts w:eastAsia="SimSun"/>
      <w:b/>
      <w:kern w:val="2"/>
      <w:sz w:val="24"/>
      <w:szCs w:val="24"/>
      <w:lang w:eastAsia="zh-CN"/>
    </w:rPr>
  </w:style>
  <w:style w:type="paragraph" w:styleId="Paragraphedeliste">
    <w:name w:val="List Paragraph"/>
    <w:basedOn w:val="Normal"/>
    <w:uiPriority w:val="34"/>
    <w:qFormat/>
    <w:rsid w:val="00A73B19"/>
    <w:pPr>
      <w:ind w:left="720"/>
      <w:contextualSpacing/>
    </w:pPr>
  </w:style>
  <w:style w:type="paragraph" w:styleId="Rvision">
    <w:name w:val="Revision"/>
    <w:hidden/>
    <w:uiPriority w:val="99"/>
    <w:semiHidden/>
    <w:rsid w:val="00F664A5"/>
    <w:rPr>
      <w:rFonts w:ascii="Arial (W1)" w:hAnsi="Arial (W1)" w:cs="Arial (W1)"/>
    </w:rPr>
  </w:style>
  <w:style w:type="character" w:styleId="Accentuationintense">
    <w:name w:val="Intense Emphasis"/>
    <w:basedOn w:val="Policepardfaut"/>
    <w:uiPriority w:val="21"/>
    <w:qFormat/>
    <w:rsid w:val="00F345A3"/>
    <w:rPr>
      <w:b/>
      <w:bCs/>
      <w:i/>
      <w:iCs/>
      <w:color w:val="4F81BD" w:themeColor="accent1"/>
    </w:rPr>
  </w:style>
  <w:style w:type="paragraph" w:customStyle="1" w:styleId="Textecourant">
    <w:name w:val="Texte courant"/>
    <w:basedOn w:val="Normal"/>
    <w:link w:val="TextecourantCar"/>
    <w:rsid w:val="00E401AF"/>
    <w:pPr>
      <w:keepLines w:val="0"/>
      <w:autoSpaceDE/>
      <w:autoSpaceDN/>
      <w:adjustRightInd/>
      <w:spacing w:before="120"/>
    </w:pPr>
    <w:rPr>
      <w:rFonts w:cs="Arial"/>
      <w:sz w:val="20"/>
      <w:szCs w:val="20"/>
    </w:rPr>
  </w:style>
  <w:style w:type="character" w:customStyle="1" w:styleId="TextecourantCar">
    <w:name w:val="Texte courant Car"/>
    <w:link w:val="Textecourant"/>
    <w:rsid w:val="00E401AF"/>
    <w:rPr>
      <w:rFonts w:ascii="Helvetica 55 Roman" w:hAnsi="Helvetica 55 Roman" w:cs="Arial"/>
      <w:sz w:val="20"/>
      <w:szCs w:val="20"/>
    </w:rPr>
  </w:style>
  <w:style w:type="character" w:customStyle="1" w:styleId="Textenum1Car">
    <w:name w:val="Texte_énum_1 Car"/>
    <w:link w:val="Textenum1"/>
    <w:locked/>
    <w:rsid w:val="00513194"/>
    <w:rPr>
      <w:rFonts w:ascii="Arial" w:hAnsi="Arial" w:cs="Arial"/>
    </w:rPr>
  </w:style>
  <w:style w:type="character" w:styleId="Mentionnonrsolue">
    <w:name w:val="Unresolved Mention"/>
    <w:basedOn w:val="Policepardfaut"/>
    <w:uiPriority w:val="99"/>
    <w:semiHidden/>
    <w:unhideWhenUsed/>
    <w:rsid w:val="00EF5640"/>
    <w:rPr>
      <w:color w:val="605E5C"/>
      <w:shd w:val="clear" w:color="auto" w:fill="E1DFDD"/>
    </w:rPr>
  </w:style>
  <w:style w:type="character" w:customStyle="1" w:styleId="cf01">
    <w:name w:val="cf01"/>
    <w:basedOn w:val="Policepardfaut"/>
    <w:rsid w:val="002156BE"/>
    <w:rPr>
      <w:rFonts w:ascii="Segoe UI" w:hAnsi="Segoe UI" w:cs="Segoe UI" w:hint="default"/>
      <w:strike/>
      <w:sz w:val="18"/>
      <w:szCs w:val="18"/>
    </w:rPr>
  </w:style>
  <w:style w:type="paragraph" w:customStyle="1" w:styleId="Titre1Prmbule">
    <w:name w:val="Titre 1 Prémbule"/>
    <w:basedOn w:val="TM10"/>
    <w:link w:val="Titre1PrmbuleCar"/>
    <w:autoRedefine/>
    <w:qFormat/>
    <w:rsid w:val="00D561CD"/>
    <w:rPr>
      <w:rFonts w:cs="Arial"/>
      <w:sz w:val="32"/>
      <w:szCs w:val="32"/>
    </w:rPr>
  </w:style>
  <w:style w:type="paragraph" w:styleId="En-ttedetabledesmatires">
    <w:name w:val="TOC Heading"/>
    <w:basedOn w:val="Titre1"/>
    <w:next w:val="Normal"/>
    <w:uiPriority w:val="39"/>
    <w:unhideWhenUsed/>
    <w:qFormat/>
    <w:rsid w:val="0081009C"/>
    <w:pPr>
      <w:keepNext/>
      <w:numPr>
        <w:numId w:val="0"/>
      </w:numPr>
      <w:shd w:val="clear" w:color="auto" w:fill="auto"/>
      <w:autoSpaceDE/>
      <w:autoSpaceDN/>
      <w:adjustRightInd/>
      <w:spacing w:line="259" w:lineRule="auto"/>
      <w:jc w:val="left"/>
      <w:outlineLvl w:val="9"/>
    </w:pPr>
    <w:rPr>
      <w:rFonts w:eastAsiaTheme="majorEastAsia" w:cstheme="majorBidi"/>
      <w:bCs w:val="0"/>
      <w:sz w:val="28"/>
      <w:szCs w:val="32"/>
    </w:rPr>
  </w:style>
  <w:style w:type="paragraph" w:styleId="TM10">
    <w:name w:val="toc 1"/>
    <w:basedOn w:val="Normal"/>
    <w:next w:val="Normal"/>
    <w:autoRedefine/>
    <w:uiPriority w:val="39"/>
    <w:unhideWhenUsed/>
    <w:rsid w:val="000667A0"/>
    <w:pPr>
      <w:tabs>
        <w:tab w:val="right" w:leader="dot" w:pos="9861"/>
      </w:tabs>
    </w:pPr>
    <w:rPr>
      <w:b/>
      <w:noProof/>
      <w:sz w:val="24"/>
    </w:rPr>
  </w:style>
  <w:style w:type="paragraph" w:styleId="TitreTR">
    <w:name w:val="toa heading"/>
    <w:basedOn w:val="Normal"/>
    <w:next w:val="Normal"/>
    <w:link w:val="TitreTRCar"/>
    <w:semiHidden/>
    <w:unhideWhenUsed/>
    <w:rsid w:val="0081009C"/>
    <w:pPr>
      <w:spacing w:before="120"/>
    </w:pPr>
    <w:rPr>
      <w:rFonts w:asciiTheme="majorHAnsi" w:eastAsiaTheme="majorEastAsia" w:hAnsiTheme="majorHAnsi" w:cstheme="majorBidi"/>
      <w:b/>
      <w:bCs/>
      <w:sz w:val="24"/>
      <w:szCs w:val="24"/>
    </w:rPr>
  </w:style>
  <w:style w:type="character" w:customStyle="1" w:styleId="TitreTRCar">
    <w:name w:val="Titre TR Car"/>
    <w:basedOn w:val="Policepardfaut"/>
    <w:link w:val="TitreTR"/>
    <w:semiHidden/>
    <w:rsid w:val="0081009C"/>
    <w:rPr>
      <w:rFonts w:asciiTheme="majorHAnsi" w:eastAsiaTheme="majorEastAsia" w:hAnsiTheme="majorHAnsi" w:cstheme="majorBidi"/>
      <w:b/>
      <w:bCs/>
      <w:sz w:val="24"/>
      <w:szCs w:val="24"/>
    </w:rPr>
  </w:style>
  <w:style w:type="character" w:customStyle="1" w:styleId="Titre1PrmbuleCar">
    <w:name w:val="Titre 1 Prémbule Car"/>
    <w:basedOn w:val="TitreTRCar"/>
    <w:link w:val="Titre1Prmbule"/>
    <w:rsid w:val="00D561CD"/>
    <w:rPr>
      <w:rFonts w:asciiTheme="majorHAnsi" w:eastAsiaTheme="majorEastAsia" w:hAnsiTheme="majorHAnsi" w:cs="Arial"/>
      <w:b/>
      <w:bCs w:val="0"/>
      <w:noProof/>
      <w:sz w:val="32"/>
      <w:szCs w:val="32"/>
    </w:rPr>
  </w:style>
  <w:style w:type="paragraph" w:customStyle="1" w:styleId="Prambule">
    <w:name w:val="Préambule"/>
    <w:basedOn w:val="StyleTitre1"/>
    <w:qFormat/>
    <w:rsid w:val="00BD71C7"/>
    <w:pPr>
      <w:numPr>
        <w:numId w:val="0"/>
      </w:numPr>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3623">
      <w:bodyDiv w:val="1"/>
      <w:marLeft w:val="0"/>
      <w:marRight w:val="0"/>
      <w:marTop w:val="0"/>
      <w:marBottom w:val="0"/>
      <w:divBdr>
        <w:top w:val="none" w:sz="0" w:space="0" w:color="auto"/>
        <w:left w:val="none" w:sz="0" w:space="0" w:color="auto"/>
        <w:bottom w:val="none" w:sz="0" w:space="0" w:color="auto"/>
        <w:right w:val="none" w:sz="0" w:space="0" w:color="auto"/>
      </w:divBdr>
      <w:divsChild>
        <w:div w:id="993413816">
          <w:marLeft w:val="0"/>
          <w:marRight w:val="0"/>
          <w:marTop w:val="0"/>
          <w:marBottom w:val="0"/>
          <w:divBdr>
            <w:top w:val="none" w:sz="0" w:space="0" w:color="auto"/>
            <w:left w:val="none" w:sz="0" w:space="0" w:color="auto"/>
            <w:bottom w:val="none" w:sz="0" w:space="0" w:color="auto"/>
            <w:right w:val="none" w:sz="0" w:space="0" w:color="auto"/>
          </w:divBdr>
        </w:div>
      </w:divsChild>
    </w:div>
    <w:div w:id="20134659">
      <w:marLeft w:val="0"/>
      <w:marRight w:val="0"/>
      <w:marTop w:val="0"/>
      <w:marBottom w:val="0"/>
      <w:divBdr>
        <w:top w:val="none" w:sz="0" w:space="0" w:color="auto"/>
        <w:left w:val="none" w:sz="0" w:space="0" w:color="auto"/>
        <w:bottom w:val="none" w:sz="0" w:space="0" w:color="auto"/>
        <w:right w:val="none" w:sz="0" w:space="0" w:color="auto"/>
      </w:divBdr>
      <w:divsChild>
        <w:div w:id="20134688">
          <w:marLeft w:val="0"/>
          <w:marRight w:val="0"/>
          <w:marTop w:val="0"/>
          <w:marBottom w:val="0"/>
          <w:divBdr>
            <w:top w:val="none" w:sz="0" w:space="0" w:color="auto"/>
            <w:left w:val="none" w:sz="0" w:space="0" w:color="auto"/>
            <w:bottom w:val="none" w:sz="0" w:space="0" w:color="auto"/>
            <w:right w:val="none" w:sz="0" w:space="0" w:color="auto"/>
          </w:divBdr>
        </w:div>
      </w:divsChild>
    </w:div>
    <w:div w:id="20134662">
      <w:marLeft w:val="0"/>
      <w:marRight w:val="0"/>
      <w:marTop w:val="0"/>
      <w:marBottom w:val="0"/>
      <w:divBdr>
        <w:top w:val="none" w:sz="0" w:space="0" w:color="auto"/>
        <w:left w:val="none" w:sz="0" w:space="0" w:color="auto"/>
        <w:bottom w:val="none" w:sz="0" w:space="0" w:color="auto"/>
        <w:right w:val="none" w:sz="0" w:space="0" w:color="auto"/>
      </w:divBdr>
      <w:divsChild>
        <w:div w:id="20134689">
          <w:marLeft w:val="0"/>
          <w:marRight w:val="0"/>
          <w:marTop w:val="0"/>
          <w:marBottom w:val="0"/>
          <w:divBdr>
            <w:top w:val="none" w:sz="0" w:space="0" w:color="auto"/>
            <w:left w:val="none" w:sz="0" w:space="0" w:color="auto"/>
            <w:bottom w:val="none" w:sz="0" w:space="0" w:color="auto"/>
            <w:right w:val="none" w:sz="0" w:space="0" w:color="auto"/>
          </w:divBdr>
          <w:divsChild>
            <w:div w:id="201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68">
      <w:marLeft w:val="0"/>
      <w:marRight w:val="0"/>
      <w:marTop w:val="0"/>
      <w:marBottom w:val="0"/>
      <w:divBdr>
        <w:top w:val="none" w:sz="0" w:space="0" w:color="auto"/>
        <w:left w:val="none" w:sz="0" w:space="0" w:color="auto"/>
        <w:bottom w:val="none" w:sz="0" w:space="0" w:color="auto"/>
        <w:right w:val="none" w:sz="0" w:space="0" w:color="auto"/>
      </w:divBdr>
      <w:divsChild>
        <w:div w:id="20134718">
          <w:marLeft w:val="720"/>
          <w:marRight w:val="0"/>
          <w:marTop w:val="100"/>
          <w:marBottom w:val="100"/>
          <w:divBdr>
            <w:top w:val="none" w:sz="0" w:space="0" w:color="auto"/>
            <w:left w:val="none" w:sz="0" w:space="0" w:color="auto"/>
            <w:bottom w:val="none" w:sz="0" w:space="0" w:color="auto"/>
            <w:right w:val="none" w:sz="0" w:space="0" w:color="auto"/>
          </w:divBdr>
          <w:divsChild>
            <w:div w:id="201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69">
      <w:marLeft w:val="0"/>
      <w:marRight w:val="0"/>
      <w:marTop w:val="0"/>
      <w:marBottom w:val="0"/>
      <w:divBdr>
        <w:top w:val="none" w:sz="0" w:space="0" w:color="auto"/>
        <w:left w:val="none" w:sz="0" w:space="0" w:color="auto"/>
        <w:bottom w:val="none" w:sz="0" w:space="0" w:color="auto"/>
        <w:right w:val="none" w:sz="0" w:space="0" w:color="auto"/>
      </w:divBdr>
    </w:div>
    <w:div w:id="20134671">
      <w:marLeft w:val="0"/>
      <w:marRight w:val="0"/>
      <w:marTop w:val="0"/>
      <w:marBottom w:val="0"/>
      <w:divBdr>
        <w:top w:val="none" w:sz="0" w:space="0" w:color="auto"/>
        <w:left w:val="none" w:sz="0" w:space="0" w:color="auto"/>
        <w:bottom w:val="none" w:sz="0" w:space="0" w:color="auto"/>
        <w:right w:val="none" w:sz="0" w:space="0" w:color="auto"/>
      </w:divBdr>
    </w:div>
    <w:div w:id="20134677">
      <w:marLeft w:val="0"/>
      <w:marRight w:val="0"/>
      <w:marTop w:val="0"/>
      <w:marBottom w:val="0"/>
      <w:divBdr>
        <w:top w:val="none" w:sz="0" w:space="0" w:color="auto"/>
        <w:left w:val="none" w:sz="0" w:space="0" w:color="auto"/>
        <w:bottom w:val="none" w:sz="0" w:space="0" w:color="auto"/>
        <w:right w:val="none" w:sz="0" w:space="0" w:color="auto"/>
      </w:divBdr>
      <w:divsChild>
        <w:div w:id="20134706">
          <w:marLeft w:val="0"/>
          <w:marRight w:val="0"/>
          <w:marTop w:val="0"/>
          <w:marBottom w:val="0"/>
          <w:divBdr>
            <w:top w:val="none" w:sz="0" w:space="0" w:color="auto"/>
            <w:left w:val="none" w:sz="0" w:space="0" w:color="auto"/>
            <w:bottom w:val="none" w:sz="0" w:space="0" w:color="auto"/>
            <w:right w:val="none" w:sz="0" w:space="0" w:color="auto"/>
          </w:divBdr>
          <w:divsChild>
            <w:div w:id="2013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81">
      <w:marLeft w:val="0"/>
      <w:marRight w:val="0"/>
      <w:marTop w:val="0"/>
      <w:marBottom w:val="0"/>
      <w:divBdr>
        <w:top w:val="none" w:sz="0" w:space="0" w:color="auto"/>
        <w:left w:val="none" w:sz="0" w:space="0" w:color="auto"/>
        <w:bottom w:val="none" w:sz="0" w:space="0" w:color="auto"/>
        <w:right w:val="none" w:sz="0" w:space="0" w:color="auto"/>
      </w:divBdr>
      <w:divsChild>
        <w:div w:id="20134701">
          <w:marLeft w:val="0"/>
          <w:marRight w:val="0"/>
          <w:marTop w:val="0"/>
          <w:marBottom w:val="0"/>
          <w:divBdr>
            <w:top w:val="none" w:sz="0" w:space="0" w:color="auto"/>
            <w:left w:val="none" w:sz="0" w:space="0" w:color="auto"/>
            <w:bottom w:val="none" w:sz="0" w:space="0" w:color="auto"/>
            <w:right w:val="none" w:sz="0" w:space="0" w:color="auto"/>
          </w:divBdr>
          <w:divsChild>
            <w:div w:id="20134670">
              <w:marLeft w:val="0"/>
              <w:marRight w:val="0"/>
              <w:marTop w:val="0"/>
              <w:marBottom w:val="0"/>
              <w:divBdr>
                <w:top w:val="none" w:sz="0" w:space="0" w:color="auto"/>
                <w:left w:val="none" w:sz="0" w:space="0" w:color="auto"/>
                <w:bottom w:val="none" w:sz="0" w:space="0" w:color="auto"/>
                <w:right w:val="none" w:sz="0" w:space="0" w:color="auto"/>
              </w:divBdr>
            </w:div>
            <w:div w:id="20134674">
              <w:marLeft w:val="0"/>
              <w:marRight w:val="0"/>
              <w:marTop w:val="0"/>
              <w:marBottom w:val="0"/>
              <w:divBdr>
                <w:top w:val="none" w:sz="0" w:space="0" w:color="auto"/>
                <w:left w:val="none" w:sz="0" w:space="0" w:color="auto"/>
                <w:bottom w:val="none" w:sz="0" w:space="0" w:color="auto"/>
                <w:right w:val="none" w:sz="0" w:space="0" w:color="auto"/>
              </w:divBdr>
            </w:div>
            <w:div w:id="20134675">
              <w:marLeft w:val="0"/>
              <w:marRight w:val="0"/>
              <w:marTop w:val="0"/>
              <w:marBottom w:val="0"/>
              <w:divBdr>
                <w:top w:val="none" w:sz="0" w:space="0" w:color="auto"/>
                <w:left w:val="none" w:sz="0" w:space="0" w:color="auto"/>
                <w:bottom w:val="none" w:sz="0" w:space="0" w:color="auto"/>
                <w:right w:val="none" w:sz="0" w:space="0" w:color="auto"/>
              </w:divBdr>
            </w:div>
            <w:div w:id="20134676">
              <w:marLeft w:val="0"/>
              <w:marRight w:val="0"/>
              <w:marTop w:val="0"/>
              <w:marBottom w:val="0"/>
              <w:divBdr>
                <w:top w:val="none" w:sz="0" w:space="0" w:color="auto"/>
                <w:left w:val="none" w:sz="0" w:space="0" w:color="auto"/>
                <w:bottom w:val="none" w:sz="0" w:space="0" w:color="auto"/>
                <w:right w:val="none" w:sz="0" w:space="0" w:color="auto"/>
              </w:divBdr>
            </w:div>
            <w:div w:id="20134678">
              <w:marLeft w:val="0"/>
              <w:marRight w:val="0"/>
              <w:marTop w:val="0"/>
              <w:marBottom w:val="0"/>
              <w:divBdr>
                <w:top w:val="none" w:sz="0" w:space="0" w:color="auto"/>
                <w:left w:val="none" w:sz="0" w:space="0" w:color="auto"/>
                <w:bottom w:val="none" w:sz="0" w:space="0" w:color="auto"/>
                <w:right w:val="none" w:sz="0" w:space="0" w:color="auto"/>
              </w:divBdr>
            </w:div>
            <w:div w:id="20134680">
              <w:marLeft w:val="0"/>
              <w:marRight w:val="0"/>
              <w:marTop w:val="0"/>
              <w:marBottom w:val="0"/>
              <w:divBdr>
                <w:top w:val="none" w:sz="0" w:space="0" w:color="auto"/>
                <w:left w:val="none" w:sz="0" w:space="0" w:color="auto"/>
                <w:bottom w:val="none" w:sz="0" w:space="0" w:color="auto"/>
                <w:right w:val="none" w:sz="0" w:space="0" w:color="auto"/>
              </w:divBdr>
            </w:div>
            <w:div w:id="20134683">
              <w:marLeft w:val="0"/>
              <w:marRight w:val="0"/>
              <w:marTop w:val="0"/>
              <w:marBottom w:val="0"/>
              <w:divBdr>
                <w:top w:val="none" w:sz="0" w:space="0" w:color="auto"/>
                <w:left w:val="none" w:sz="0" w:space="0" w:color="auto"/>
                <w:bottom w:val="none" w:sz="0" w:space="0" w:color="auto"/>
                <w:right w:val="none" w:sz="0" w:space="0" w:color="auto"/>
              </w:divBdr>
            </w:div>
            <w:div w:id="20134691">
              <w:marLeft w:val="0"/>
              <w:marRight w:val="0"/>
              <w:marTop w:val="0"/>
              <w:marBottom w:val="0"/>
              <w:divBdr>
                <w:top w:val="none" w:sz="0" w:space="0" w:color="auto"/>
                <w:left w:val="none" w:sz="0" w:space="0" w:color="auto"/>
                <w:bottom w:val="none" w:sz="0" w:space="0" w:color="auto"/>
                <w:right w:val="none" w:sz="0" w:space="0" w:color="auto"/>
              </w:divBdr>
            </w:div>
            <w:div w:id="20134693">
              <w:marLeft w:val="0"/>
              <w:marRight w:val="0"/>
              <w:marTop w:val="0"/>
              <w:marBottom w:val="0"/>
              <w:divBdr>
                <w:top w:val="none" w:sz="0" w:space="0" w:color="auto"/>
                <w:left w:val="none" w:sz="0" w:space="0" w:color="auto"/>
                <w:bottom w:val="none" w:sz="0" w:space="0" w:color="auto"/>
                <w:right w:val="none" w:sz="0" w:space="0" w:color="auto"/>
              </w:divBdr>
            </w:div>
            <w:div w:id="20134694">
              <w:marLeft w:val="0"/>
              <w:marRight w:val="0"/>
              <w:marTop w:val="0"/>
              <w:marBottom w:val="0"/>
              <w:divBdr>
                <w:top w:val="none" w:sz="0" w:space="0" w:color="auto"/>
                <w:left w:val="none" w:sz="0" w:space="0" w:color="auto"/>
                <w:bottom w:val="none" w:sz="0" w:space="0" w:color="auto"/>
                <w:right w:val="none" w:sz="0" w:space="0" w:color="auto"/>
              </w:divBdr>
            </w:div>
            <w:div w:id="20134698">
              <w:marLeft w:val="0"/>
              <w:marRight w:val="0"/>
              <w:marTop w:val="0"/>
              <w:marBottom w:val="0"/>
              <w:divBdr>
                <w:top w:val="none" w:sz="0" w:space="0" w:color="auto"/>
                <w:left w:val="none" w:sz="0" w:space="0" w:color="auto"/>
                <w:bottom w:val="none" w:sz="0" w:space="0" w:color="auto"/>
                <w:right w:val="none" w:sz="0" w:space="0" w:color="auto"/>
              </w:divBdr>
            </w:div>
            <w:div w:id="20134711">
              <w:marLeft w:val="0"/>
              <w:marRight w:val="0"/>
              <w:marTop w:val="0"/>
              <w:marBottom w:val="0"/>
              <w:divBdr>
                <w:top w:val="none" w:sz="0" w:space="0" w:color="auto"/>
                <w:left w:val="none" w:sz="0" w:space="0" w:color="auto"/>
                <w:bottom w:val="none" w:sz="0" w:space="0" w:color="auto"/>
                <w:right w:val="none" w:sz="0" w:space="0" w:color="auto"/>
              </w:divBdr>
            </w:div>
            <w:div w:id="20134716">
              <w:marLeft w:val="0"/>
              <w:marRight w:val="0"/>
              <w:marTop w:val="0"/>
              <w:marBottom w:val="0"/>
              <w:divBdr>
                <w:top w:val="none" w:sz="0" w:space="0" w:color="auto"/>
                <w:left w:val="none" w:sz="0" w:space="0" w:color="auto"/>
                <w:bottom w:val="none" w:sz="0" w:space="0" w:color="auto"/>
                <w:right w:val="none" w:sz="0" w:space="0" w:color="auto"/>
              </w:divBdr>
            </w:div>
            <w:div w:id="20134719">
              <w:marLeft w:val="0"/>
              <w:marRight w:val="0"/>
              <w:marTop w:val="0"/>
              <w:marBottom w:val="0"/>
              <w:divBdr>
                <w:top w:val="none" w:sz="0" w:space="0" w:color="auto"/>
                <w:left w:val="none" w:sz="0" w:space="0" w:color="auto"/>
                <w:bottom w:val="none" w:sz="0" w:space="0" w:color="auto"/>
                <w:right w:val="none" w:sz="0" w:space="0" w:color="auto"/>
              </w:divBdr>
            </w:div>
            <w:div w:id="20134723">
              <w:marLeft w:val="0"/>
              <w:marRight w:val="0"/>
              <w:marTop w:val="0"/>
              <w:marBottom w:val="0"/>
              <w:divBdr>
                <w:top w:val="none" w:sz="0" w:space="0" w:color="auto"/>
                <w:left w:val="none" w:sz="0" w:space="0" w:color="auto"/>
                <w:bottom w:val="none" w:sz="0" w:space="0" w:color="auto"/>
                <w:right w:val="none" w:sz="0" w:space="0" w:color="auto"/>
              </w:divBdr>
            </w:div>
            <w:div w:id="2013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82">
      <w:marLeft w:val="0"/>
      <w:marRight w:val="0"/>
      <w:marTop w:val="0"/>
      <w:marBottom w:val="0"/>
      <w:divBdr>
        <w:top w:val="none" w:sz="0" w:space="0" w:color="auto"/>
        <w:left w:val="none" w:sz="0" w:space="0" w:color="auto"/>
        <w:bottom w:val="none" w:sz="0" w:space="0" w:color="auto"/>
        <w:right w:val="none" w:sz="0" w:space="0" w:color="auto"/>
      </w:divBdr>
      <w:divsChild>
        <w:div w:id="20134725">
          <w:marLeft w:val="0"/>
          <w:marRight w:val="0"/>
          <w:marTop w:val="0"/>
          <w:marBottom w:val="0"/>
          <w:divBdr>
            <w:top w:val="none" w:sz="0" w:space="0" w:color="auto"/>
            <w:left w:val="none" w:sz="0" w:space="0" w:color="auto"/>
            <w:bottom w:val="none" w:sz="0" w:space="0" w:color="auto"/>
            <w:right w:val="none" w:sz="0" w:space="0" w:color="auto"/>
          </w:divBdr>
          <w:divsChild>
            <w:div w:id="20134660">
              <w:marLeft w:val="0"/>
              <w:marRight w:val="0"/>
              <w:marTop w:val="0"/>
              <w:marBottom w:val="0"/>
              <w:divBdr>
                <w:top w:val="none" w:sz="0" w:space="0" w:color="auto"/>
                <w:left w:val="none" w:sz="0" w:space="0" w:color="auto"/>
                <w:bottom w:val="none" w:sz="0" w:space="0" w:color="auto"/>
                <w:right w:val="none" w:sz="0" w:space="0" w:color="auto"/>
              </w:divBdr>
            </w:div>
            <w:div w:id="2013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685">
      <w:marLeft w:val="0"/>
      <w:marRight w:val="0"/>
      <w:marTop w:val="0"/>
      <w:marBottom w:val="0"/>
      <w:divBdr>
        <w:top w:val="none" w:sz="0" w:space="0" w:color="auto"/>
        <w:left w:val="none" w:sz="0" w:space="0" w:color="auto"/>
        <w:bottom w:val="none" w:sz="0" w:space="0" w:color="auto"/>
        <w:right w:val="none" w:sz="0" w:space="0" w:color="auto"/>
      </w:divBdr>
    </w:div>
    <w:div w:id="20134686">
      <w:marLeft w:val="0"/>
      <w:marRight w:val="0"/>
      <w:marTop w:val="0"/>
      <w:marBottom w:val="0"/>
      <w:divBdr>
        <w:top w:val="none" w:sz="0" w:space="0" w:color="auto"/>
        <w:left w:val="none" w:sz="0" w:space="0" w:color="auto"/>
        <w:bottom w:val="none" w:sz="0" w:space="0" w:color="auto"/>
        <w:right w:val="none" w:sz="0" w:space="0" w:color="auto"/>
      </w:divBdr>
    </w:div>
    <w:div w:id="20134696">
      <w:marLeft w:val="0"/>
      <w:marRight w:val="0"/>
      <w:marTop w:val="0"/>
      <w:marBottom w:val="0"/>
      <w:divBdr>
        <w:top w:val="none" w:sz="0" w:space="0" w:color="auto"/>
        <w:left w:val="none" w:sz="0" w:space="0" w:color="auto"/>
        <w:bottom w:val="none" w:sz="0" w:space="0" w:color="auto"/>
        <w:right w:val="none" w:sz="0" w:space="0" w:color="auto"/>
      </w:divBdr>
      <w:divsChild>
        <w:div w:id="20134661">
          <w:marLeft w:val="0"/>
          <w:marRight w:val="0"/>
          <w:marTop w:val="0"/>
          <w:marBottom w:val="0"/>
          <w:divBdr>
            <w:top w:val="none" w:sz="0" w:space="0" w:color="auto"/>
            <w:left w:val="none" w:sz="0" w:space="0" w:color="auto"/>
            <w:bottom w:val="none" w:sz="0" w:space="0" w:color="auto"/>
            <w:right w:val="none" w:sz="0" w:space="0" w:color="auto"/>
          </w:divBdr>
        </w:div>
      </w:divsChild>
    </w:div>
    <w:div w:id="20134699">
      <w:marLeft w:val="0"/>
      <w:marRight w:val="0"/>
      <w:marTop w:val="0"/>
      <w:marBottom w:val="0"/>
      <w:divBdr>
        <w:top w:val="none" w:sz="0" w:space="0" w:color="auto"/>
        <w:left w:val="none" w:sz="0" w:space="0" w:color="auto"/>
        <w:bottom w:val="none" w:sz="0" w:space="0" w:color="auto"/>
        <w:right w:val="none" w:sz="0" w:space="0" w:color="auto"/>
      </w:divBdr>
      <w:divsChild>
        <w:div w:id="20134687">
          <w:marLeft w:val="0"/>
          <w:marRight w:val="0"/>
          <w:marTop w:val="0"/>
          <w:marBottom w:val="0"/>
          <w:divBdr>
            <w:top w:val="none" w:sz="0" w:space="0" w:color="auto"/>
            <w:left w:val="none" w:sz="0" w:space="0" w:color="auto"/>
            <w:bottom w:val="none" w:sz="0" w:space="0" w:color="auto"/>
            <w:right w:val="none" w:sz="0" w:space="0" w:color="auto"/>
          </w:divBdr>
          <w:divsChild>
            <w:div w:id="20134709">
              <w:marLeft w:val="0"/>
              <w:marRight w:val="0"/>
              <w:marTop w:val="0"/>
              <w:marBottom w:val="0"/>
              <w:divBdr>
                <w:top w:val="none" w:sz="0" w:space="0" w:color="auto"/>
                <w:left w:val="none" w:sz="0" w:space="0" w:color="auto"/>
                <w:bottom w:val="none" w:sz="0" w:space="0" w:color="auto"/>
                <w:right w:val="none" w:sz="0" w:space="0" w:color="auto"/>
              </w:divBdr>
            </w:div>
            <w:div w:id="20134722">
              <w:marLeft w:val="0"/>
              <w:marRight w:val="0"/>
              <w:marTop w:val="0"/>
              <w:marBottom w:val="0"/>
              <w:divBdr>
                <w:top w:val="none" w:sz="0" w:space="0" w:color="auto"/>
                <w:left w:val="none" w:sz="0" w:space="0" w:color="auto"/>
                <w:bottom w:val="none" w:sz="0" w:space="0" w:color="auto"/>
                <w:right w:val="none" w:sz="0" w:space="0" w:color="auto"/>
              </w:divBdr>
            </w:div>
            <w:div w:id="2013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704">
      <w:marLeft w:val="0"/>
      <w:marRight w:val="0"/>
      <w:marTop w:val="0"/>
      <w:marBottom w:val="0"/>
      <w:divBdr>
        <w:top w:val="none" w:sz="0" w:space="0" w:color="auto"/>
        <w:left w:val="none" w:sz="0" w:space="0" w:color="auto"/>
        <w:bottom w:val="none" w:sz="0" w:space="0" w:color="auto"/>
        <w:right w:val="none" w:sz="0" w:space="0" w:color="auto"/>
      </w:divBdr>
    </w:div>
    <w:div w:id="20134705">
      <w:marLeft w:val="75"/>
      <w:marRight w:val="0"/>
      <w:marTop w:val="0"/>
      <w:marBottom w:val="0"/>
      <w:divBdr>
        <w:top w:val="none" w:sz="0" w:space="0" w:color="auto"/>
        <w:left w:val="none" w:sz="0" w:space="0" w:color="auto"/>
        <w:bottom w:val="none" w:sz="0" w:space="0" w:color="auto"/>
        <w:right w:val="none" w:sz="0" w:space="0" w:color="auto"/>
      </w:divBdr>
      <w:divsChild>
        <w:div w:id="20134697">
          <w:marLeft w:val="0"/>
          <w:marRight w:val="0"/>
          <w:marTop w:val="0"/>
          <w:marBottom w:val="0"/>
          <w:divBdr>
            <w:top w:val="none" w:sz="0" w:space="0" w:color="auto"/>
            <w:left w:val="none" w:sz="0" w:space="0" w:color="auto"/>
            <w:bottom w:val="none" w:sz="0" w:space="0" w:color="auto"/>
            <w:right w:val="none" w:sz="0" w:space="0" w:color="auto"/>
          </w:divBdr>
          <w:divsChild>
            <w:div w:id="20134703">
              <w:marLeft w:val="0"/>
              <w:marRight w:val="-30"/>
              <w:marTop w:val="0"/>
              <w:marBottom w:val="225"/>
              <w:divBdr>
                <w:top w:val="none" w:sz="0" w:space="0" w:color="auto"/>
                <w:left w:val="none" w:sz="0" w:space="0" w:color="auto"/>
                <w:bottom w:val="none" w:sz="0" w:space="0" w:color="auto"/>
                <w:right w:val="none" w:sz="0" w:space="0" w:color="auto"/>
              </w:divBdr>
              <w:divsChild>
                <w:div w:id="20134684">
                  <w:marLeft w:val="0"/>
                  <w:marRight w:val="0"/>
                  <w:marTop w:val="0"/>
                  <w:marBottom w:val="0"/>
                  <w:divBdr>
                    <w:top w:val="none" w:sz="0" w:space="0" w:color="auto"/>
                    <w:left w:val="none" w:sz="0" w:space="0" w:color="auto"/>
                    <w:bottom w:val="none" w:sz="0" w:space="0" w:color="auto"/>
                    <w:right w:val="none" w:sz="0" w:space="0" w:color="auto"/>
                  </w:divBdr>
                  <w:divsChild>
                    <w:div w:id="20134695">
                      <w:marLeft w:val="0"/>
                      <w:marRight w:val="0"/>
                      <w:marTop w:val="0"/>
                      <w:marBottom w:val="0"/>
                      <w:divBdr>
                        <w:top w:val="none" w:sz="0" w:space="0" w:color="auto"/>
                        <w:left w:val="none" w:sz="0" w:space="0" w:color="auto"/>
                        <w:bottom w:val="none" w:sz="0" w:space="0" w:color="auto"/>
                        <w:right w:val="none" w:sz="0" w:space="0" w:color="auto"/>
                      </w:divBdr>
                      <w:divsChild>
                        <w:div w:id="201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707">
      <w:marLeft w:val="0"/>
      <w:marRight w:val="0"/>
      <w:marTop w:val="0"/>
      <w:marBottom w:val="0"/>
      <w:divBdr>
        <w:top w:val="none" w:sz="0" w:space="0" w:color="auto"/>
        <w:left w:val="none" w:sz="0" w:space="0" w:color="auto"/>
        <w:bottom w:val="none" w:sz="0" w:space="0" w:color="auto"/>
        <w:right w:val="none" w:sz="0" w:space="0" w:color="auto"/>
      </w:divBdr>
    </w:div>
    <w:div w:id="20134708">
      <w:marLeft w:val="0"/>
      <w:marRight w:val="0"/>
      <w:marTop w:val="0"/>
      <w:marBottom w:val="0"/>
      <w:divBdr>
        <w:top w:val="none" w:sz="0" w:space="0" w:color="auto"/>
        <w:left w:val="none" w:sz="0" w:space="0" w:color="auto"/>
        <w:bottom w:val="none" w:sz="0" w:space="0" w:color="auto"/>
        <w:right w:val="none" w:sz="0" w:space="0" w:color="auto"/>
      </w:divBdr>
      <w:divsChild>
        <w:div w:id="20134679">
          <w:marLeft w:val="0"/>
          <w:marRight w:val="0"/>
          <w:marTop w:val="0"/>
          <w:marBottom w:val="0"/>
          <w:divBdr>
            <w:top w:val="none" w:sz="0" w:space="0" w:color="auto"/>
            <w:left w:val="none" w:sz="0" w:space="0" w:color="auto"/>
            <w:bottom w:val="none" w:sz="0" w:space="0" w:color="auto"/>
            <w:right w:val="none" w:sz="0" w:space="0" w:color="auto"/>
          </w:divBdr>
          <w:divsChild>
            <w:div w:id="20134717">
              <w:marLeft w:val="0"/>
              <w:marRight w:val="0"/>
              <w:marTop w:val="0"/>
              <w:marBottom w:val="0"/>
              <w:divBdr>
                <w:top w:val="none" w:sz="0" w:space="0" w:color="auto"/>
                <w:left w:val="none" w:sz="0" w:space="0" w:color="auto"/>
                <w:bottom w:val="none" w:sz="0" w:space="0" w:color="auto"/>
                <w:right w:val="none" w:sz="0" w:space="0" w:color="auto"/>
              </w:divBdr>
            </w:div>
            <w:div w:id="2013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710">
      <w:marLeft w:val="0"/>
      <w:marRight w:val="0"/>
      <w:marTop w:val="0"/>
      <w:marBottom w:val="0"/>
      <w:divBdr>
        <w:top w:val="none" w:sz="0" w:space="0" w:color="auto"/>
        <w:left w:val="none" w:sz="0" w:space="0" w:color="auto"/>
        <w:bottom w:val="none" w:sz="0" w:space="0" w:color="auto"/>
        <w:right w:val="none" w:sz="0" w:space="0" w:color="auto"/>
      </w:divBdr>
    </w:div>
    <w:div w:id="20134713">
      <w:marLeft w:val="0"/>
      <w:marRight w:val="0"/>
      <w:marTop w:val="0"/>
      <w:marBottom w:val="0"/>
      <w:divBdr>
        <w:top w:val="none" w:sz="0" w:space="0" w:color="auto"/>
        <w:left w:val="none" w:sz="0" w:space="0" w:color="auto"/>
        <w:bottom w:val="none" w:sz="0" w:space="0" w:color="auto"/>
        <w:right w:val="none" w:sz="0" w:space="0" w:color="auto"/>
      </w:divBdr>
    </w:div>
    <w:div w:id="20134714">
      <w:marLeft w:val="0"/>
      <w:marRight w:val="0"/>
      <w:marTop w:val="0"/>
      <w:marBottom w:val="0"/>
      <w:divBdr>
        <w:top w:val="none" w:sz="0" w:space="0" w:color="auto"/>
        <w:left w:val="none" w:sz="0" w:space="0" w:color="auto"/>
        <w:bottom w:val="none" w:sz="0" w:space="0" w:color="auto"/>
        <w:right w:val="none" w:sz="0" w:space="0" w:color="auto"/>
      </w:divBdr>
    </w:div>
    <w:div w:id="20134720">
      <w:marLeft w:val="75"/>
      <w:marRight w:val="0"/>
      <w:marTop w:val="0"/>
      <w:marBottom w:val="0"/>
      <w:divBdr>
        <w:top w:val="none" w:sz="0" w:space="0" w:color="auto"/>
        <w:left w:val="none" w:sz="0" w:space="0" w:color="auto"/>
        <w:bottom w:val="none" w:sz="0" w:space="0" w:color="auto"/>
        <w:right w:val="none" w:sz="0" w:space="0" w:color="auto"/>
      </w:divBdr>
      <w:divsChild>
        <w:div w:id="20134673">
          <w:marLeft w:val="0"/>
          <w:marRight w:val="0"/>
          <w:marTop w:val="0"/>
          <w:marBottom w:val="0"/>
          <w:divBdr>
            <w:top w:val="none" w:sz="0" w:space="0" w:color="auto"/>
            <w:left w:val="none" w:sz="0" w:space="0" w:color="auto"/>
            <w:bottom w:val="none" w:sz="0" w:space="0" w:color="auto"/>
            <w:right w:val="none" w:sz="0" w:space="0" w:color="auto"/>
          </w:divBdr>
          <w:divsChild>
            <w:div w:id="20134672">
              <w:marLeft w:val="0"/>
              <w:marRight w:val="-30"/>
              <w:marTop w:val="0"/>
              <w:marBottom w:val="225"/>
              <w:divBdr>
                <w:top w:val="none" w:sz="0" w:space="0" w:color="auto"/>
                <w:left w:val="none" w:sz="0" w:space="0" w:color="auto"/>
                <w:bottom w:val="none" w:sz="0" w:space="0" w:color="auto"/>
                <w:right w:val="none" w:sz="0" w:space="0" w:color="auto"/>
              </w:divBdr>
              <w:divsChild>
                <w:div w:id="20134666">
                  <w:marLeft w:val="0"/>
                  <w:marRight w:val="0"/>
                  <w:marTop w:val="0"/>
                  <w:marBottom w:val="0"/>
                  <w:divBdr>
                    <w:top w:val="none" w:sz="0" w:space="0" w:color="auto"/>
                    <w:left w:val="none" w:sz="0" w:space="0" w:color="auto"/>
                    <w:bottom w:val="none" w:sz="0" w:space="0" w:color="auto"/>
                    <w:right w:val="none" w:sz="0" w:space="0" w:color="auto"/>
                  </w:divBdr>
                  <w:divsChild>
                    <w:div w:id="20134665">
                      <w:marLeft w:val="0"/>
                      <w:marRight w:val="0"/>
                      <w:marTop w:val="0"/>
                      <w:marBottom w:val="0"/>
                      <w:divBdr>
                        <w:top w:val="none" w:sz="0" w:space="0" w:color="auto"/>
                        <w:left w:val="none" w:sz="0" w:space="0" w:color="auto"/>
                        <w:bottom w:val="none" w:sz="0" w:space="0" w:color="auto"/>
                        <w:right w:val="none" w:sz="0" w:space="0" w:color="auto"/>
                      </w:divBdr>
                      <w:divsChild>
                        <w:div w:id="201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724">
      <w:marLeft w:val="0"/>
      <w:marRight w:val="0"/>
      <w:marTop w:val="0"/>
      <w:marBottom w:val="0"/>
      <w:divBdr>
        <w:top w:val="none" w:sz="0" w:space="0" w:color="auto"/>
        <w:left w:val="none" w:sz="0" w:space="0" w:color="auto"/>
        <w:bottom w:val="none" w:sz="0" w:space="0" w:color="auto"/>
        <w:right w:val="none" w:sz="0" w:space="0" w:color="auto"/>
      </w:divBdr>
      <w:divsChild>
        <w:div w:id="20134664">
          <w:marLeft w:val="0"/>
          <w:marRight w:val="0"/>
          <w:marTop w:val="0"/>
          <w:marBottom w:val="0"/>
          <w:divBdr>
            <w:top w:val="none" w:sz="0" w:space="0" w:color="auto"/>
            <w:left w:val="none" w:sz="0" w:space="0" w:color="auto"/>
            <w:bottom w:val="none" w:sz="0" w:space="0" w:color="auto"/>
            <w:right w:val="none" w:sz="0" w:space="0" w:color="auto"/>
          </w:divBdr>
        </w:div>
      </w:divsChild>
    </w:div>
    <w:div w:id="20134727">
      <w:marLeft w:val="0"/>
      <w:marRight w:val="0"/>
      <w:marTop w:val="0"/>
      <w:marBottom w:val="0"/>
      <w:divBdr>
        <w:top w:val="none" w:sz="0" w:space="0" w:color="auto"/>
        <w:left w:val="none" w:sz="0" w:space="0" w:color="auto"/>
        <w:bottom w:val="none" w:sz="0" w:space="0" w:color="auto"/>
        <w:right w:val="none" w:sz="0" w:space="0" w:color="auto"/>
      </w:divBdr>
      <w:divsChild>
        <w:div w:id="20134663">
          <w:marLeft w:val="0"/>
          <w:marRight w:val="0"/>
          <w:marTop w:val="0"/>
          <w:marBottom w:val="0"/>
          <w:divBdr>
            <w:top w:val="none" w:sz="0" w:space="0" w:color="auto"/>
            <w:left w:val="none" w:sz="0" w:space="0" w:color="auto"/>
            <w:bottom w:val="none" w:sz="0" w:space="0" w:color="auto"/>
            <w:right w:val="none" w:sz="0" w:space="0" w:color="auto"/>
          </w:divBdr>
        </w:div>
      </w:divsChild>
    </w:div>
    <w:div w:id="20134730">
      <w:marLeft w:val="0"/>
      <w:marRight w:val="0"/>
      <w:marTop w:val="0"/>
      <w:marBottom w:val="0"/>
      <w:divBdr>
        <w:top w:val="none" w:sz="0" w:space="0" w:color="auto"/>
        <w:left w:val="none" w:sz="0" w:space="0" w:color="auto"/>
        <w:bottom w:val="none" w:sz="0" w:space="0" w:color="auto"/>
        <w:right w:val="none" w:sz="0" w:space="0" w:color="auto"/>
      </w:divBdr>
      <w:divsChild>
        <w:div w:id="20134690">
          <w:marLeft w:val="0"/>
          <w:marRight w:val="0"/>
          <w:marTop w:val="0"/>
          <w:marBottom w:val="0"/>
          <w:divBdr>
            <w:top w:val="none" w:sz="0" w:space="0" w:color="auto"/>
            <w:left w:val="none" w:sz="0" w:space="0" w:color="auto"/>
            <w:bottom w:val="none" w:sz="0" w:space="0" w:color="auto"/>
            <w:right w:val="none" w:sz="0" w:space="0" w:color="auto"/>
          </w:divBdr>
          <w:divsChild>
            <w:div w:id="201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3939">
      <w:bodyDiv w:val="1"/>
      <w:marLeft w:val="0"/>
      <w:marRight w:val="0"/>
      <w:marTop w:val="0"/>
      <w:marBottom w:val="0"/>
      <w:divBdr>
        <w:top w:val="none" w:sz="0" w:space="0" w:color="auto"/>
        <w:left w:val="none" w:sz="0" w:space="0" w:color="auto"/>
        <w:bottom w:val="none" w:sz="0" w:space="0" w:color="auto"/>
        <w:right w:val="none" w:sz="0" w:space="0" w:color="auto"/>
      </w:divBdr>
      <w:divsChild>
        <w:div w:id="1011227860">
          <w:marLeft w:val="0"/>
          <w:marRight w:val="0"/>
          <w:marTop w:val="0"/>
          <w:marBottom w:val="0"/>
          <w:divBdr>
            <w:top w:val="none" w:sz="0" w:space="0" w:color="auto"/>
            <w:left w:val="none" w:sz="0" w:space="0" w:color="auto"/>
            <w:bottom w:val="none" w:sz="0" w:space="0" w:color="auto"/>
            <w:right w:val="none" w:sz="0" w:space="0" w:color="auto"/>
          </w:divBdr>
          <w:divsChild>
            <w:div w:id="198484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0318">
      <w:bodyDiv w:val="1"/>
      <w:marLeft w:val="0"/>
      <w:marRight w:val="0"/>
      <w:marTop w:val="0"/>
      <w:marBottom w:val="0"/>
      <w:divBdr>
        <w:top w:val="none" w:sz="0" w:space="0" w:color="auto"/>
        <w:left w:val="none" w:sz="0" w:space="0" w:color="auto"/>
        <w:bottom w:val="none" w:sz="0" w:space="0" w:color="auto"/>
        <w:right w:val="none" w:sz="0" w:space="0" w:color="auto"/>
      </w:divBdr>
      <w:divsChild>
        <w:div w:id="48713542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50707893">
              <w:marLeft w:val="0"/>
              <w:marRight w:val="0"/>
              <w:marTop w:val="0"/>
              <w:marBottom w:val="0"/>
              <w:divBdr>
                <w:top w:val="none" w:sz="0" w:space="0" w:color="auto"/>
                <w:left w:val="none" w:sz="0" w:space="0" w:color="auto"/>
                <w:bottom w:val="none" w:sz="0" w:space="0" w:color="auto"/>
                <w:right w:val="none" w:sz="0" w:space="0" w:color="auto"/>
              </w:divBdr>
            </w:div>
            <w:div w:id="158711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72891">
      <w:bodyDiv w:val="1"/>
      <w:marLeft w:val="0"/>
      <w:marRight w:val="0"/>
      <w:marTop w:val="0"/>
      <w:marBottom w:val="0"/>
      <w:divBdr>
        <w:top w:val="none" w:sz="0" w:space="0" w:color="auto"/>
        <w:left w:val="none" w:sz="0" w:space="0" w:color="auto"/>
        <w:bottom w:val="none" w:sz="0" w:space="0" w:color="auto"/>
        <w:right w:val="none" w:sz="0" w:space="0" w:color="auto"/>
      </w:divBdr>
      <w:divsChild>
        <w:div w:id="428355504">
          <w:marLeft w:val="0"/>
          <w:marRight w:val="0"/>
          <w:marTop w:val="0"/>
          <w:marBottom w:val="0"/>
          <w:divBdr>
            <w:top w:val="none" w:sz="0" w:space="0" w:color="auto"/>
            <w:left w:val="none" w:sz="0" w:space="0" w:color="auto"/>
            <w:bottom w:val="none" w:sz="0" w:space="0" w:color="auto"/>
            <w:right w:val="none" w:sz="0" w:space="0" w:color="auto"/>
          </w:divBdr>
        </w:div>
      </w:divsChild>
    </w:div>
    <w:div w:id="265160255">
      <w:bodyDiv w:val="1"/>
      <w:marLeft w:val="0"/>
      <w:marRight w:val="0"/>
      <w:marTop w:val="0"/>
      <w:marBottom w:val="0"/>
      <w:divBdr>
        <w:top w:val="none" w:sz="0" w:space="0" w:color="auto"/>
        <w:left w:val="none" w:sz="0" w:space="0" w:color="auto"/>
        <w:bottom w:val="none" w:sz="0" w:space="0" w:color="auto"/>
        <w:right w:val="none" w:sz="0" w:space="0" w:color="auto"/>
      </w:divBdr>
      <w:divsChild>
        <w:div w:id="582764319">
          <w:marLeft w:val="0"/>
          <w:marRight w:val="0"/>
          <w:marTop w:val="0"/>
          <w:marBottom w:val="0"/>
          <w:divBdr>
            <w:top w:val="none" w:sz="0" w:space="0" w:color="auto"/>
            <w:left w:val="none" w:sz="0" w:space="0" w:color="auto"/>
            <w:bottom w:val="none" w:sz="0" w:space="0" w:color="auto"/>
            <w:right w:val="none" w:sz="0" w:space="0" w:color="auto"/>
          </w:divBdr>
          <w:divsChild>
            <w:div w:id="243999737">
              <w:marLeft w:val="0"/>
              <w:marRight w:val="0"/>
              <w:marTop w:val="0"/>
              <w:marBottom w:val="0"/>
              <w:divBdr>
                <w:top w:val="none" w:sz="0" w:space="0" w:color="auto"/>
                <w:left w:val="none" w:sz="0" w:space="0" w:color="auto"/>
                <w:bottom w:val="none" w:sz="0" w:space="0" w:color="auto"/>
                <w:right w:val="none" w:sz="0" w:space="0" w:color="auto"/>
              </w:divBdr>
            </w:div>
            <w:div w:id="368992359">
              <w:marLeft w:val="0"/>
              <w:marRight w:val="0"/>
              <w:marTop w:val="0"/>
              <w:marBottom w:val="0"/>
              <w:divBdr>
                <w:top w:val="none" w:sz="0" w:space="0" w:color="auto"/>
                <w:left w:val="none" w:sz="0" w:space="0" w:color="auto"/>
                <w:bottom w:val="none" w:sz="0" w:space="0" w:color="auto"/>
                <w:right w:val="none" w:sz="0" w:space="0" w:color="auto"/>
              </w:divBdr>
            </w:div>
            <w:div w:id="773205839">
              <w:marLeft w:val="0"/>
              <w:marRight w:val="0"/>
              <w:marTop w:val="0"/>
              <w:marBottom w:val="0"/>
              <w:divBdr>
                <w:top w:val="none" w:sz="0" w:space="0" w:color="auto"/>
                <w:left w:val="none" w:sz="0" w:space="0" w:color="auto"/>
                <w:bottom w:val="none" w:sz="0" w:space="0" w:color="auto"/>
                <w:right w:val="none" w:sz="0" w:space="0" w:color="auto"/>
              </w:divBdr>
            </w:div>
            <w:div w:id="1817381838">
              <w:marLeft w:val="0"/>
              <w:marRight w:val="0"/>
              <w:marTop w:val="0"/>
              <w:marBottom w:val="0"/>
              <w:divBdr>
                <w:top w:val="none" w:sz="0" w:space="0" w:color="auto"/>
                <w:left w:val="none" w:sz="0" w:space="0" w:color="auto"/>
                <w:bottom w:val="none" w:sz="0" w:space="0" w:color="auto"/>
                <w:right w:val="none" w:sz="0" w:space="0" w:color="auto"/>
              </w:divBdr>
            </w:div>
            <w:div w:id="18213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97190">
      <w:bodyDiv w:val="1"/>
      <w:marLeft w:val="0"/>
      <w:marRight w:val="0"/>
      <w:marTop w:val="0"/>
      <w:marBottom w:val="0"/>
      <w:divBdr>
        <w:top w:val="none" w:sz="0" w:space="0" w:color="auto"/>
        <w:left w:val="none" w:sz="0" w:space="0" w:color="auto"/>
        <w:bottom w:val="none" w:sz="0" w:space="0" w:color="auto"/>
        <w:right w:val="none" w:sz="0" w:space="0" w:color="auto"/>
      </w:divBdr>
      <w:divsChild>
        <w:div w:id="133152006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72748436">
              <w:marLeft w:val="0"/>
              <w:marRight w:val="0"/>
              <w:marTop w:val="0"/>
              <w:marBottom w:val="0"/>
              <w:divBdr>
                <w:top w:val="none" w:sz="0" w:space="0" w:color="auto"/>
                <w:left w:val="none" w:sz="0" w:space="0" w:color="auto"/>
                <w:bottom w:val="none" w:sz="0" w:space="0" w:color="auto"/>
                <w:right w:val="none" w:sz="0" w:space="0" w:color="auto"/>
              </w:divBdr>
              <w:divsChild>
                <w:div w:id="1023214194">
                  <w:marLeft w:val="0"/>
                  <w:marRight w:val="0"/>
                  <w:marTop w:val="0"/>
                  <w:marBottom w:val="0"/>
                  <w:divBdr>
                    <w:top w:val="none" w:sz="0" w:space="0" w:color="auto"/>
                    <w:left w:val="none" w:sz="0" w:space="0" w:color="auto"/>
                    <w:bottom w:val="none" w:sz="0" w:space="0" w:color="auto"/>
                    <w:right w:val="none" w:sz="0" w:space="0" w:color="auto"/>
                  </w:divBdr>
                  <w:divsChild>
                    <w:div w:id="973606332">
                      <w:marLeft w:val="0"/>
                      <w:marRight w:val="0"/>
                      <w:marTop w:val="0"/>
                      <w:marBottom w:val="0"/>
                      <w:divBdr>
                        <w:top w:val="none" w:sz="0" w:space="0" w:color="auto"/>
                        <w:left w:val="none" w:sz="0" w:space="0" w:color="auto"/>
                        <w:bottom w:val="none" w:sz="0" w:space="0" w:color="auto"/>
                        <w:right w:val="none" w:sz="0" w:space="0" w:color="auto"/>
                      </w:divBdr>
                    </w:div>
                    <w:div w:id="1133329867">
                      <w:marLeft w:val="0"/>
                      <w:marRight w:val="0"/>
                      <w:marTop w:val="0"/>
                      <w:marBottom w:val="0"/>
                      <w:divBdr>
                        <w:top w:val="none" w:sz="0" w:space="0" w:color="auto"/>
                        <w:left w:val="none" w:sz="0" w:space="0" w:color="auto"/>
                        <w:bottom w:val="none" w:sz="0" w:space="0" w:color="auto"/>
                        <w:right w:val="none" w:sz="0" w:space="0" w:color="auto"/>
                      </w:divBdr>
                    </w:div>
                    <w:div w:id="1876891886">
                      <w:marLeft w:val="0"/>
                      <w:marRight w:val="0"/>
                      <w:marTop w:val="0"/>
                      <w:marBottom w:val="0"/>
                      <w:divBdr>
                        <w:top w:val="none" w:sz="0" w:space="0" w:color="auto"/>
                        <w:left w:val="none" w:sz="0" w:space="0" w:color="auto"/>
                        <w:bottom w:val="none" w:sz="0" w:space="0" w:color="auto"/>
                        <w:right w:val="none" w:sz="0" w:space="0" w:color="auto"/>
                      </w:divBdr>
                    </w:div>
                    <w:div w:id="20172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991611">
      <w:bodyDiv w:val="1"/>
      <w:marLeft w:val="0"/>
      <w:marRight w:val="0"/>
      <w:marTop w:val="0"/>
      <w:marBottom w:val="0"/>
      <w:divBdr>
        <w:top w:val="none" w:sz="0" w:space="0" w:color="auto"/>
        <w:left w:val="none" w:sz="0" w:space="0" w:color="auto"/>
        <w:bottom w:val="none" w:sz="0" w:space="0" w:color="auto"/>
        <w:right w:val="none" w:sz="0" w:space="0" w:color="auto"/>
      </w:divBdr>
      <w:divsChild>
        <w:div w:id="186713449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3011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52558">
      <w:bodyDiv w:val="1"/>
      <w:marLeft w:val="0"/>
      <w:marRight w:val="0"/>
      <w:marTop w:val="0"/>
      <w:marBottom w:val="0"/>
      <w:divBdr>
        <w:top w:val="none" w:sz="0" w:space="0" w:color="auto"/>
        <w:left w:val="none" w:sz="0" w:space="0" w:color="auto"/>
        <w:bottom w:val="none" w:sz="0" w:space="0" w:color="auto"/>
        <w:right w:val="none" w:sz="0" w:space="0" w:color="auto"/>
      </w:divBdr>
    </w:div>
    <w:div w:id="429276648">
      <w:bodyDiv w:val="1"/>
      <w:marLeft w:val="0"/>
      <w:marRight w:val="0"/>
      <w:marTop w:val="0"/>
      <w:marBottom w:val="0"/>
      <w:divBdr>
        <w:top w:val="none" w:sz="0" w:space="0" w:color="auto"/>
        <w:left w:val="none" w:sz="0" w:space="0" w:color="auto"/>
        <w:bottom w:val="none" w:sz="0" w:space="0" w:color="auto"/>
        <w:right w:val="none" w:sz="0" w:space="0" w:color="auto"/>
      </w:divBdr>
    </w:div>
    <w:div w:id="436095687">
      <w:bodyDiv w:val="1"/>
      <w:marLeft w:val="0"/>
      <w:marRight w:val="0"/>
      <w:marTop w:val="0"/>
      <w:marBottom w:val="0"/>
      <w:divBdr>
        <w:top w:val="none" w:sz="0" w:space="0" w:color="auto"/>
        <w:left w:val="none" w:sz="0" w:space="0" w:color="auto"/>
        <w:bottom w:val="none" w:sz="0" w:space="0" w:color="auto"/>
        <w:right w:val="none" w:sz="0" w:space="0" w:color="auto"/>
      </w:divBdr>
    </w:div>
    <w:div w:id="502471511">
      <w:bodyDiv w:val="1"/>
      <w:marLeft w:val="0"/>
      <w:marRight w:val="0"/>
      <w:marTop w:val="0"/>
      <w:marBottom w:val="0"/>
      <w:divBdr>
        <w:top w:val="none" w:sz="0" w:space="0" w:color="auto"/>
        <w:left w:val="none" w:sz="0" w:space="0" w:color="auto"/>
        <w:bottom w:val="none" w:sz="0" w:space="0" w:color="auto"/>
        <w:right w:val="none" w:sz="0" w:space="0" w:color="auto"/>
      </w:divBdr>
      <w:divsChild>
        <w:div w:id="1194811099">
          <w:marLeft w:val="0"/>
          <w:marRight w:val="0"/>
          <w:marTop w:val="0"/>
          <w:marBottom w:val="0"/>
          <w:divBdr>
            <w:top w:val="none" w:sz="0" w:space="0" w:color="auto"/>
            <w:left w:val="none" w:sz="0" w:space="0" w:color="auto"/>
            <w:bottom w:val="none" w:sz="0" w:space="0" w:color="auto"/>
            <w:right w:val="none" w:sz="0" w:space="0" w:color="auto"/>
          </w:divBdr>
        </w:div>
        <w:div w:id="1506290005">
          <w:marLeft w:val="0"/>
          <w:marRight w:val="0"/>
          <w:marTop w:val="0"/>
          <w:marBottom w:val="0"/>
          <w:divBdr>
            <w:top w:val="none" w:sz="0" w:space="0" w:color="auto"/>
            <w:left w:val="none" w:sz="0" w:space="0" w:color="auto"/>
            <w:bottom w:val="none" w:sz="0" w:space="0" w:color="auto"/>
            <w:right w:val="none" w:sz="0" w:space="0" w:color="auto"/>
          </w:divBdr>
        </w:div>
      </w:divsChild>
    </w:div>
    <w:div w:id="523595016">
      <w:bodyDiv w:val="1"/>
      <w:marLeft w:val="0"/>
      <w:marRight w:val="0"/>
      <w:marTop w:val="0"/>
      <w:marBottom w:val="0"/>
      <w:divBdr>
        <w:top w:val="none" w:sz="0" w:space="0" w:color="auto"/>
        <w:left w:val="none" w:sz="0" w:space="0" w:color="auto"/>
        <w:bottom w:val="none" w:sz="0" w:space="0" w:color="auto"/>
        <w:right w:val="none" w:sz="0" w:space="0" w:color="auto"/>
      </w:divBdr>
    </w:div>
    <w:div w:id="586429822">
      <w:bodyDiv w:val="1"/>
      <w:marLeft w:val="0"/>
      <w:marRight w:val="0"/>
      <w:marTop w:val="0"/>
      <w:marBottom w:val="0"/>
      <w:divBdr>
        <w:top w:val="none" w:sz="0" w:space="0" w:color="auto"/>
        <w:left w:val="none" w:sz="0" w:space="0" w:color="auto"/>
        <w:bottom w:val="none" w:sz="0" w:space="0" w:color="auto"/>
        <w:right w:val="none" w:sz="0" w:space="0" w:color="auto"/>
      </w:divBdr>
    </w:div>
    <w:div w:id="601499253">
      <w:bodyDiv w:val="1"/>
      <w:marLeft w:val="0"/>
      <w:marRight w:val="0"/>
      <w:marTop w:val="0"/>
      <w:marBottom w:val="0"/>
      <w:divBdr>
        <w:top w:val="none" w:sz="0" w:space="0" w:color="auto"/>
        <w:left w:val="none" w:sz="0" w:space="0" w:color="auto"/>
        <w:bottom w:val="none" w:sz="0" w:space="0" w:color="auto"/>
        <w:right w:val="none" w:sz="0" w:space="0" w:color="auto"/>
      </w:divBdr>
    </w:div>
    <w:div w:id="663321572">
      <w:bodyDiv w:val="1"/>
      <w:marLeft w:val="0"/>
      <w:marRight w:val="0"/>
      <w:marTop w:val="0"/>
      <w:marBottom w:val="0"/>
      <w:divBdr>
        <w:top w:val="none" w:sz="0" w:space="0" w:color="auto"/>
        <w:left w:val="none" w:sz="0" w:space="0" w:color="auto"/>
        <w:bottom w:val="none" w:sz="0" w:space="0" w:color="auto"/>
        <w:right w:val="none" w:sz="0" w:space="0" w:color="auto"/>
      </w:divBdr>
      <w:divsChild>
        <w:div w:id="187677477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4984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50424">
      <w:bodyDiv w:val="1"/>
      <w:marLeft w:val="0"/>
      <w:marRight w:val="0"/>
      <w:marTop w:val="0"/>
      <w:marBottom w:val="0"/>
      <w:divBdr>
        <w:top w:val="none" w:sz="0" w:space="0" w:color="auto"/>
        <w:left w:val="none" w:sz="0" w:space="0" w:color="auto"/>
        <w:bottom w:val="none" w:sz="0" w:space="0" w:color="auto"/>
        <w:right w:val="none" w:sz="0" w:space="0" w:color="auto"/>
      </w:divBdr>
    </w:div>
    <w:div w:id="697315091">
      <w:bodyDiv w:val="1"/>
      <w:marLeft w:val="0"/>
      <w:marRight w:val="0"/>
      <w:marTop w:val="0"/>
      <w:marBottom w:val="0"/>
      <w:divBdr>
        <w:top w:val="none" w:sz="0" w:space="0" w:color="auto"/>
        <w:left w:val="none" w:sz="0" w:space="0" w:color="auto"/>
        <w:bottom w:val="none" w:sz="0" w:space="0" w:color="auto"/>
        <w:right w:val="none" w:sz="0" w:space="0" w:color="auto"/>
      </w:divBdr>
    </w:div>
    <w:div w:id="700787948">
      <w:bodyDiv w:val="1"/>
      <w:marLeft w:val="0"/>
      <w:marRight w:val="0"/>
      <w:marTop w:val="0"/>
      <w:marBottom w:val="0"/>
      <w:divBdr>
        <w:top w:val="none" w:sz="0" w:space="0" w:color="auto"/>
        <w:left w:val="none" w:sz="0" w:space="0" w:color="auto"/>
        <w:bottom w:val="none" w:sz="0" w:space="0" w:color="auto"/>
        <w:right w:val="none" w:sz="0" w:space="0" w:color="auto"/>
      </w:divBdr>
      <w:divsChild>
        <w:div w:id="1474716186">
          <w:marLeft w:val="0"/>
          <w:marRight w:val="0"/>
          <w:marTop w:val="0"/>
          <w:marBottom w:val="0"/>
          <w:divBdr>
            <w:top w:val="none" w:sz="0" w:space="0" w:color="auto"/>
            <w:left w:val="none" w:sz="0" w:space="0" w:color="auto"/>
            <w:bottom w:val="none" w:sz="0" w:space="0" w:color="auto"/>
            <w:right w:val="none" w:sz="0" w:space="0" w:color="auto"/>
          </w:divBdr>
          <w:divsChild>
            <w:div w:id="140136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2827">
      <w:bodyDiv w:val="1"/>
      <w:marLeft w:val="0"/>
      <w:marRight w:val="0"/>
      <w:marTop w:val="0"/>
      <w:marBottom w:val="0"/>
      <w:divBdr>
        <w:top w:val="none" w:sz="0" w:space="0" w:color="auto"/>
        <w:left w:val="none" w:sz="0" w:space="0" w:color="auto"/>
        <w:bottom w:val="none" w:sz="0" w:space="0" w:color="auto"/>
        <w:right w:val="none" w:sz="0" w:space="0" w:color="auto"/>
      </w:divBdr>
      <w:divsChild>
        <w:div w:id="2007980256">
          <w:marLeft w:val="0"/>
          <w:marRight w:val="0"/>
          <w:marTop w:val="0"/>
          <w:marBottom w:val="0"/>
          <w:divBdr>
            <w:top w:val="none" w:sz="0" w:space="0" w:color="auto"/>
            <w:left w:val="none" w:sz="0" w:space="0" w:color="auto"/>
            <w:bottom w:val="none" w:sz="0" w:space="0" w:color="auto"/>
            <w:right w:val="none" w:sz="0" w:space="0" w:color="auto"/>
          </w:divBdr>
        </w:div>
      </w:divsChild>
    </w:div>
    <w:div w:id="799767839">
      <w:bodyDiv w:val="1"/>
      <w:marLeft w:val="0"/>
      <w:marRight w:val="0"/>
      <w:marTop w:val="0"/>
      <w:marBottom w:val="0"/>
      <w:divBdr>
        <w:top w:val="none" w:sz="0" w:space="0" w:color="auto"/>
        <w:left w:val="none" w:sz="0" w:space="0" w:color="auto"/>
        <w:bottom w:val="none" w:sz="0" w:space="0" w:color="auto"/>
        <w:right w:val="none" w:sz="0" w:space="0" w:color="auto"/>
      </w:divBdr>
    </w:div>
    <w:div w:id="822352577">
      <w:bodyDiv w:val="1"/>
      <w:marLeft w:val="0"/>
      <w:marRight w:val="0"/>
      <w:marTop w:val="0"/>
      <w:marBottom w:val="0"/>
      <w:divBdr>
        <w:top w:val="none" w:sz="0" w:space="0" w:color="auto"/>
        <w:left w:val="none" w:sz="0" w:space="0" w:color="auto"/>
        <w:bottom w:val="none" w:sz="0" w:space="0" w:color="auto"/>
        <w:right w:val="none" w:sz="0" w:space="0" w:color="auto"/>
      </w:divBdr>
      <w:divsChild>
        <w:div w:id="1287464283">
          <w:marLeft w:val="0"/>
          <w:marRight w:val="0"/>
          <w:marTop w:val="0"/>
          <w:marBottom w:val="0"/>
          <w:divBdr>
            <w:top w:val="none" w:sz="0" w:space="0" w:color="auto"/>
            <w:left w:val="none" w:sz="0" w:space="0" w:color="auto"/>
            <w:bottom w:val="none" w:sz="0" w:space="0" w:color="auto"/>
            <w:right w:val="none" w:sz="0" w:space="0" w:color="auto"/>
          </w:divBdr>
          <w:divsChild>
            <w:div w:id="487863014">
              <w:marLeft w:val="0"/>
              <w:marRight w:val="0"/>
              <w:marTop w:val="0"/>
              <w:marBottom w:val="0"/>
              <w:divBdr>
                <w:top w:val="none" w:sz="0" w:space="0" w:color="auto"/>
                <w:left w:val="none" w:sz="0" w:space="0" w:color="auto"/>
                <w:bottom w:val="none" w:sz="0" w:space="0" w:color="auto"/>
                <w:right w:val="none" w:sz="0" w:space="0" w:color="auto"/>
              </w:divBdr>
            </w:div>
            <w:div w:id="650794673">
              <w:marLeft w:val="0"/>
              <w:marRight w:val="0"/>
              <w:marTop w:val="0"/>
              <w:marBottom w:val="0"/>
              <w:divBdr>
                <w:top w:val="none" w:sz="0" w:space="0" w:color="auto"/>
                <w:left w:val="none" w:sz="0" w:space="0" w:color="auto"/>
                <w:bottom w:val="none" w:sz="0" w:space="0" w:color="auto"/>
                <w:right w:val="none" w:sz="0" w:space="0" w:color="auto"/>
              </w:divBdr>
            </w:div>
            <w:div w:id="661471471">
              <w:marLeft w:val="0"/>
              <w:marRight w:val="0"/>
              <w:marTop w:val="0"/>
              <w:marBottom w:val="0"/>
              <w:divBdr>
                <w:top w:val="none" w:sz="0" w:space="0" w:color="auto"/>
                <w:left w:val="none" w:sz="0" w:space="0" w:color="auto"/>
                <w:bottom w:val="none" w:sz="0" w:space="0" w:color="auto"/>
                <w:right w:val="none" w:sz="0" w:space="0" w:color="auto"/>
              </w:divBdr>
            </w:div>
            <w:div w:id="681661761">
              <w:marLeft w:val="0"/>
              <w:marRight w:val="0"/>
              <w:marTop w:val="0"/>
              <w:marBottom w:val="0"/>
              <w:divBdr>
                <w:top w:val="none" w:sz="0" w:space="0" w:color="auto"/>
                <w:left w:val="none" w:sz="0" w:space="0" w:color="auto"/>
                <w:bottom w:val="none" w:sz="0" w:space="0" w:color="auto"/>
                <w:right w:val="none" w:sz="0" w:space="0" w:color="auto"/>
              </w:divBdr>
            </w:div>
            <w:div w:id="757017817">
              <w:marLeft w:val="0"/>
              <w:marRight w:val="0"/>
              <w:marTop w:val="0"/>
              <w:marBottom w:val="0"/>
              <w:divBdr>
                <w:top w:val="none" w:sz="0" w:space="0" w:color="auto"/>
                <w:left w:val="none" w:sz="0" w:space="0" w:color="auto"/>
                <w:bottom w:val="none" w:sz="0" w:space="0" w:color="auto"/>
                <w:right w:val="none" w:sz="0" w:space="0" w:color="auto"/>
              </w:divBdr>
            </w:div>
            <w:div w:id="818040376">
              <w:marLeft w:val="0"/>
              <w:marRight w:val="0"/>
              <w:marTop w:val="0"/>
              <w:marBottom w:val="0"/>
              <w:divBdr>
                <w:top w:val="none" w:sz="0" w:space="0" w:color="auto"/>
                <w:left w:val="none" w:sz="0" w:space="0" w:color="auto"/>
                <w:bottom w:val="none" w:sz="0" w:space="0" w:color="auto"/>
                <w:right w:val="none" w:sz="0" w:space="0" w:color="auto"/>
              </w:divBdr>
            </w:div>
            <w:div w:id="867254462">
              <w:marLeft w:val="0"/>
              <w:marRight w:val="0"/>
              <w:marTop w:val="0"/>
              <w:marBottom w:val="0"/>
              <w:divBdr>
                <w:top w:val="none" w:sz="0" w:space="0" w:color="auto"/>
                <w:left w:val="none" w:sz="0" w:space="0" w:color="auto"/>
                <w:bottom w:val="none" w:sz="0" w:space="0" w:color="auto"/>
                <w:right w:val="none" w:sz="0" w:space="0" w:color="auto"/>
              </w:divBdr>
            </w:div>
            <w:div w:id="1059550952">
              <w:marLeft w:val="0"/>
              <w:marRight w:val="0"/>
              <w:marTop w:val="0"/>
              <w:marBottom w:val="0"/>
              <w:divBdr>
                <w:top w:val="none" w:sz="0" w:space="0" w:color="auto"/>
                <w:left w:val="none" w:sz="0" w:space="0" w:color="auto"/>
                <w:bottom w:val="none" w:sz="0" w:space="0" w:color="auto"/>
                <w:right w:val="none" w:sz="0" w:space="0" w:color="auto"/>
              </w:divBdr>
            </w:div>
            <w:div w:id="1100947364">
              <w:marLeft w:val="0"/>
              <w:marRight w:val="0"/>
              <w:marTop w:val="0"/>
              <w:marBottom w:val="0"/>
              <w:divBdr>
                <w:top w:val="none" w:sz="0" w:space="0" w:color="auto"/>
                <w:left w:val="none" w:sz="0" w:space="0" w:color="auto"/>
                <w:bottom w:val="none" w:sz="0" w:space="0" w:color="auto"/>
                <w:right w:val="none" w:sz="0" w:space="0" w:color="auto"/>
              </w:divBdr>
            </w:div>
            <w:div w:id="1105420082">
              <w:marLeft w:val="0"/>
              <w:marRight w:val="0"/>
              <w:marTop w:val="0"/>
              <w:marBottom w:val="0"/>
              <w:divBdr>
                <w:top w:val="none" w:sz="0" w:space="0" w:color="auto"/>
                <w:left w:val="none" w:sz="0" w:space="0" w:color="auto"/>
                <w:bottom w:val="none" w:sz="0" w:space="0" w:color="auto"/>
                <w:right w:val="none" w:sz="0" w:space="0" w:color="auto"/>
              </w:divBdr>
            </w:div>
            <w:div w:id="1231765263">
              <w:marLeft w:val="0"/>
              <w:marRight w:val="0"/>
              <w:marTop w:val="0"/>
              <w:marBottom w:val="0"/>
              <w:divBdr>
                <w:top w:val="none" w:sz="0" w:space="0" w:color="auto"/>
                <w:left w:val="none" w:sz="0" w:space="0" w:color="auto"/>
                <w:bottom w:val="none" w:sz="0" w:space="0" w:color="auto"/>
                <w:right w:val="none" w:sz="0" w:space="0" w:color="auto"/>
              </w:divBdr>
            </w:div>
            <w:div w:id="1683242944">
              <w:marLeft w:val="0"/>
              <w:marRight w:val="0"/>
              <w:marTop w:val="0"/>
              <w:marBottom w:val="0"/>
              <w:divBdr>
                <w:top w:val="none" w:sz="0" w:space="0" w:color="auto"/>
                <w:left w:val="none" w:sz="0" w:space="0" w:color="auto"/>
                <w:bottom w:val="none" w:sz="0" w:space="0" w:color="auto"/>
                <w:right w:val="none" w:sz="0" w:space="0" w:color="auto"/>
              </w:divBdr>
            </w:div>
            <w:div w:id="1772973530">
              <w:marLeft w:val="0"/>
              <w:marRight w:val="0"/>
              <w:marTop w:val="0"/>
              <w:marBottom w:val="0"/>
              <w:divBdr>
                <w:top w:val="none" w:sz="0" w:space="0" w:color="auto"/>
                <w:left w:val="none" w:sz="0" w:space="0" w:color="auto"/>
                <w:bottom w:val="none" w:sz="0" w:space="0" w:color="auto"/>
                <w:right w:val="none" w:sz="0" w:space="0" w:color="auto"/>
              </w:divBdr>
            </w:div>
            <w:div w:id="1931959868">
              <w:marLeft w:val="0"/>
              <w:marRight w:val="0"/>
              <w:marTop w:val="0"/>
              <w:marBottom w:val="0"/>
              <w:divBdr>
                <w:top w:val="none" w:sz="0" w:space="0" w:color="auto"/>
                <w:left w:val="none" w:sz="0" w:space="0" w:color="auto"/>
                <w:bottom w:val="none" w:sz="0" w:space="0" w:color="auto"/>
                <w:right w:val="none" w:sz="0" w:space="0" w:color="auto"/>
              </w:divBdr>
            </w:div>
            <w:div w:id="2017222964">
              <w:marLeft w:val="0"/>
              <w:marRight w:val="0"/>
              <w:marTop w:val="0"/>
              <w:marBottom w:val="0"/>
              <w:divBdr>
                <w:top w:val="none" w:sz="0" w:space="0" w:color="auto"/>
                <w:left w:val="none" w:sz="0" w:space="0" w:color="auto"/>
                <w:bottom w:val="none" w:sz="0" w:space="0" w:color="auto"/>
                <w:right w:val="none" w:sz="0" w:space="0" w:color="auto"/>
              </w:divBdr>
            </w:div>
            <w:div w:id="212365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932114">
      <w:bodyDiv w:val="1"/>
      <w:marLeft w:val="0"/>
      <w:marRight w:val="0"/>
      <w:marTop w:val="0"/>
      <w:marBottom w:val="0"/>
      <w:divBdr>
        <w:top w:val="none" w:sz="0" w:space="0" w:color="auto"/>
        <w:left w:val="none" w:sz="0" w:space="0" w:color="auto"/>
        <w:bottom w:val="none" w:sz="0" w:space="0" w:color="auto"/>
        <w:right w:val="none" w:sz="0" w:space="0" w:color="auto"/>
      </w:divBdr>
      <w:divsChild>
        <w:div w:id="2069762764">
          <w:marLeft w:val="0"/>
          <w:marRight w:val="0"/>
          <w:marTop w:val="0"/>
          <w:marBottom w:val="0"/>
          <w:divBdr>
            <w:top w:val="none" w:sz="0" w:space="0" w:color="auto"/>
            <w:left w:val="none" w:sz="0" w:space="0" w:color="auto"/>
            <w:bottom w:val="none" w:sz="0" w:space="0" w:color="auto"/>
            <w:right w:val="none" w:sz="0" w:space="0" w:color="auto"/>
          </w:divBdr>
          <w:divsChild>
            <w:div w:id="40131333">
              <w:marLeft w:val="0"/>
              <w:marRight w:val="0"/>
              <w:marTop w:val="0"/>
              <w:marBottom w:val="0"/>
              <w:divBdr>
                <w:top w:val="none" w:sz="0" w:space="0" w:color="auto"/>
                <w:left w:val="none" w:sz="0" w:space="0" w:color="auto"/>
                <w:bottom w:val="none" w:sz="0" w:space="0" w:color="auto"/>
                <w:right w:val="none" w:sz="0" w:space="0" w:color="auto"/>
              </w:divBdr>
            </w:div>
            <w:div w:id="17222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98932">
      <w:bodyDiv w:val="1"/>
      <w:marLeft w:val="0"/>
      <w:marRight w:val="0"/>
      <w:marTop w:val="0"/>
      <w:marBottom w:val="0"/>
      <w:divBdr>
        <w:top w:val="none" w:sz="0" w:space="0" w:color="auto"/>
        <w:left w:val="none" w:sz="0" w:space="0" w:color="auto"/>
        <w:bottom w:val="none" w:sz="0" w:space="0" w:color="auto"/>
        <w:right w:val="none" w:sz="0" w:space="0" w:color="auto"/>
      </w:divBdr>
      <w:divsChild>
        <w:div w:id="961766912">
          <w:marLeft w:val="0"/>
          <w:marRight w:val="0"/>
          <w:marTop w:val="0"/>
          <w:marBottom w:val="0"/>
          <w:divBdr>
            <w:top w:val="none" w:sz="0" w:space="0" w:color="auto"/>
            <w:left w:val="none" w:sz="0" w:space="0" w:color="auto"/>
            <w:bottom w:val="none" w:sz="0" w:space="0" w:color="auto"/>
            <w:right w:val="none" w:sz="0" w:space="0" w:color="auto"/>
          </w:divBdr>
          <w:divsChild>
            <w:div w:id="180573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6079">
      <w:bodyDiv w:val="1"/>
      <w:marLeft w:val="0"/>
      <w:marRight w:val="0"/>
      <w:marTop w:val="0"/>
      <w:marBottom w:val="0"/>
      <w:divBdr>
        <w:top w:val="none" w:sz="0" w:space="0" w:color="auto"/>
        <w:left w:val="none" w:sz="0" w:space="0" w:color="auto"/>
        <w:bottom w:val="none" w:sz="0" w:space="0" w:color="auto"/>
        <w:right w:val="none" w:sz="0" w:space="0" w:color="auto"/>
      </w:divBdr>
    </w:div>
    <w:div w:id="915214386">
      <w:bodyDiv w:val="1"/>
      <w:marLeft w:val="0"/>
      <w:marRight w:val="0"/>
      <w:marTop w:val="0"/>
      <w:marBottom w:val="0"/>
      <w:divBdr>
        <w:top w:val="none" w:sz="0" w:space="0" w:color="auto"/>
        <w:left w:val="none" w:sz="0" w:space="0" w:color="auto"/>
        <w:bottom w:val="none" w:sz="0" w:space="0" w:color="auto"/>
        <w:right w:val="none" w:sz="0" w:space="0" w:color="auto"/>
      </w:divBdr>
      <w:divsChild>
        <w:div w:id="93863598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13295371">
              <w:marLeft w:val="0"/>
              <w:marRight w:val="0"/>
              <w:marTop w:val="0"/>
              <w:marBottom w:val="0"/>
              <w:divBdr>
                <w:top w:val="none" w:sz="0" w:space="0" w:color="auto"/>
                <w:left w:val="none" w:sz="0" w:space="0" w:color="auto"/>
                <w:bottom w:val="none" w:sz="0" w:space="0" w:color="auto"/>
                <w:right w:val="none" w:sz="0" w:space="0" w:color="auto"/>
              </w:divBdr>
            </w:div>
            <w:div w:id="151711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30507">
      <w:bodyDiv w:val="1"/>
      <w:marLeft w:val="0"/>
      <w:marRight w:val="0"/>
      <w:marTop w:val="0"/>
      <w:marBottom w:val="0"/>
      <w:divBdr>
        <w:top w:val="none" w:sz="0" w:space="0" w:color="auto"/>
        <w:left w:val="none" w:sz="0" w:space="0" w:color="auto"/>
        <w:bottom w:val="none" w:sz="0" w:space="0" w:color="auto"/>
        <w:right w:val="none" w:sz="0" w:space="0" w:color="auto"/>
      </w:divBdr>
      <w:divsChild>
        <w:div w:id="200103273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13248781">
              <w:marLeft w:val="0"/>
              <w:marRight w:val="0"/>
              <w:marTop w:val="0"/>
              <w:marBottom w:val="0"/>
              <w:divBdr>
                <w:top w:val="none" w:sz="0" w:space="0" w:color="auto"/>
                <w:left w:val="none" w:sz="0" w:space="0" w:color="auto"/>
                <w:bottom w:val="none" w:sz="0" w:space="0" w:color="auto"/>
                <w:right w:val="none" w:sz="0" w:space="0" w:color="auto"/>
              </w:divBdr>
              <w:divsChild>
                <w:div w:id="118501681">
                  <w:marLeft w:val="0"/>
                  <w:marRight w:val="0"/>
                  <w:marTop w:val="0"/>
                  <w:marBottom w:val="0"/>
                  <w:divBdr>
                    <w:top w:val="none" w:sz="0" w:space="0" w:color="auto"/>
                    <w:left w:val="none" w:sz="0" w:space="0" w:color="auto"/>
                    <w:bottom w:val="none" w:sz="0" w:space="0" w:color="auto"/>
                    <w:right w:val="none" w:sz="0" w:space="0" w:color="auto"/>
                  </w:divBdr>
                  <w:divsChild>
                    <w:div w:id="1334407067">
                      <w:marLeft w:val="0"/>
                      <w:marRight w:val="0"/>
                      <w:marTop w:val="0"/>
                      <w:marBottom w:val="0"/>
                      <w:divBdr>
                        <w:top w:val="none" w:sz="0" w:space="0" w:color="auto"/>
                        <w:left w:val="none" w:sz="0" w:space="0" w:color="auto"/>
                        <w:bottom w:val="none" w:sz="0" w:space="0" w:color="auto"/>
                        <w:right w:val="none" w:sz="0" w:space="0" w:color="auto"/>
                      </w:divBdr>
                    </w:div>
                    <w:div w:id="1674214365">
                      <w:marLeft w:val="0"/>
                      <w:marRight w:val="0"/>
                      <w:marTop w:val="0"/>
                      <w:marBottom w:val="0"/>
                      <w:divBdr>
                        <w:top w:val="none" w:sz="0" w:space="0" w:color="auto"/>
                        <w:left w:val="none" w:sz="0" w:space="0" w:color="auto"/>
                        <w:bottom w:val="none" w:sz="0" w:space="0" w:color="auto"/>
                        <w:right w:val="none" w:sz="0" w:space="0" w:color="auto"/>
                      </w:divBdr>
                      <w:divsChild>
                        <w:div w:id="999164194">
                          <w:marLeft w:val="0"/>
                          <w:marRight w:val="0"/>
                          <w:marTop w:val="0"/>
                          <w:marBottom w:val="0"/>
                          <w:divBdr>
                            <w:top w:val="none" w:sz="0" w:space="0" w:color="auto"/>
                            <w:left w:val="none" w:sz="0" w:space="0" w:color="auto"/>
                            <w:bottom w:val="none" w:sz="0" w:space="0" w:color="auto"/>
                            <w:right w:val="none" w:sz="0" w:space="0" w:color="auto"/>
                          </w:divBdr>
                          <w:divsChild>
                            <w:div w:id="1178084851">
                              <w:marLeft w:val="0"/>
                              <w:marRight w:val="0"/>
                              <w:marTop w:val="0"/>
                              <w:marBottom w:val="0"/>
                              <w:divBdr>
                                <w:top w:val="none" w:sz="0" w:space="0" w:color="auto"/>
                                <w:left w:val="none" w:sz="0" w:space="0" w:color="auto"/>
                                <w:bottom w:val="none" w:sz="0" w:space="0" w:color="auto"/>
                                <w:right w:val="none" w:sz="0" w:space="0" w:color="auto"/>
                              </w:divBdr>
                            </w:div>
                            <w:div w:id="1782990930">
                              <w:marLeft w:val="0"/>
                              <w:marRight w:val="0"/>
                              <w:marTop w:val="0"/>
                              <w:marBottom w:val="0"/>
                              <w:divBdr>
                                <w:top w:val="none" w:sz="0" w:space="0" w:color="auto"/>
                                <w:left w:val="none" w:sz="0" w:space="0" w:color="auto"/>
                                <w:bottom w:val="none" w:sz="0" w:space="0" w:color="auto"/>
                                <w:right w:val="none" w:sz="0" w:space="0" w:color="auto"/>
                              </w:divBdr>
                            </w:div>
                            <w:div w:id="210352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680846">
      <w:bodyDiv w:val="1"/>
      <w:marLeft w:val="0"/>
      <w:marRight w:val="0"/>
      <w:marTop w:val="0"/>
      <w:marBottom w:val="0"/>
      <w:divBdr>
        <w:top w:val="none" w:sz="0" w:space="0" w:color="auto"/>
        <w:left w:val="none" w:sz="0" w:space="0" w:color="auto"/>
        <w:bottom w:val="none" w:sz="0" w:space="0" w:color="auto"/>
        <w:right w:val="none" w:sz="0" w:space="0" w:color="auto"/>
      </w:divBdr>
    </w:div>
    <w:div w:id="967591582">
      <w:bodyDiv w:val="1"/>
      <w:marLeft w:val="0"/>
      <w:marRight w:val="0"/>
      <w:marTop w:val="0"/>
      <w:marBottom w:val="0"/>
      <w:divBdr>
        <w:top w:val="none" w:sz="0" w:space="0" w:color="auto"/>
        <w:left w:val="none" w:sz="0" w:space="0" w:color="auto"/>
        <w:bottom w:val="none" w:sz="0" w:space="0" w:color="auto"/>
        <w:right w:val="none" w:sz="0" w:space="0" w:color="auto"/>
      </w:divBdr>
    </w:div>
    <w:div w:id="1026253668">
      <w:bodyDiv w:val="1"/>
      <w:marLeft w:val="0"/>
      <w:marRight w:val="0"/>
      <w:marTop w:val="0"/>
      <w:marBottom w:val="0"/>
      <w:divBdr>
        <w:top w:val="none" w:sz="0" w:space="0" w:color="auto"/>
        <w:left w:val="none" w:sz="0" w:space="0" w:color="auto"/>
        <w:bottom w:val="none" w:sz="0" w:space="0" w:color="auto"/>
        <w:right w:val="none" w:sz="0" w:space="0" w:color="auto"/>
      </w:divBdr>
      <w:divsChild>
        <w:div w:id="357507161">
          <w:marLeft w:val="0"/>
          <w:marRight w:val="0"/>
          <w:marTop w:val="0"/>
          <w:marBottom w:val="0"/>
          <w:divBdr>
            <w:top w:val="none" w:sz="0" w:space="0" w:color="auto"/>
            <w:left w:val="none" w:sz="0" w:space="0" w:color="auto"/>
            <w:bottom w:val="none" w:sz="0" w:space="0" w:color="auto"/>
            <w:right w:val="none" w:sz="0" w:space="0" w:color="auto"/>
          </w:divBdr>
        </w:div>
        <w:div w:id="742878504">
          <w:marLeft w:val="0"/>
          <w:marRight w:val="0"/>
          <w:marTop w:val="0"/>
          <w:marBottom w:val="0"/>
          <w:divBdr>
            <w:top w:val="none" w:sz="0" w:space="0" w:color="auto"/>
            <w:left w:val="none" w:sz="0" w:space="0" w:color="auto"/>
            <w:bottom w:val="none" w:sz="0" w:space="0" w:color="auto"/>
            <w:right w:val="none" w:sz="0" w:space="0" w:color="auto"/>
          </w:divBdr>
        </w:div>
        <w:div w:id="1079474635">
          <w:marLeft w:val="0"/>
          <w:marRight w:val="0"/>
          <w:marTop w:val="0"/>
          <w:marBottom w:val="0"/>
          <w:divBdr>
            <w:top w:val="none" w:sz="0" w:space="0" w:color="auto"/>
            <w:left w:val="none" w:sz="0" w:space="0" w:color="auto"/>
            <w:bottom w:val="none" w:sz="0" w:space="0" w:color="auto"/>
            <w:right w:val="none" w:sz="0" w:space="0" w:color="auto"/>
          </w:divBdr>
        </w:div>
        <w:div w:id="1185748128">
          <w:marLeft w:val="0"/>
          <w:marRight w:val="0"/>
          <w:marTop w:val="0"/>
          <w:marBottom w:val="0"/>
          <w:divBdr>
            <w:top w:val="none" w:sz="0" w:space="0" w:color="auto"/>
            <w:left w:val="none" w:sz="0" w:space="0" w:color="auto"/>
            <w:bottom w:val="none" w:sz="0" w:space="0" w:color="auto"/>
            <w:right w:val="none" w:sz="0" w:space="0" w:color="auto"/>
          </w:divBdr>
        </w:div>
        <w:div w:id="2053382474">
          <w:marLeft w:val="0"/>
          <w:marRight w:val="0"/>
          <w:marTop w:val="0"/>
          <w:marBottom w:val="0"/>
          <w:divBdr>
            <w:top w:val="none" w:sz="0" w:space="0" w:color="auto"/>
            <w:left w:val="none" w:sz="0" w:space="0" w:color="auto"/>
            <w:bottom w:val="none" w:sz="0" w:space="0" w:color="auto"/>
            <w:right w:val="none" w:sz="0" w:space="0" w:color="auto"/>
          </w:divBdr>
        </w:div>
      </w:divsChild>
    </w:div>
    <w:div w:id="1091195879">
      <w:bodyDiv w:val="1"/>
      <w:marLeft w:val="0"/>
      <w:marRight w:val="0"/>
      <w:marTop w:val="0"/>
      <w:marBottom w:val="0"/>
      <w:divBdr>
        <w:top w:val="none" w:sz="0" w:space="0" w:color="auto"/>
        <w:left w:val="none" w:sz="0" w:space="0" w:color="auto"/>
        <w:bottom w:val="none" w:sz="0" w:space="0" w:color="auto"/>
        <w:right w:val="none" w:sz="0" w:space="0" w:color="auto"/>
      </w:divBdr>
    </w:div>
    <w:div w:id="1114859446">
      <w:bodyDiv w:val="1"/>
      <w:marLeft w:val="0"/>
      <w:marRight w:val="0"/>
      <w:marTop w:val="0"/>
      <w:marBottom w:val="0"/>
      <w:divBdr>
        <w:top w:val="none" w:sz="0" w:space="0" w:color="auto"/>
        <w:left w:val="none" w:sz="0" w:space="0" w:color="auto"/>
        <w:bottom w:val="none" w:sz="0" w:space="0" w:color="auto"/>
        <w:right w:val="none" w:sz="0" w:space="0" w:color="auto"/>
      </w:divBdr>
    </w:div>
    <w:div w:id="1115440416">
      <w:bodyDiv w:val="1"/>
      <w:marLeft w:val="0"/>
      <w:marRight w:val="0"/>
      <w:marTop w:val="0"/>
      <w:marBottom w:val="0"/>
      <w:divBdr>
        <w:top w:val="none" w:sz="0" w:space="0" w:color="auto"/>
        <w:left w:val="none" w:sz="0" w:space="0" w:color="auto"/>
        <w:bottom w:val="none" w:sz="0" w:space="0" w:color="auto"/>
        <w:right w:val="none" w:sz="0" w:space="0" w:color="auto"/>
      </w:divBdr>
    </w:div>
    <w:div w:id="1124157094">
      <w:bodyDiv w:val="1"/>
      <w:marLeft w:val="0"/>
      <w:marRight w:val="0"/>
      <w:marTop w:val="0"/>
      <w:marBottom w:val="0"/>
      <w:divBdr>
        <w:top w:val="none" w:sz="0" w:space="0" w:color="auto"/>
        <w:left w:val="none" w:sz="0" w:space="0" w:color="auto"/>
        <w:bottom w:val="none" w:sz="0" w:space="0" w:color="auto"/>
        <w:right w:val="none" w:sz="0" w:space="0" w:color="auto"/>
      </w:divBdr>
      <w:divsChild>
        <w:div w:id="135492090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71405564">
              <w:marLeft w:val="0"/>
              <w:marRight w:val="0"/>
              <w:marTop w:val="0"/>
              <w:marBottom w:val="0"/>
              <w:divBdr>
                <w:top w:val="none" w:sz="0" w:space="0" w:color="auto"/>
                <w:left w:val="none" w:sz="0" w:space="0" w:color="auto"/>
                <w:bottom w:val="none" w:sz="0" w:space="0" w:color="auto"/>
                <w:right w:val="none" w:sz="0" w:space="0" w:color="auto"/>
              </w:divBdr>
              <w:divsChild>
                <w:div w:id="2028751471">
                  <w:marLeft w:val="0"/>
                  <w:marRight w:val="0"/>
                  <w:marTop w:val="0"/>
                  <w:marBottom w:val="0"/>
                  <w:divBdr>
                    <w:top w:val="none" w:sz="0" w:space="0" w:color="auto"/>
                    <w:left w:val="none" w:sz="0" w:space="0" w:color="auto"/>
                    <w:bottom w:val="none" w:sz="0" w:space="0" w:color="auto"/>
                    <w:right w:val="none" w:sz="0" w:space="0" w:color="auto"/>
                  </w:divBdr>
                  <w:divsChild>
                    <w:div w:id="21787963">
                      <w:marLeft w:val="0"/>
                      <w:marRight w:val="0"/>
                      <w:marTop w:val="0"/>
                      <w:marBottom w:val="0"/>
                      <w:divBdr>
                        <w:top w:val="none" w:sz="0" w:space="0" w:color="auto"/>
                        <w:left w:val="none" w:sz="0" w:space="0" w:color="auto"/>
                        <w:bottom w:val="none" w:sz="0" w:space="0" w:color="auto"/>
                        <w:right w:val="none" w:sz="0" w:space="0" w:color="auto"/>
                      </w:divBdr>
                      <w:divsChild>
                        <w:div w:id="1406538269">
                          <w:marLeft w:val="0"/>
                          <w:marRight w:val="0"/>
                          <w:marTop w:val="0"/>
                          <w:marBottom w:val="0"/>
                          <w:divBdr>
                            <w:top w:val="none" w:sz="0" w:space="0" w:color="auto"/>
                            <w:left w:val="none" w:sz="0" w:space="0" w:color="auto"/>
                            <w:bottom w:val="none" w:sz="0" w:space="0" w:color="auto"/>
                            <w:right w:val="none" w:sz="0" w:space="0" w:color="auto"/>
                          </w:divBdr>
                          <w:divsChild>
                            <w:div w:id="983924437">
                              <w:marLeft w:val="0"/>
                              <w:marRight w:val="0"/>
                              <w:marTop w:val="0"/>
                              <w:marBottom w:val="0"/>
                              <w:divBdr>
                                <w:top w:val="none" w:sz="0" w:space="0" w:color="auto"/>
                                <w:left w:val="none" w:sz="0" w:space="0" w:color="auto"/>
                                <w:bottom w:val="none" w:sz="0" w:space="0" w:color="auto"/>
                                <w:right w:val="none" w:sz="0" w:space="0" w:color="auto"/>
                              </w:divBdr>
                            </w:div>
                            <w:div w:id="1361786772">
                              <w:marLeft w:val="0"/>
                              <w:marRight w:val="0"/>
                              <w:marTop w:val="0"/>
                              <w:marBottom w:val="0"/>
                              <w:divBdr>
                                <w:top w:val="none" w:sz="0" w:space="0" w:color="auto"/>
                                <w:left w:val="none" w:sz="0" w:space="0" w:color="auto"/>
                                <w:bottom w:val="none" w:sz="0" w:space="0" w:color="auto"/>
                                <w:right w:val="none" w:sz="0" w:space="0" w:color="auto"/>
                              </w:divBdr>
                            </w:div>
                            <w:div w:id="147672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098420">
      <w:bodyDiv w:val="1"/>
      <w:marLeft w:val="0"/>
      <w:marRight w:val="0"/>
      <w:marTop w:val="0"/>
      <w:marBottom w:val="0"/>
      <w:divBdr>
        <w:top w:val="none" w:sz="0" w:space="0" w:color="auto"/>
        <w:left w:val="none" w:sz="0" w:space="0" w:color="auto"/>
        <w:bottom w:val="none" w:sz="0" w:space="0" w:color="auto"/>
        <w:right w:val="none" w:sz="0" w:space="0" w:color="auto"/>
      </w:divBdr>
      <w:divsChild>
        <w:div w:id="879166563">
          <w:marLeft w:val="0"/>
          <w:marRight w:val="0"/>
          <w:marTop w:val="0"/>
          <w:marBottom w:val="0"/>
          <w:divBdr>
            <w:top w:val="none" w:sz="0" w:space="0" w:color="auto"/>
            <w:left w:val="none" w:sz="0" w:space="0" w:color="auto"/>
            <w:bottom w:val="none" w:sz="0" w:space="0" w:color="auto"/>
            <w:right w:val="none" w:sz="0" w:space="0" w:color="auto"/>
          </w:divBdr>
        </w:div>
      </w:divsChild>
    </w:div>
    <w:div w:id="1154177700">
      <w:bodyDiv w:val="1"/>
      <w:marLeft w:val="0"/>
      <w:marRight w:val="0"/>
      <w:marTop w:val="0"/>
      <w:marBottom w:val="0"/>
      <w:divBdr>
        <w:top w:val="none" w:sz="0" w:space="0" w:color="auto"/>
        <w:left w:val="none" w:sz="0" w:space="0" w:color="auto"/>
        <w:bottom w:val="none" w:sz="0" w:space="0" w:color="auto"/>
        <w:right w:val="none" w:sz="0" w:space="0" w:color="auto"/>
      </w:divBdr>
      <w:divsChild>
        <w:div w:id="92137630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81242241">
      <w:bodyDiv w:val="1"/>
      <w:marLeft w:val="0"/>
      <w:marRight w:val="0"/>
      <w:marTop w:val="0"/>
      <w:marBottom w:val="0"/>
      <w:divBdr>
        <w:top w:val="none" w:sz="0" w:space="0" w:color="auto"/>
        <w:left w:val="none" w:sz="0" w:space="0" w:color="auto"/>
        <w:bottom w:val="none" w:sz="0" w:space="0" w:color="auto"/>
        <w:right w:val="none" w:sz="0" w:space="0" w:color="auto"/>
      </w:divBdr>
      <w:divsChild>
        <w:div w:id="946624790">
          <w:marLeft w:val="0"/>
          <w:marRight w:val="0"/>
          <w:marTop w:val="0"/>
          <w:marBottom w:val="0"/>
          <w:divBdr>
            <w:top w:val="none" w:sz="0" w:space="0" w:color="auto"/>
            <w:left w:val="none" w:sz="0" w:space="0" w:color="auto"/>
            <w:bottom w:val="none" w:sz="0" w:space="0" w:color="auto"/>
            <w:right w:val="none" w:sz="0" w:space="0" w:color="auto"/>
          </w:divBdr>
          <w:divsChild>
            <w:div w:id="83301790">
              <w:marLeft w:val="0"/>
              <w:marRight w:val="0"/>
              <w:marTop w:val="0"/>
              <w:marBottom w:val="0"/>
              <w:divBdr>
                <w:top w:val="none" w:sz="0" w:space="0" w:color="auto"/>
                <w:left w:val="none" w:sz="0" w:space="0" w:color="auto"/>
                <w:bottom w:val="none" w:sz="0" w:space="0" w:color="auto"/>
                <w:right w:val="none" w:sz="0" w:space="0" w:color="auto"/>
              </w:divBdr>
            </w:div>
            <w:div w:id="333189531">
              <w:marLeft w:val="0"/>
              <w:marRight w:val="0"/>
              <w:marTop w:val="0"/>
              <w:marBottom w:val="0"/>
              <w:divBdr>
                <w:top w:val="none" w:sz="0" w:space="0" w:color="auto"/>
                <w:left w:val="none" w:sz="0" w:space="0" w:color="auto"/>
                <w:bottom w:val="none" w:sz="0" w:space="0" w:color="auto"/>
                <w:right w:val="none" w:sz="0" w:space="0" w:color="auto"/>
              </w:divBdr>
            </w:div>
            <w:div w:id="1287127505">
              <w:marLeft w:val="0"/>
              <w:marRight w:val="0"/>
              <w:marTop w:val="0"/>
              <w:marBottom w:val="0"/>
              <w:divBdr>
                <w:top w:val="none" w:sz="0" w:space="0" w:color="auto"/>
                <w:left w:val="none" w:sz="0" w:space="0" w:color="auto"/>
                <w:bottom w:val="none" w:sz="0" w:space="0" w:color="auto"/>
                <w:right w:val="none" w:sz="0" w:space="0" w:color="auto"/>
              </w:divBdr>
            </w:div>
            <w:div w:id="2039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561625">
      <w:bodyDiv w:val="1"/>
      <w:marLeft w:val="0"/>
      <w:marRight w:val="0"/>
      <w:marTop w:val="0"/>
      <w:marBottom w:val="0"/>
      <w:divBdr>
        <w:top w:val="none" w:sz="0" w:space="0" w:color="auto"/>
        <w:left w:val="none" w:sz="0" w:space="0" w:color="auto"/>
        <w:bottom w:val="none" w:sz="0" w:space="0" w:color="auto"/>
        <w:right w:val="none" w:sz="0" w:space="0" w:color="auto"/>
      </w:divBdr>
      <w:divsChild>
        <w:div w:id="89859757">
          <w:marLeft w:val="0"/>
          <w:marRight w:val="0"/>
          <w:marTop w:val="0"/>
          <w:marBottom w:val="0"/>
          <w:divBdr>
            <w:top w:val="none" w:sz="0" w:space="0" w:color="auto"/>
            <w:left w:val="none" w:sz="0" w:space="0" w:color="auto"/>
            <w:bottom w:val="none" w:sz="0" w:space="0" w:color="auto"/>
            <w:right w:val="none" w:sz="0" w:space="0" w:color="auto"/>
          </w:divBdr>
        </w:div>
      </w:divsChild>
    </w:div>
    <w:div w:id="1232041958">
      <w:bodyDiv w:val="1"/>
      <w:marLeft w:val="0"/>
      <w:marRight w:val="0"/>
      <w:marTop w:val="0"/>
      <w:marBottom w:val="0"/>
      <w:divBdr>
        <w:top w:val="none" w:sz="0" w:space="0" w:color="auto"/>
        <w:left w:val="none" w:sz="0" w:space="0" w:color="auto"/>
        <w:bottom w:val="none" w:sz="0" w:space="0" w:color="auto"/>
        <w:right w:val="none" w:sz="0" w:space="0" w:color="auto"/>
      </w:divBdr>
    </w:div>
    <w:div w:id="1232734983">
      <w:bodyDiv w:val="1"/>
      <w:marLeft w:val="0"/>
      <w:marRight w:val="0"/>
      <w:marTop w:val="0"/>
      <w:marBottom w:val="0"/>
      <w:divBdr>
        <w:top w:val="none" w:sz="0" w:space="0" w:color="auto"/>
        <w:left w:val="none" w:sz="0" w:space="0" w:color="auto"/>
        <w:bottom w:val="none" w:sz="0" w:space="0" w:color="auto"/>
        <w:right w:val="none" w:sz="0" w:space="0" w:color="auto"/>
      </w:divBdr>
      <w:divsChild>
        <w:div w:id="991639081">
          <w:marLeft w:val="0"/>
          <w:marRight w:val="0"/>
          <w:marTop w:val="0"/>
          <w:marBottom w:val="0"/>
          <w:divBdr>
            <w:top w:val="none" w:sz="0" w:space="0" w:color="auto"/>
            <w:left w:val="none" w:sz="0" w:space="0" w:color="auto"/>
            <w:bottom w:val="none" w:sz="0" w:space="0" w:color="auto"/>
            <w:right w:val="none" w:sz="0" w:space="0" w:color="auto"/>
          </w:divBdr>
          <w:divsChild>
            <w:div w:id="1633441551">
              <w:marLeft w:val="0"/>
              <w:marRight w:val="0"/>
              <w:marTop w:val="0"/>
              <w:marBottom w:val="0"/>
              <w:divBdr>
                <w:top w:val="none" w:sz="0" w:space="0" w:color="auto"/>
                <w:left w:val="none" w:sz="0" w:space="0" w:color="auto"/>
                <w:bottom w:val="none" w:sz="0" w:space="0" w:color="auto"/>
                <w:right w:val="none" w:sz="0" w:space="0" w:color="auto"/>
              </w:divBdr>
            </w:div>
            <w:div w:id="1993100635">
              <w:marLeft w:val="0"/>
              <w:marRight w:val="0"/>
              <w:marTop w:val="0"/>
              <w:marBottom w:val="0"/>
              <w:divBdr>
                <w:top w:val="none" w:sz="0" w:space="0" w:color="auto"/>
                <w:left w:val="none" w:sz="0" w:space="0" w:color="auto"/>
                <w:bottom w:val="none" w:sz="0" w:space="0" w:color="auto"/>
                <w:right w:val="none" w:sz="0" w:space="0" w:color="auto"/>
              </w:divBdr>
            </w:div>
            <w:div w:id="212207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242969">
      <w:bodyDiv w:val="1"/>
      <w:marLeft w:val="0"/>
      <w:marRight w:val="0"/>
      <w:marTop w:val="0"/>
      <w:marBottom w:val="0"/>
      <w:divBdr>
        <w:top w:val="none" w:sz="0" w:space="0" w:color="auto"/>
        <w:left w:val="none" w:sz="0" w:space="0" w:color="auto"/>
        <w:bottom w:val="none" w:sz="0" w:space="0" w:color="auto"/>
        <w:right w:val="none" w:sz="0" w:space="0" w:color="auto"/>
      </w:divBdr>
    </w:div>
    <w:div w:id="1238441099">
      <w:bodyDiv w:val="1"/>
      <w:marLeft w:val="0"/>
      <w:marRight w:val="0"/>
      <w:marTop w:val="0"/>
      <w:marBottom w:val="0"/>
      <w:divBdr>
        <w:top w:val="none" w:sz="0" w:space="0" w:color="auto"/>
        <w:left w:val="none" w:sz="0" w:space="0" w:color="auto"/>
        <w:bottom w:val="none" w:sz="0" w:space="0" w:color="auto"/>
        <w:right w:val="none" w:sz="0" w:space="0" w:color="auto"/>
      </w:divBdr>
      <w:divsChild>
        <w:div w:id="1882135893">
          <w:marLeft w:val="0"/>
          <w:marRight w:val="0"/>
          <w:marTop w:val="0"/>
          <w:marBottom w:val="0"/>
          <w:divBdr>
            <w:top w:val="none" w:sz="0" w:space="0" w:color="auto"/>
            <w:left w:val="none" w:sz="0" w:space="0" w:color="auto"/>
            <w:bottom w:val="none" w:sz="0" w:space="0" w:color="auto"/>
            <w:right w:val="none" w:sz="0" w:space="0" w:color="auto"/>
          </w:divBdr>
          <w:divsChild>
            <w:div w:id="92820190">
              <w:marLeft w:val="0"/>
              <w:marRight w:val="0"/>
              <w:marTop w:val="0"/>
              <w:marBottom w:val="0"/>
              <w:divBdr>
                <w:top w:val="none" w:sz="0" w:space="0" w:color="auto"/>
                <w:left w:val="none" w:sz="0" w:space="0" w:color="auto"/>
                <w:bottom w:val="none" w:sz="0" w:space="0" w:color="auto"/>
                <w:right w:val="none" w:sz="0" w:space="0" w:color="auto"/>
              </w:divBdr>
            </w:div>
            <w:div w:id="125398891">
              <w:marLeft w:val="0"/>
              <w:marRight w:val="0"/>
              <w:marTop w:val="0"/>
              <w:marBottom w:val="0"/>
              <w:divBdr>
                <w:top w:val="none" w:sz="0" w:space="0" w:color="auto"/>
                <w:left w:val="none" w:sz="0" w:space="0" w:color="auto"/>
                <w:bottom w:val="none" w:sz="0" w:space="0" w:color="auto"/>
                <w:right w:val="none" w:sz="0" w:space="0" w:color="auto"/>
              </w:divBdr>
            </w:div>
            <w:div w:id="302658763">
              <w:marLeft w:val="0"/>
              <w:marRight w:val="0"/>
              <w:marTop w:val="0"/>
              <w:marBottom w:val="0"/>
              <w:divBdr>
                <w:top w:val="none" w:sz="0" w:space="0" w:color="auto"/>
                <w:left w:val="none" w:sz="0" w:space="0" w:color="auto"/>
                <w:bottom w:val="none" w:sz="0" w:space="0" w:color="auto"/>
                <w:right w:val="none" w:sz="0" w:space="0" w:color="auto"/>
              </w:divBdr>
            </w:div>
            <w:div w:id="666857932">
              <w:marLeft w:val="0"/>
              <w:marRight w:val="0"/>
              <w:marTop w:val="0"/>
              <w:marBottom w:val="0"/>
              <w:divBdr>
                <w:top w:val="none" w:sz="0" w:space="0" w:color="auto"/>
                <w:left w:val="none" w:sz="0" w:space="0" w:color="auto"/>
                <w:bottom w:val="none" w:sz="0" w:space="0" w:color="auto"/>
                <w:right w:val="none" w:sz="0" w:space="0" w:color="auto"/>
              </w:divBdr>
            </w:div>
            <w:div w:id="777604213">
              <w:marLeft w:val="0"/>
              <w:marRight w:val="0"/>
              <w:marTop w:val="0"/>
              <w:marBottom w:val="0"/>
              <w:divBdr>
                <w:top w:val="none" w:sz="0" w:space="0" w:color="auto"/>
                <w:left w:val="none" w:sz="0" w:space="0" w:color="auto"/>
                <w:bottom w:val="none" w:sz="0" w:space="0" w:color="auto"/>
                <w:right w:val="none" w:sz="0" w:space="0" w:color="auto"/>
              </w:divBdr>
            </w:div>
            <w:div w:id="884409671">
              <w:marLeft w:val="0"/>
              <w:marRight w:val="0"/>
              <w:marTop w:val="0"/>
              <w:marBottom w:val="0"/>
              <w:divBdr>
                <w:top w:val="none" w:sz="0" w:space="0" w:color="auto"/>
                <w:left w:val="none" w:sz="0" w:space="0" w:color="auto"/>
                <w:bottom w:val="none" w:sz="0" w:space="0" w:color="auto"/>
                <w:right w:val="none" w:sz="0" w:space="0" w:color="auto"/>
              </w:divBdr>
            </w:div>
            <w:div w:id="908267180">
              <w:marLeft w:val="0"/>
              <w:marRight w:val="0"/>
              <w:marTop w:val="0"/>
              <w:marBottom w:val="0"/>
              <w:divBdr>
                <w:top w:val="none" w:sz="0" w:space="0" w:color="auto"/>
                <w:left w:val="none" w:sz="0" w:space="0" w:color="auto"/>
                <w:bottom w:val="none" w:sz="0" w:space="0" w:color="auto"/>
                <w:right w:val="none" w:sz="0" w:space="0" w:color="auto"/>
              </w:divBdr>
            </w:div>
            <w:div w:id="947926028">
              <w:marLeft w:val="0"/>
              <w:marRight w:val="0"/>
              <w:marTop w:val="0"/>
              <w:marBottom w:val="0"/>
              <w:divBdr>
                <w:top w:val="none" w:sz="0" w:space="0" w:color="auto"/>
                <w:left w:val="none" w:sz="0" w:space="0" w:color="auto"/>
                <w:bottom w:val="none" w:sz="0" w:space="0" w:color="auto"/>
                <w:right w:val="none" w:sz="0" w:space="0" w:color="auto"/>
              </w:divBdr>
            </w:div>
            <w:div w:id="1026953780">
              <w:marLeft w:val="0"/>
              <w:marRight w:val="0"/>
              <w:marTop w:val="0"/>
              <w:marBottom w:val="0"/>
              <w:divBdr>
                <w:top w:val="none" w:sz="0" w:space="0" w:color="auto"/>
                <w:left w:val="none" w:sz="0" w:space="0" w:color="auto"/>
                <w:bottom w:val="none" w:sz="0" w:space="0" w:color="auto"/>
                <w:right w:val="none" w:sz="0" w:space="0" w:color="auto"/>
              </w:divBdr>
            </w:div>
            <w:div w:id="1098595749">
              <w:marLeft w:val="0"/>
              <w:marRight w:val="0"/>
              <w:marTop w:val="0"/>
              <w:marBottom w:val="0"/>
              <w:divBdr>
                <w:top w:val="none" w:sz="0" w:space="0" w:color="auto"/>
                <w:left w:val="none" w:sz="0" w:space="0" w:color="auto"/>
                <w:bottom w:val="none" w:sz="0" w:space="0" w:color="auto"/>
                <w:right w:val="none" w:sz="0" w:space="0" w:color="auto"/>
              </w:divBdr>
            </w:div>
            <w:div w:id="1171677396">
              <w:marLeft w:val="0"/>
              <w:marRight w:val="0"/>
              <w:marTop w:val="0"/>
              <w:marBottom w:val="0"/>
              <w:divBdr>
                <w:top w:val="none" w:sz="0" w:space="0" w:color="auto"/>
                <w:left w:val="none" w:sz="0" w:space="0" w:color="auto"/>
                <w:bottom w:val="none" w:sz="0" w:space="0" w:color="auto"/>
                <w:right w:val="none" w:sz="0" w:space="0" w:color="auto"/>
              </w:divBdr>
            </w:div>
            <w:div w:id="1506819016">
              <w:marLeft w:val="0"/>
              <w:marRight w:val="0"/>
              <w:marTop w:val="0"/>
              <w:marBottom w:val="0"/>
              <w:divBdr>
                <w:top w:val="none" w:sz="0" w:space="0" w:color="auto"/>
                <w:left w:val="none" w:sz="0" w:space="0" w:color="auto"/>
                <w:bottom w:val="none" w:sz="0" w:space="0" w:color="auto"/>
                <w:right w:val="none" w:sz="0" w:space="0" w:color="auto"/>
              </w:divBdr>
            </w:div>
            <w:div w:id="1628508453">
              <w:marLeft w:val="0"/>
              <w:marRight w:val="0"/>
              <w:marTop w:val="0"/>
              <w:marBottom w:val="0"/>
              <w:divBdr>
                <w:top w:val="none" w:sz="0" w:space="0" w:color="auto"/>
                <w:left w:val="none" w:sz="0" w:space="0" w:color="auto"/>
                <w:bottom w:val="none" w:sz="0" w:space="0" w:color="auto"/>
                <w:right w:val="none" w:sz="0" w:space="0" w:color="auto"/>
              </w:divBdr>
            </w:div>
            <w:div w:id="1880051157">
              <w:marLeft w:val="0"/>
              <w:marRight w:val="0"/>
              <w:marTop w:val="0"/>
              <w:marBottom w:val="0"/>
              <w:divBdr>
                <w:top w:val="none" w:sz="0" w:space="0" w:color="auto"/>
                <w:left w:val="none" w:sz="0" w:space="0" w:color="auto"/>
                <w:bottom w:val="none" w:sz="0" w:space="0" w:color="auto"/>
                <w:right w:val="none" w:sz="0" w:space="0" w:color="auto"/>
              </w:divBdr>
            </w:div>
            <w:div w:id="1922445369">
              <w:marLeft w:val="0"/>
              <w:marRight w:val="0"/>
              <w:marTop w:val="0"/>
              <w:marBottom w:val="0"/>
              <w:divBdr>
                <w:top w:val="none" w:sz="0" w:space="0" w:color="auto"/>
                <w:left w:val="none" w:sz="0" w:space="0" w:color="auto"/>
                <w:bottom w:val="none" w:sz="0" w:space="0" w:color="auto"/>
                <w:right w:val="none" w:sz="0" w:space="0" w:color="auto"/>
              </w:divBdr>
            </w:div>
            <w:div w:id="20473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1934">
      <w:bodyDiv w:val="1"/>
      <w:marLeft w:val="0"/>
      <w:marRight w:val="0"/>
      <w:marTop w:val="0"/>
      <w:marBottom w:val="0"/>
      <w:divBdr>
        <w:top w:val="none" w:sz="0" w:space="0" w:color="auto"/>
        <w:left w:val="none" w:sz="0" w:space="0" w:color="auto"/>
        <w:bottom w:val="none" w:sz="0" w:space="0" w:color="auto"/>
        <w:right w:val="none" w:sz="0" w:space="0" w:color="auto"/>
      </w:divBdr>
      <w:divsChild>
        <w:div w:id="1131246889">
          <w:marLeft w:val="0"/>
          <w:marRight w:val="0"/>
          <w:marTop w:val="0"/>
          <w:marBottom w:val="0"/>
          <w:divBdr>
            <w:top w:val="none" w:sz="0" w:space="0" w:color="auto"/>
            <w:left w:val="none" w:sz="0" w:space="0" w:color="auto"/>
            <w:bottom w:val="none" w:sz="0" w:space="0" w:color="auto"/>
            <w:right w:val="none" w:sz="0" w:space="0" w:color="auto"/>
          </w:divBdr>
          <w:divsChild>
            <w:div w:id="67114918">
              <w:marLeft w:val="0"/>
              <w:marRight w:val="0"/>
              <w:marTop w:val="0"/>
              <w:marBottom w:val="0"/>
              <w:divBdr>
                <w:top w:val="none" w:sz="0" w:space="0" w:color="auto"/>
                <w:left w:val="none" w:sz="0" w:space="0" w:color="auto"/>
                <w:bottom w:val="none" w:sz="0" w:space="0" w:color="auto"/>
                <w:right w:val="none" w:sz="0" w:space="0" w:color="auto"/>
              </w:divBdr>
            </w:div>
            <w:div w:id="325986545">
              <w:marLeft w:val="0"/>
              <w:marRight w:val="0"/>
              <w:marTop w:val="0"/>
              <w:marBottom w:val="0"/>
              <w:divBdr>
                <w:top w:val="none" w:sz="0" w:space="0" w:color="auto"/>
                <w:left w:val="none" w:sz="0" w:space="0" w:color="auto"/>
                <w:bottom w:val="none" w:sz="0" w:space="0" w:color="auto"/>
                <w:right w:val="none" w:sz="0" w:space="0" w:color="auto"/>
              </w:divBdr>
            </w:div>
            <w:div w:id="530609706">
              <w:marLeft w:val="0"/>
              <w:marRight w:val="0"/>
              <w:marTop w:val="0"/>
              <w:marBottom w:val="0"/>
              <w:divBdr>
                <w:top w:val="none" w:sz="0" w:space="0" w:color="auto"/>
                <w:left w:val="none" w:sz="0" w:space="0" w:color="auto"/>
                <w:bottom w:val="none" w:sz="0" w:space="0" w:color="auto"/>
                <w:right w:val="none" w:sz="0" w:space="0" w:color="auto"/>
              </w:divBdr>
            </w:div>
            <w:div w:id="881984802">
              <w:marLeft w:val="0"/>
              <w:marRight w:val="0"/>
              <w:marTop w:val="0"/>
              <w:marBottom w:val="0"/>
              <w:divBdr>
                <w:top w:val="none" w:sz="0" w:space="0" w:color="auto"/>
                <w:left w:val="none" w:sz="0" w:space="0" w:color="auto"/>
                <w:bottom w:val="none" w:sz="0" w:space="0" w:color="auto"/>
                <w:right w:val="none" w:sz="0" w:space="0" w:color="auto"/>
              </w:divBdr>
            </w:div>
            <w:div w:id="1082026526">
              <w:marLeft w:val="0"/>
              <w:marRight w:val="0"/>
              <w:marTop w:val="0"/>
              <w:marBottom w:val="0"/>
              <w:divBdr>
                <w:top w:val="none" w:sz="0" w:space="0" w:color="auto"/>
                <w:left w:val="none" w:sz="0" w:space="0" w:color="auto"/>
                <w:bottom w:val="none" w:sz="0" w:space="0" w:color="auto"/>
                <w:right w:val="none" w:sz="0" w:space="0" w:color="auto"/>
              </w:divBdr>
            </w:div>
            <w:div w:id="166582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48464">
      <w:bodyDiv w:val="1"/>
      <w:marLeft w:val="0"/>
      <w:marRight w:val="0"/>
      <w:marTop w:val="0"/>
      <w:marBottom w:val="0"/>
      <w:divBdr>
        <w:top w:val="none" w:sz="0" w:space="0" w:color="auto"/>
        <w:left w:val="none" w:sz="0" w:space="0" w:color="auto"/>
        <w:bottom w:val="none" w:sz="0" w:space="0" w:color="auto"/>
        <w:right w:val="none" w:sz="0" w:space="0" w:color="auto"/>
      </w:divBdr>
      <w:divsChild>
        <w:div w:id="555245436">
          <w:marLeft w:val="0"/>
          <w:marRight w:val="0"/>
          <w:marTop w:val="0"/>
          <w:marBottom w:val="0"/>
          <w:divBdr>
            <w:top w:val="none" w:sz="0" w:space="0" w:color="auto"/>
            <w:left w:val="none" w:sz="0" w:space="0" w:color="auto"/>
            <w:bottom w:val="none" w:sz="0" w:space="0" w:color="auto"/>
            <w:right w:val="none" w:sz="0" w:space="0" w:color="auto"/>
          </w:divBdr>
          <w:divsChild>
            <w:div w:id="640961839">
              <w:marLeft w:val="0"/>
              <w:marRight w:val="0"/>
              <w:marTop w:val="0"/>
              <w:marBottom w:val="0"/>
              <w:divBdr>
                <w:top w:val="none" w:sz="0" w:space="0" w:color="auto"/>
                <w:left w:val="none" w:sz="0" w:space="0" w:color="auto"/>
                <w:bottom w:val="none" w:sz="0" w:space="0" w:color="auto"/>
                <w:right w:val="none" w:sz="0" w:space="0" w:color="auto"/>
              </w:divBdr>
            </w:div>
            <w:div w:id="705331003">
              <w:marLeft w:val="0"/>
              <w:marRight w:val="0"/>
              <w:marTop w:val="0"/>
              <w:marBottom w:val="0"/>
              <w:divBdr>
                <w:top w:val="none" w:sz="0" w:space="0" w:color="auto"/>
                <w:left w:val="none" w:sz="0" w:space="0" w:color="auto"/>
                <w:bottom w:val="none" w:sz="0" w:space="0" w:color="auto"/>
                <w:right w:val="none" w:sz="0" w:space="0" w:color="auto"/>
              </w:divBdr>
            </w:div>
            <w:div w:id="742796548">
              <w:marLeft w:val="0"/>
              <w:marRight w:val="0"/>
              <w:marTop w:val="0"/>
              <w:marBottom w:val="0"/>
              <w:divBdr>
                <w:top w:val="none" w:sz="0" w:space="0" w:color="auto"/>
                <w:left w:val="none" w:sz="0" w:space="0" w:color="auto"/>
                <w:bottom w:val="none" w:sz="0" w:space="0" w:color="auto"/>
                <w:right w:val="none" w:sz="0" w:space="0" w:color="auto"/>
              </w:divBdr>
            </w:div>
            <w:div w:id="20095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22100">
      <w:bodyDiv w:val="1"/>
      <w:marLeft w:val="0"/>
      <w:marRight w:val="0"/>
      <w:marTop w:val="0"/>
      <w:marBottom w:val="0"/>
      <w:divBdr>
        <w:top w:val="none" w:sz="0" w:space="0" w:color="auto"/>
        <w:left w:val="none" w:sz="0" w:space="0" w:color="auto"/>
        <w:bottom w:val="none" w:sz="0" w:space="0" w:color="auto"/>
        <w:right w:val="none" w:sz="0" w:space="0" w:color="auto"/>
      </w:divBdr>
    </w:div>
    <w:div w:id="1287739224">
      <w:bodyDiv w:val="1"/>
      <w:marLeft w:val="0"/>
      <w:marRight w:val="0"/>
      <w:marTop w:val="0"/>
      <w:marBottom w:val="0"/>
      <w:divBdr>
        <w:top w:val="none" w:sz="0" w:space="0" w:color="auto"/>
        <w:left w:val="none" w:sz="0" w:space="0" w:color="auto"/>
        <w:bottom w:val="none" w:sz="0" w:space="0" w:color="auto"/>
        <w:right w:val="none" w:sz="0" w:space="0" w:color="auto"/>
      </w:divBdr>
    </w:div>
    <w:div w:id="1299142976">
      <w:bodyDiv w:val="1"/>
      <w:marLeft w:val="0"/>
      <w:marRight w:val="0"/>
      <w:marTop w:val="0"/>
      <w:marBottom w:val="0"/>
      <w:divBdr>
        <w:top w:val="none" w:sz="0" w:space="0" w:color="auto"/>
        <w:left w:val="none" w:sz="0" w:space="0" w:color="auto"/>
        <w:bottom w:val="none" w:sz="0" w:space="0" w:color="auto"/>
        <w:right w:val="none" w:sz="0" w:space="0" w:color="auto"/>
      </w:divBdr>
    </w:div>
    <w:div w:id="1326858362">
      <w:bodyDiv w:val="1"/>
      <w:marLeft w:val="0"/>
      <w:marRight w:val="0"/>
      <w:marTop w:val="0"/>
      <w:marBottom w:val="0"/>
      <w:divBdr>
        <w:top w:val="none" w:sz="0" w:space="0" w:color="auto"/>
        <w:left w:val="none" w:sz="0" w:space="0" w:color="auto"/>
        <w:bottom w:val="none" w:sz="0" w:space="0" w:color="auto"/>
        <w:right w:val="none" w:sz="0" w:space="0" w:color="auto"/>
      </w:divBdr>
      <w:divsChild>
        <w:div w:id="176896144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39887640">
      <w:bodyDiv w:val="1"/>
      <w:marLeft w:val="0"/>
      <w:marRight w:val="0"/>
      <w:marTop w:val="0"/>
      <w:marBottom w:val="0"/>
      <w:divBdr>
        <w:top w:val="none" w:sz="0" w:space="0" w:color="auto"/>
        <w:left w:val="none" w:sz="0" w:space="0" w:color="auto"/>
        <w:bottom w:val="none" w:sz="0" w:space="0" w:color="auto"/>
        <w:right w:val="none" w:sz="0" w:space="0" w:color="auto"/>
      </w:divBdr>
      <w:divsChild>
        <w:div w:id="2076849344">
          <w:marLeft w:val="0"/>
          <w:marRight w:val="0"/>
          <w:marTop w:val="0"/>
          <w:marBottom w:val="0"/>
          <w:divBdr>
            <w:top w:val="none" w:sz="0" w:space="0" w:color="auto"/>
            <w:left w:val="none" w:sz="0" w:space="0" w:color="auto"/>
            <w:bottom w:val="none" w:sz="0" w:space="0" w:color="auto"/>
            <w:right w:val="none" w:sz="0" w:space="0" w:color="auto"/>
          </w:divBdr>
        </w:div>
      </w:divsChild>
    </w:div>
    <w:div w:id="1417748006">
      <w:bodyDiv w:val="1"/>
      <w:marLeft w:val="0"/>
      <w:marRight w:val="0"/>
      <w:marTop w:val="0"/>
      <w:marBottom w:val="0"/>
      <w:divBdr>
        <w:top w:val="none" w:sz="0" w:space="0" w:color="auto"/>
        <w:left w:val="none" w:sz="0" w:space="0" w:color="auto"/>
        <w:bottom w:val="none" w:sz="0" w:space="0" w:color="auto"/>
        <w:right w:val="none" w:sz="0" w:space="0" w:color="auto"/>
      </w:divBdr>
      <w:divsChild>
        <w:div w:id="666204187">
          <w:marLeft w:val="0"/>
          <w:marRight w:val="0"/>
          <w:marTop w:val="0"/>
          <w:marBottom w:val="0"/>
          <w:divBdr>
            <w:top w:val="none" w:sz="0" w:space="0" w:color="auto"/>
            <w:left w:val="none" w:sz="0" w:space="0" w:color="auto"/>
            <w:bottom w:val="none" w:sz="0" w:space="0" w:color="auto"/>
            <w:right w:val="none" w:sz="0" w:space="0" w:color="auto"/>
          </w:divBdr>
        </w:div>
      </w:divsChild>
    </w:div>
    <w:div w:id="1428690374">
      <w:bodyDiv w:val="1"/>
      <w:marLeft w:val="0"/>
      <w:marRight w:val="0"/>
      <w:marTop w:val="0"/>
      <w:marBottom w:val="0"/>
      <w:divBdr>
        <w:top w:val="none" w:sz="0" w:space="0" w:color="auto"/>
        <w:left w:val="none" w:sz="0" w:space="0" w:color="auto"/>
        <w:bottom w:val="none" w:sz="0" w:space="0" w:color="auto"/>
        <w:right w:val="none" w:sz="0" w:space="0" w:color="auto"/>
      </w:divBdr>
    </w:div>
    <w:div w:id="1433551283">
      <w:bodyDiv w:val="1"/>
      <w:marLeft w:val="0"/>
      <w:marRight w:val="0"/>
      <w:marTop w:val="0"/>
      <w:marBottom w:val="0"/>
      <w:divBdr>
        <w:top w:val="none" w:sz="0" w:space="0" w:color="auto"/>
        <w:left w:val="none" w:sz="0" w:space="0" w:color="auto"/>
        <w:bottom w:val="none" w:sz="0" w:space="0" w:color="auto"/>
        <w:right w:val="none" w:sz="0" w:space="0" w:color="auto"/>
      </w:divBdr>
      <w:divsChild>
        <w:div w:id="1999184393">
          <w:marLeft w:val="0"/>
          <w:marRight w:val="0"/>
          <w:marTop w:val="0"/>
          <w:marBottom w:val="0"/>
          <w:divBdr>
            <w:top w:val="none" w:sz="0" w:space="0" w:color="auto"/>
            <w:left w:val="none" w:sz="0" w:space="0" w:color="auto"/>
            <w:bottom w:val="none" w:sz="0" w:space="0" w:color="auto"/>
            <w:right w:val="none" w:sz="0" w:space="0" w:color="auto"/>
          </w:divBdr>
        </w:div>
      </w:divsChild>
    </w:div>
    <w:div w:id="1441952170">
      <w:bodyDiv w:val="1"/>
      <w:marLeft w:val="75"/>
      <w:marRight w:val="0"/>
      <w:marTop w:val="0"/>
      <w:marBottom w:val="0"/>
      <w:divBdr>
        <w:top w:val="none" w:sz="0" w:space="0" w:color="auto"/>
        <w:left w:val="none" w:sz="0" w:space="0" w:color="auto"/>
        <w:bottom w:val="none" w:sz="0" w:space="0" w:color="auto"/>
        <w:right w:val="none" w:sz="0" w:space="0" w:color="auto"/>
      </w:divBdr>
      <w:divsChild>
        <w:div w:id="1211841175">
          <w:marLeft w:val="0"/>
          <w:marRight w:val="0"/>
          <w:marTop w:val="0"/>
          <w:marBottom w:val="0"/>
          <w:divBdr>
            <w:top w:val="none" w:sz="0" w:space="0" w:color="auto"/>
            <w:left w:val="none" w:sz="0" w:space="0" w:color="auto"/>
            <w:bottom w:val="none" w:sz="0" w:space="0" w:color="auto"/>
            <w:right w:val="none" w:sz="0" w:space="0" w:color="auto"/>
          </w:divBdr>
          <w:divsChild>
            <w:div w:id="1408072217">
              <w:marLeft w:val="0"/>
              <w:marRight w:val="-30"/>
              <w:marTop w:val="0"/>
              <w:marBottom w:val="225"/>
              <w:divBdr>
                <w:top w:val="none" w:sz="0" w:space="0" w:color="auto"/>
                <w:left w:val="none" w:sz="0" w:space="0" w:color="auto"/>
                <w:bottom w:val="none" w:sz="0" w:space="0" w:color="auto"/>
                <w:right w:val="none" w:sz="0" w:space="0" w:color="auto"/>
              </w:divBdr>
              <w:divsChild>
                <w:div w:id="874345162">
                  <w:marLeft w:val="0"/>
                  <w:marRight w:val="0"/>
                  <w:marTop w:val="0"/>
                  <w:marBottom w:val="0"/>
                  <w:divBdr>
                    <w:top w:val="none" w:sz="0" w:space="0" w:color="auto"/>
                    <w:left w:val="none" w:sz="0" w:space="0" w:color="auto"/>
                    <w:bottom w:val="none" w:sz="0" w:space="0" w:color="auto"/>
                    <w:right w:val="none" w:sz="0" w:space="0" w:color="auto"/>
                  </w:divBdr>
                  <w:divsChild>
                    <w:div w:id="1131441368">
                      <w:marLeft w:val="0"/>
                      <w:marRight w:val="0"/>
                      <w:marTop w:val="0"/>
                      <w:marBottom w:val="0"/>
                      <w:divBdr>
                        <w:top w:val="none" w:sz="0" w:space="0" w:color="auto"/>
                        <w:left w:val="none" w:sz="0" w:space="0" w:color="auto"/>
                        <w:bottom w:val="none" w:sz="0" w:space="0" w:color="auto"/>
                        <w:right w:val="none" w:sz="0" w:space="0" w:color="auto"/>
                      </w:divBdr>
                      <w:divsChild>
                        <w:div w:id="1253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439169">
      <w:bodyDiv w:val="1"/>
      <w:marLeft w:val="0"/>
      <w:marRight w:val="0"/>
      <w:marTop w:val="0"/>
      <w:marBottom w:val="0"/>
      <w:divBdr>
        <w:top w:val="none" w:sz="0" w:space="0" w:color="auto"/>
        <w:left w:val="none" w:sz="0" w:space="0" w:color="auto"/>
        <w:bottom w:val="none" w:sz="0" w:space="0" w:color="auto"/>
        <w:right w:val="none" w:sz="0" w:space="0" w:color="auto"/>
      </w:divBdr>
    </w:div>
    <w:div w:id="1505827809">
      <w:bodyDiv w:val="1"/>
      <w:marLeft w:val="0"/>
      <w:marRight w:val="0"/>
      <w:marTop w:val="0"/>
      <w:marBottom w:val="0"/>
      <w:divBdr>
        <w:top w:val="none" w:sz="0" w:space="0" w:color="auto"/>
        <w:left w:val="none" w:sz="0" w:space="0" w:color="auto"/>
        <w:bottom w:val="none" w:sz="0" w:space="0" w:color="auto"/>
        <w:right w:val="none" w:sz="0" w:space="0" w:color="auto"/>
      </w:divBdr>
      <w:divsChild>
        <w:div w:id="1003510786">
          <w:marLeft w:val="0"/>
          <w:marRight w:val="0"/>
          <w:marTop w:val="0"/>
          <w:marBottom w:val="0"/>
          <w:divBdr>
            <w:top w:val="none" w:sz="0" w:space="0" w:color="auto"/>
            <w:left w:val="none" w:sz="0" w:space="0" w:color="auto"/>
            <w:bottom w:val="none" w:sz="0" w:space="0" w:color="auto"/>
            <w:right w:val="none" w:sz="0" w:space="0" w:color="auto"/>
          </w:divBdr>
        </w:div>
      </w:divsChild>
    </w:div>
    <w:div w:id="1546404200">
      <w:bodyDiv w:val="1"/>
      <w:marLeft w:val="0"/>
      <w:marRight w:val="0"/>
      <w:marTop w:val="0"/>
      <w:marBottom w:val="0"/>
      <w:divBdr>
        <w:top w:val="none" w:sz="0" w:space="0" w:color="auto"/>
        <w:left w:val="none" w:sz="0" w:space="0" w:color="auto"/>
        <w:bottom w:val="none" w:sz="0" w:space="0" w:color="auto"/>
        <w:right w:val="none" w:sz="0" w:space="0" w:color="auto"/>
      </w:divBdr>
      <w:divsChild>
        <w:div w:id="796605710">
          <w:marLeft w:val="0"/>
          <w:marRight w:val="0"/>
          <w:marTop w:val="0"/>
          <w:marBottom w:val="0"/>
          <w:divBdr>
            <w:top w:val="none" w:sz="0" w:space="0" w:color="auto"/>
            <w:left w:val="none" w:sz="0" w:space="0" w:color="auto"/>
            <w:bottom w:val="none" w:sz="0" w:space="0" w:color="auto"/>
            <w:right w:val="none" w:sz="0" w:space="0" w:color="auto"/>
          </w:divBdr>
          <w:divsChild>
            <w:div w:id="1859658896">
              <w:marLeft w:val="0"/>
              <w:marRight w:val="0"/>
              <w:marTop w:val="0"/>
              <w:marBottom w:val="0"/>
              <w:divBdr>
                <w:top w:val="none" w:sz="0" w:space="0" w:color="auto"/>
                <w:left w:val="none" w:sz="0" w:space="0" w:color="auto"/>
                <w:bottom w:val="none" w:sz="0" w:space="0" w:color="auto"/>
                <w:right w:val="none" w:sz="0" w:space="0" w:color="auto"/>
              </w:divBdr>
            </w:div>
            <w:div w:id="207712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28418">
      <w:bodyDiv w:val="1"/>
      <w:marLeft w:val="0"/>
      <w:marRight w:val="0"/>
      <w:marTop w:val="0"/>
      <w:marBottom w:val="0"/>
      <w:divBdr>
        <w:top w:val="none" w:sz="0" w:space="0" w:color="auto"/>
        <w:left w:val="none" w:sz="0" w:space="0" w:color="auto"/>
        <w:bottom w:val="none" w:sz="0" w:space="0" w:color="auto"/>
        <w:right w:val="none" w:sz="0" w:space="0" w:color="auto"/>
      </w:divBdr>
      <w:divsChild>
        <w:div w:id="1121076581">
          <w:marLeft w:val="0"/>
          <w:marRight w:val="0"/>
          <w:marTop w:val="0"/>
          <w:marBottom w:val="0"/>
          <w:divBdr>
            <w:top w:val="none" w:sz="0" w:space="0" w:color="auto"/>
            <w:left w:val="none" w:sz="0" w:space="0" w:color="auto"/>
            <w:bottom w:val="none" w:sz="0" w:space="0" w:color="auto"/>
            <w:right w:val="none" w:sz="0" w:space="0" w:color="auto"/>
          </w:divBdr>
        </w:div>
      </w:divsChild>
    </w:div>
    <w:div w:id="1565331798">
      <w:bodyDiv w:val="1"/>
      <w:marLeft w:val="0"/>
      <w:marRight w:val="0"/>
      <w:marTop w:val="0"/>
      <w:marBottom w:val="0"/>
      <w:divBdr>
        <w:top w:val="none" w:sz="0" w:space="0" w:color="auto"/>
        <w:left w:val="none" w:sz="0" w:space="0" w:color="auto"/>
        <w:bottom w:val="none" w:sz="0" w:space="0" w:color="auto"/>
        <w:right w:val="none" w:sz="0" w:space="0" w:color="auto"/>
      </w:divBdr>
    </w:div>
    <w:div w:id="1639995377">
      <w:bodyDiv w:val="1"/>
      <w:marLeft w:val="0"/>
      <w:marRight w:val="0"/>
      <w:marTop w:val="0"/>
      <w:marBottom w:val="0"/>
      <w:divBdr>
        <w:top w:val="none" w:sz="0" w:space="0" w:color="auto"/>
        <w:left w:val="none" w:sz="0" w:space="0" w:color="auto"/>
        <w:bottom w:val="none" w:sz="0" w:space="0" w:color="auto"/>
        <w:right w:val="none" w:sz="0" w:space="0" w:color="auto"/>
      </w:divBdr>
      <w:divsChild>
        <w:div w:id="104888654">
          <w:marLeft w:val="0"/>
          <w:marRight w:val="0"/>
          <w:marTop w:val="0"/>
          <w:marBottom w:val="0"/>
          <w:divBdr>
            <w:top w:val="none" w:sz="0" w:space="0" w:color="auto"/>
            <w:left w:val="none" w:sz="0" w:space="0" w:color="auto"/>
            <w:bottom w:val="none" w:sz="0" w:space="0" w:color="auto"/>
            <w:right w:val="none" w:sz="0" w:space="0" w:color="auto"/>
          </w:divBdr>
        </w:div>
      </w:divsChild>
    </w:div>
    <w:div w:id="1645893916">
      <w:bodyDiv w:val="1"/>
      <w:marLeft w:val="0"/>
      <w:marRight w:val="0"/>
      <w:marTop w:val="0"/>
      <w:marBottom w:val="0"/>
      <w:divBdr>
        <w:top w:val="none" w:sz="0" w:space="0" w:color="auto"/>
        <w:left w:val="none" w:sz="0" w:space="0" w:color="auto"/>
        <w:bottom w:val="none" w:sz="0" w:space="0" w:color="auto"/>
        <w:right w:val="none" w:sz="0" w:space="0" w:color="auto"/>
      </w:divBdr>
    </w:div>
    <w:div w:id="1656954834">
      <w:bodyDiv w:val="1"/>
      <w:marLeft w:val="0"/>
      <w:marRight w:val="0"/>
      <w:marTop w:val="0"/>
      <w:marBottom w:val="0"/>
      <w:divBdr>
        <w:top w:val="none" w:sz="0" w:space="0" w:color="auto"/>
        <w:left w:val="none" w:sz="0" w:space="0" w:color="auto"/>
        <w:bottom w:val="none" w:sz="0" w:space="0" w:color="auto"/>
        <w:right w:val="none" w:sz="0" w:space="0" w:color="auto"/>
      </w:divBdr>
      <w:divsChild>
        <w:div w:id="28011016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722630113">
      <w:bodyDiv w:val="1"/>
      <w:marLeft w:val="0"/>
      <w:marRight w:val="0"/>
      <w:marTop w:val="0"/>
      <w:marBottom w:val="0"/>
      <w:divBdr>
        <w:top w:val="none" w:sz="0" w:space="0" w:color="auto"/>
        <w:left w:val="none" w:sz="0" w:space="0" w:color="auto"/>
        <w:bottom w:val="none" w:sz="0" w:space="0" w:color="auto"/>
        <w:right w:val="none" w:sz="0" w:space="0" w:color="auto"/>
      </w:divBdr>
    </w:div>
    <w:div w:id="1729188616">
      <w:bodyDiv w:val="1"/>
      <w:marLeft w:val="0"/>
      <w:marRight w:val="0"/>
      <w:marTop w:val="0"/>
      <w:marBottom w:val="0"/>
      <w:divBdr>
        <w:top w:val="none" w:sz="0" w:space="0" w:color="auto"/>
        <w:left w:val="none" w:sz="0" w:space="0" w:color="auto"/>
        <w:bottom w:val="none" w:sz="0" w:space="0" w:color="auto"/>
        <w:right w:val="none" w:sz="0" w:space="0" w:color="auto"/>
      </w:divBdr>
    </w:div>
    <w:div w:id="1734692087">
      <w:bodyDiv w:val="1"/>
      <w:marLeft w:val="0"/>
      <w:marRight w:val="0"/>
      <w:marTop w:val="0"/>
      <w:marBottom w:val="0"/>
      <w:divBdr>
        <w:top w:val="none" w:sz="0" w:space="0" w:color="auto"/>
        <w:left w:val="none" w:sz="0" w:space="0" w:color="auto"/>
        <w:bottom w:val="none" w:sz="0" w:space="0" w:color="auto"/>
        <w:right w:val="none" w:sz="0" w:space="0" w:color="auto"/>
      </w:divBdr>
    </w:div>
    <w:div w:id="1817335311">
      <w:bodyDiv w:val="1"/>
      <w:marLeft w:val="0"/>
      <w:marRight w:val="0"/>
      <w:marTop w:val="0"/>
      <w:marBottom w:val="0"/>
      <w:divBdr>
        <w:top w:val="none" w:sz="0" w:space="0" w:color="auto"/>
        <w:left w:val="none" w:sz="0" w:space="0" w:color="auto"/>
        <w:bottom w:val="none" w:sz="0" w:space="0" w:color="auto"/>
        <w:right w:val="none" w:sz="0" w:space="0" w:color="auto"/>
      </w:divBdr>
    </w:div>
    <w:div w:id="1839466631">
      <w:bodyDiv w:val="1"/>
      <w:marLeft w:val="0"/>
      <w:marRight w:val="0"/>
      <w:marTop w:val="0"/>
      <w:marBottom w:val="0"/>
      <w:divBdr>
        <w:top w:val="none" w:sz="0" w:space="0" w:color="auto"/>
        <w:left w:val="none" w:sz="0" w:space="0" w:color="auto"/>
        <w:bottom w:val="none" w:sz="0" w:space="0" w:color="auto"/>
        <w:right w:val="none" w:sz="0" w:space="0" w:color="auto"/>
      </w:divBdr>
      <w:divsChild>
        <w:div w:id="24249256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862545650">
      <w:bodyDiv w:val="1"/>
      <w:marLeft w:val="0"/>
      <w:marRight w:val="0"/>
      <w:marTop w:val="0"/>
      <w:marBottom w:val="0"/>
      <w:divBdr>
        <w:top w:val="none" w:sz="0" w:space="0" w:color="auto"/>
        <w:left w:val="none" w:sz="0" w:space="0" w:color="auto"/>
        <w:bottom w:val="none" w:sz="0" w:space="0" w:color="auto"/>
        <w:right w:val="none" w:sz="0" w:space="0" w:color="auto"/>
      </w:divBdr>
    </w:div>
    <w:div w:id="1925334227">
      <w:bodyDiv w:val="1"/>
      <w:marLeft w:val="0"/>
      <w:marRight w:val="0"/>
      <w:marTop w:val="0"/>
      <w:marBottom w:val="0"/>
      <w:divBdr>
        <w:top w:val="none" w:sz="0" w:space="0" w:color="auto"/>
        <w:left w:val="none" w:sz="0" w:space="0" w:color="auto"/>
        <w:bottom w:val="none" w:sz="0" w:space="0" w:color="auto"/>
        <w:right w:val="none" w:sz="0" w:space="0" w:color="auto"/>
      </w:divBdr>
    </w:div>
    <w:div w:id="1926764368">
      <w:bodyDiv w:val="1"/>
      <w:marLeft w:val="0"/>
      <w:marRight w:val="0"/>
      <w:marTop w:val="0"/>
      <w:marBottom w:val="0"/>
      <w:divBdr>
        <w:top w:val="none" w:sz="0" w:space="0" w:color="auto"/>
        <w:left w:val="none" w:sz="0" w:space="0" w:color="auto"/>
        <w:bottom w:val="none" w:sz="0" w:space="0" w:color="auto"/>
        <w:right w:val="none" w:sz="0" w:space="0" w:color="auto"/>
      </w:divBdr>
      <w:divsChild>
        <w:div w:id="239215552">
          <w:marLeft w:val="0"/>
          <w:marRight w:val="0"/>
          <w:marTop w:val="0"/>
          <w:marBottom w:val="0"/>
          <w:divBdr>
            <w:top w:val="none" w:sz="0" w:space="0" w:color="auto"/>
            <w:left w:val="none" w:sz="0" w:space="0" w:color="auto"/>
            <w:bottom w:val="none" w:sz="0" w:space="0" w:color="auto"/>
            <w:right w:val="none" w:sz="0" w:space="0" w:color="auto"/>
          </w:divBdr>
        </w:div>
        <w:div w:id="396055956">
          <w:marLeft w:val="0"/>
          <w:marRight w:val="0"/>
          <w:marTop w:val="0"/>
          <w:marBottom w:val="0"/>
          <w:divBdr>
            <w:top w:val="none" w:sz="0" w:space="0" w:color="auto"/>
            <w:left w:val="none" w:sz="0" w:space="0" w:color="auto"/>
            <w:bottom w:val="none" w:sz="0" w:space="0" w:color="auto"/>
            <w:right w:val="none" w:sz="0" w:space="0" w:color="auto"/>
          </w:divBdr>
        </w:div>
        <w:div w:id="478151647">
          <w:marLeft w:val="0"/>
          <w:marRight w:val="0"/>
          <w:marTop w:val="0"/>
          <w:marBottom w:val="0"/>
          <w:divBdr>
            <w:top w:val="none" w:sz="0" w:space="0" w:color="auto"/>
            <w:left w:val="none" w:sz="0" w:space="0" w:color="auto"/>
            <w:bottom w:val="none" w:sz="0" w:space="0" w:color="auto"/>
            <w:right w:val="none" w:sz="0" w:space="0" w:color="auto"/>
          </w:divBdr>
        </w:div>
        <w:div w:id="693921097">
          <w:marLeft w:val="0"/>
          <w:marRight w:val="0"/>
          <w:marTop w:val="0"/>
          <w:marBottom w:val="0"/>
          <w:divBdr>
            <w:top w:val="none" w:sz="0" w:space="0" w:color="auto"/>
            <w:left w:val="none" w:sz="0" w:space="0" w:color="auto"/>
            <w:bottom w:val="none" w:sz="0" w:space="0" w:color="auto"/>
            <w:right w:val="none" w:sz="0" w:space="0" w:color="auto"/>
          </w:divBdr>
        </w:div>
        <w:div w:id="889419050">
          <w:marLeft w:val="0"/>
          <w:marRight w:val="0"/>
          <w:marTop w:val="0"/>
          <w:marBottom w:val="0"/>
          <w:divBdr>
            <w:top w:val="none" w:sz="0" w:space="0" w:color="auto"/>
            <w:left w:val="none" w:sz="0" w:space="0" w:color="auto"/>
            <w:bottom w:val="none" w:sz="0" w:space="0" w:color="auto"/>
            <w:right w:val="none" w:sz="0" w:space="0" w:color="auto"/>
          </w:divBdr>
        </w:div>
        <w:div w:id="1148860187">
          <w:marLeft w:val="0"/>
          <w:marRight w:val="0"/>
          <w:marTop w:val="0"/>
          <w:marBottom w:val="0"/>
          <w:divBdr>
            <w:top w:val="none" w:sz="0" w:space="0" w:color="auto"/>
            <w:left w:val="none" w:sz="0" w:space="0" w:color="auto"/>
            <w:bottom w:val="none" w:sz="0" w:space="0" w:color="auto"/>
            <w:right w:val="none" w:sz="0" w:space="0" w:color="auto"/>
          </w:divBdr>
        </w:div>
        <w:div w:id="1702978380">
          <w:marLeft w:val="0"/>
          <w:marRight w:val="0"/>
          <w:marTop w:val="0"/>
          <w:marBottom w:val="0"/>
          <w:divBdr>
            <w:top w:val="none" w:sz="0" w:space="0" w:color="auto"/>
            <w:left w:val="none" w:sz="0" w:space="0" w:color="auto"/>
            <w:bottom w:val="none" w:sz="0" w:space="0" w:color="auto"/>
            <w:right w:val="none" w:sz="0" w:space="0" w:color="auto"/>
          </w:divBdr>
        </w:div>
        <w:div w:id="1997341125">
          <w:marLeft w:val="0"/>
          <w:marRight w:val="0"/>
          <w:marTop w:val="0"/>
          <w:marBottom w:val="0"/>
          <w:divBdr>
            <w:top w:val="none" w:sz="0" w:space="0" w:color="auto"/>
            <w:left w:val="none" w:sz="0" w:space="0" w:color="auto"/>
            <w:bottom w:val="none" w:sz="0" w:space="0" w:color="auto"/>
            <w:right w:val="none" w:sz="0" w:space="0" w:color="auto"/>
          </w:divBdr>
        </w:div>
        <w:div w:id="2101830418">
          <w:marLeft w:val="0"/>
          <w:marRight w:val="0"/>
          <w:marTop w:val="0"/>
          <w:marBottom w:val="0"/>
          <w:divBdr>
            <w:top w:val="none" w:sz="0" w:space="0" w:color="auto"/>
            <w:left w:val="none" w:sz="0" w:space="0" w:color="auto"/>
            <w:bottom w:val="none" w:sz="0" w:space="0" w:color="auto"/>
            <w:right w:val="none" w:sz="0" w:space="0" w:color="auto"/>
          </w:divBdr>
        </w:div>
      </w:divsChild>
    </w:div>
    <w:div w:id="1937059669">
      <w:bodyDiv w:val="1"/>
      <w:marLeft w:val="75"/>
      <w:marRight w:val="0"/>
      <w:marTop w:val="0"/>
      <w:marBottom w:val="0"/>
      <w:divBdr>
        <w:top w:val="none" w:sz="0" w:space="0" w:color="auto"/>
        <w:left w:val="none" w:sz="0" w:space="0" w:color="auto"/>
        <w:bottom w:val="none" w:sz="0" w:space="0" w:color="auto"/>
        <w:right w:val="none" w:sz="0" w:space="0" w:color="auto"/>
      </w:divBdr>
      <w:divsChild>
        <w:div w:id="609700005">
          <w:marLeft w:val="0"/>
          <w:marRight w:val="0"/>
          <w:marTop w:val="0"/>
          <w:marBottom w:val="0"/>
          <w:divBdr>
            <w:top w:val="none" w:sz="0" w:space="0" w:color="auto"/>
            <w:left w:val="none" w:sz="0" w:space="0" w:color="auto"/>
            <w:bottom w:val="none" w:sz="0" w:space="0" w:color="auto"/>
            <w:right w:val="none" w:sz="0" w:space="0" w:color="auto"/>
          </w:divBdr>
          <w:divsChild>
            <w:div w:id="601451045">
              <w:marLeft w:val="0"/>
              <w:marRight w:val="-30"/>
              <w:marTop w:val="0"/>
              <w:marBottom w:val="225"/>
              <w:divBdr>
                <w:top w:val="none" w:sz="0" w:space="0" w:color="auto"/>
                <w:left w:val="none" w:sz="0" w:space="0" w:color="auto"/>
                <w:bottom w:val="none" w:sz="0" w:space="0" w:color="auto"/>
                <w:right w:val="none" w:sz="0" w:space="0" w:color="auto"/>
              </w:divBdr>
              <w:divsChild>
                <w:div w:id="278951074">
                  <w:marLeft w:val="0"/>
                  <w:marRight w:val="0"/>
                  <w:marTop w:val="0"/>
                  <w:marBottom w:val="0"/>
                  <w:divBdr>
                    <w:top w:val="none" w:sz="0" w:space="0" w:color="auto"/>
                    <w:left w:val="none" w:sz="0" w:space="0" w:color="auto"/>
                    <w:bottom w:val="none" w:sz="0" w:space="0" w:color="auto"/>
                    <w:right w:val="none" w:sz="0" w:space="0" w:color="auto"/>
                  </w:divBdr>
                  <w:divsChild>
                    <w:div w:id="246690026">
                      <w:marLeft w:val="0"/>
                      <w:marRight w:val="0"/>
                      <w:marTop w:val="0"/>
                      <w:marBottom w:val="0"/>
                      <w:divBdr>
                        <w:top w:val="none" w:sz="0" w:space="0" w:color="auto"/>
                        <w:left w:val="none" w:sz="0" w:space="0" w:color="auto"/>
                        <w:bottom w:val="none" w:sz="0" w:space="0" w:color="auto"/>
                        <w:right w:val="none" w:sz="0" w:space="0" w:color="auto"/>
                      </w:divBdr>
                      <w:divsChild>
                        <w:div w:id="28581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905704">
      <w:bodyDiv w:val="1"/>
      <w:marLeft w:val="0"/>
      <w:marRight w:val="0"/>
      <w:marTop w:val="0"/>
      <w:marBottom w:val="0"/>
      <w:divBdr>
        <w:top w:val="none" w:sz="0" w:space="0" w:color="auto"/>
        <w:left w:val="none" w:sz="0" w:space="0" w:color="auto"/>
        <w:bottom w:val="none" w:sz="0" w:space="0" w:color="auto"/>
        <w:right w:val="none" w:sz="0" w:space="0" w:color="auto"/>
      </w:divBdr>
      <w:divsChild>
        <w:div w:id="145443515">
          <w:marLeft w:val="0"/>
          <w:marRight w:val="0"/>
          <w:marTop w:val="0"/>
          <w:marBottom w:val="0"/>
          <w:divBdr>
            <w:top w:val="none" w:sz="0" w:space="0" w:color="auto"/>
            <w:left w:val="none" w:sz="0" w:space="0" w:color="auto"/>
            <w:bottom w:val="none" w:sz="0" w:space="0" w:color="auto"/>
            <w:right w:val="none" w:sz="0" w:space="0" w:color="auto"/>
          </w:divBdr>
        </w:div>
      </w:divsChild>
    </w:div>
    <w:div w:id="2034070826">
      <w:bodyDiv w:val="1"/>
      <w:marLeft w:val="0"/>
      <w:marRight w:val="0"/>
      <w:marTop w:val="0"/>
      <w:marBottom w:val="0"/>
      <w:divBdr>
        <w:top w:val="none" w:sz="0" w:space="0" w:color="auto"/>
        <w:left w:val="none" w:sz="0" w:space="0" w:color="auto"/>
        <w:bottom w:val="none" w:sz="0" w:space="0" w:color="auto"/>
        <w:right w:val="none" w:sz="0" w:space="0" w:color="auto"/>
      </w:divBdr>
      <w:divsChild>
        <w:div w:id="100790307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50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2022">
      <w:bodyDiv w:val="1"/>
      <w:marLeft w:val="0"/>
      <w:marRight w:val="0"/>
      <w:marTop w:val="0"/>
      <w:marBottom w:val="0"/>
      <w:divBdr>
        <w:top w:val="none" w:sz="0" w:space="0" w:color="auto"/>
        <w:left w:val="none" w:sz="0" w:space="0" w:color="auto"/>
        <w:bottom w:val="none" w:sz="0" w:space="0" w:color="auto"/>
        <w:right w:val="none" w:sz="0" w:space="0" w:color="auto"/>
      </w:divBdr>
      <w:divsChild>
        <w:div w:id="342056204">
          <w:marLeft w:val="0"/>
          <w:marRight w:val="0"/>
          <w:marTop w:val="0"/>
          <w:marBottom w:val="0"/>
          <w:divBdr>
            <w:top w:val="none" w:sz="0" w:space="0" w:color="auto"/>
            <w:left w:val="none" w:sz="0" w:space="0" w:color="auto"/>
            <w:bottom w:val="none" w:sz="0" w:space="0" w:color="auto"/>
            <w:right w:val="none" w:sz="0" w:space="0" w:color="auto"/>
          </w:divBdr>
        </w:div>
        <w:div w:id="1102460454">
          <w:marLeft w:val="0"/>
          <w:marRight w:val="0"/>
          <w:marTop w:val="0"/>
          <w:marBottom w:val="0"/>
          <w:divBdr>
            <w:top w:val="none" w:sz="0" w:space="0" w:color="auto"/>
            <w:left w:val="none" w:sz="0" w:space="0" w:color="auto"/>
            <w:bottom w:val="none" w:sz="0" w:space="0" w:color="auto"/>
            <w:right w:val="none" w:sz="0" w:space="0" w:color="auto"/>
          </w:divBdr>
        </w:div>
        <w:div w:id="1802723502">
          <w:marLeft w:val="0"/>
          <w:marRight w:val="0"/>
          <w:marTop w:val="0"/>
          <w:marBottom w:val="0"/>
          <w:divBdr>
            <w:top w:val="none" w:sz="0" w:space="0" w:color="auto"/>
            <w:left w:val="none" w:sz="0" w:space="0" w:color="auto"/>
            <w:bottom w:val="none" w:sz="0" w:space="0" w:color="auto"/>
            <w:right w:val="none" w:sz="0" w:space="0" w:color="auto"/>
          </w:divBdr>
        </w:div>
      </w:divsChild>
    </w:div>
    <w:div w:id="2087072915">
      <w:bodyDiv w:val="1"/>
      <w:marLeft w:val="0"/>
      <w:marRight w:val="0"/>
      <w:marTop w:val="0"/>
      <w:marBottom w:val="0"/>
      <w:divBdr>
        <w:top w:val="none" w:sz="0" w:space="0" w:color="auto"/>
        <w:left w:val="none" w:sz="0" w:space="0" w:color="auto"/>
        <w:bottom w:val="none" w:sz="0" w:space="0" w:color="auto"/>
        <w:right w:val="none" w:sz="0" w:space="0" w:color="auto"/>
      </w:divBdr>
      <w:divsChild>
        <w:div w:id="491870401">
          <w:marLeft w:val="0"/>
          <w:marRight w:val="0"/>
          <w:marTop w:val="0"/>
          <w:marBottom w:val="0"/>
          <w:divBdr>
            <w:top w:val="none" w:sz="0" w:space="0" w:color="auto"/>
            <w:left w:val="none" w:sz="0" w:space="0" w:color="auto"/>
            <w:bottom w:val="none" w:sz="0" w:space="0" w:color="auto"/>
            <w:right w:val="none" w:sz="0" w:space="0" w:color="auto"/>
          </w:divBdr>
        </w:div>
      </w:divsChild>
    </w:div>
    <w:div w:id="2114280389">
      <w:bodyDiv w:val="1"/>
      <w:marLeft w:val="0"/>
      <w:marRight w:val="0"/>
      <w:marTop w:val="0"/>
      <w:marBottom w:val="0"/>
      <w:divBdr>
        <w:top w:val="none" w:sz="0" w:space="0" w:color="auto"/>
        <w:left w:val="none" w:sz="0" w:space="0" w:color="auto"/>
        <w:bottom w:val="none" w:sz="0" w:space="0" w:color="auto"/>
        <w:right w:val="none" w:sz="0" w:space="0" w:color="auto"/>
      </w:divBdr>
      <w:divsChild>
        <w:div w:id="110825720">
          <w:marLeft w:val="0"/>
          <w:marRight w:val="0"/>
          <w:marTop w:val="0"/>
          <w:marBottom w:val="0"/>
          <w:divBdr>
            <w:top w:val="none" w:sz="0" w:space="0" w:color="auto"/>
            <w:left w:val="none" w:sz="0" w:space="0" w:color="auto"/>
            <w:bottom w:val="none" w:sz="0" w:space="0" w:color="auto"/>
            <w:right w:val="none" w:sz="0" w:space="0" w:color="auto"/>
          </w:divBdr>
        </w:div>
      </w:divsChild>
    </w:div>
    <w:div w:id="2134248522">
      <w:bodyDiv w:val="1"/>
      <w:marLeft w:val="0"/>
      <w:marRight w:val="0"/>
      <w:marTop w:val="0"/>
      <w:marBottom w:val="0"/>
      <w:divBdr>
        <w:top w:val="none" w:sz="0" w:space="0" w:color="auto"/>
        <w:left w:val="none" w:sz="0" w:space="0" w:color="auto"/>
        <w:bottom w:val="none" w:sz="0" w:space="0" w:color="auto"/>
        <w:right w:val="none" w:sz="0" w:space="0" w:color="auto"/>
      </w:divBdr>
      <w:divsChild>
        <w:div w:id="1056123587">
          <w:marLeft w:val="0"/>
          <w:marRight w:val="0"/>
          <w:marTop w:val="0"/>
          <w:marBottom w:val="0"/>
          <w:divBdr>
            <w:top w:val="none" w:sz="0" w:space="0" w:color="auto"/>
            <w:left w:val="none" w:sz="0" w:space="0" w:color="auto"/>
            <w:bottom w:val="none" w:sz="0" w:space="0" w:color="auto"/>
            <w:right w:val="none" w:sz="0" w:space="0" w:color="auto"/>
          </w:divBdr>
          <w:divsChild>
            <w:div w:id="107304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ommages-reseaux.orange.fr" TargetMode="External"/><Relationship Id="rId2" Type="http://schemas.openxmlformats.org/officeDocument/2006/relationships/customXml" Target="../customXml/item2.xml"/><Relationship Id="rId16" Type="http://schemas.openxmlformats.org/officeDocument/2006/relationships/hyperlink" Target="https://dommages-reseaux.orang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B1A1C1-69CD-49F6-B6C8-91CD38FEE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33B2C6-5843-4738-ADCC-4D83ED2B073B}">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61A901BD-BA18-4CE4-AE29-C0C4510744AB}">
  <ds:schemaRefs>
    <ds:schemaRef ds:uri="http://schemas.openxmlformats.org/officeDocument/2006/bibliography"/>
  </ds:schemaRefs>
</ds:datastoreItem>
</file>

<file path=customXml/itemProps4.xml><?xml version="1.0" encoding="utf-8"?>
<ds:datastoreItem xmlns:ds="http://schemas.openxmlformats.org/officeDocument/2006/customXml" ds:itemID="{5437402D-63AB-4076-B928-8B369F6A2F4D}">
  <ds:schemaRefs>
    <ds:schemaRef ds:uri="http://schemas.microsoft.com/sharepoint/v3/contenttype/forms"/>
  </ds:schemaRefs>
</ds:datastoreItem>
</file>

<file path=docMetadata/LabelInfo.xml><?xml version="1.0" encoding="utf-8"?>
<clbl:labelList xmlns:clbl="http://schemas.microsoft.com/office/2020/mipLabelMetadata">
  <clbl:label id="{e6c818a6-e1a0-4a6e-a969-20d857c5dc62}" enabled="1" method="Standard" siteId="{90c7a20a-f34b-40bf-bc48-b9253b6f5d20}"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43</Pages>
  <Words>20872</Words>
  <Characters>114796</Characters>
  <Application>Microsoft Office Word</Application>
  <DocSecurity>0</DocSecurity>
  <Lines>956</Lines>
  <Paragraphs>270</Paragraphs>
  <ScaleCrop>false</ScaleCrop>
  <HeadingPairs>
    <vt:vector size="2" baseType="variant">
      <vt:variant>
        <vt:lpstr>Titre</vt:lpstr>
      </vt:variant>
      <vt:variant>
        <vt:i4>1</vt:i4>
      </vt:variant>
    </vt:vector>
  </HeadingPairs>
  <TitlesOfParts>
    <vt:vector size="1" baseType="lpstr">
      <vt:lpstr>CS offre d'accès aux installations de FT pour les réseaux FTTX</vt:lpstr>
    </vt:vector>
  </TitlesOfParts>
  <Company>ORANGE FT Group</Company>
  <LinksUpToDate>false</LinksUpToDate>
  <CharactersWithSpaces>135398</CharactersWithSpaces>
  <SharedDoc>false</SharedDoc>
  <HLinks>
    <vt:vector size="912" baseType="variant">
      <vt:variant>
        <vt:i4>1048624</vt:i4>
      </vt:variant>
      <vt:variant>
        <vt:i4>908</vt:i4>
      </vt:variant>
      <vt:variant>
        <vt:i4>0</vt:i4>
      </vt:variant>
      <vt:variant>
        <vt:i4>5</vt:i4>
      </vt:variant>
      <vt:variant>
        <vt:lpwstr/>
      </vt:variant>
      <vt:variant>
        <vt:lpwstr>_Toc405217028</vt:lpwstr>
      </vt:variant>
      <vt:variant>
        <vt:i4>1048624</vt:i4>
      </vt:variant>
      <vt:variant>
        <vt:i4>902</vt:i4>
      </vt:variant>
      <vt:variant>
        <vt:i4>0</vt:i4>
      </vt:variant>
      <vt:variant>
        <vt:i4>5</vt:i4>
      </vt:variant>
      <vt:variant>
        <vt:lpwstr/>
      </vt:variant>
      <vt:variant>
        <vt:lpwstr>_Toc405217027</vt:lpwstr>
      </vt:variant>
      <vt:variant>
        <vt:i4>1048624</vt:i4>
      </vt:variant>
      <vt:variant>
        <vt:i4>896</vt:i4>
      </vt:variant>
      <vt:variant>
        <vt:i4>0</vt:i4>
      </vt:variant>
      <vt:variant>
        <vt:i4>5</vt:i4>
      </vt:variant>
      <vt:variant>
        <vt:lpwstr/>
      </vt:variant>
      <vt:variant>
        <vt:lpwstr>_Toc405217026</vt:lpwstr>
      </vt:variant>
      <vt:variant>
        <vt:i4>1048624</vt:i4>
      </vt:variant>
      <vt:variant>
        <vt:i4>890</vt:i4>
      </vt:variant>
      <vt:variant>
        <vt:i4>0</vt:i4>
      </vt:variant>
      <vt:variant>
        <vt:i4>5</vt:i4>
      </vt:variant>
      <vt:variant>
        <vt:lpwstr/>
      </vt:variant>
      <vt:variant>
        <vt:lpwstr>_Toc405217025</vt:lpwstr>
      </vt:variant>
      <vt:variant>
        <vt:i4>1048624</vt:i4>
      </vt:variant>
      <vt:variant>
        <vt:i4>884</vt:i4>
      </vt:variant>
      <vt:variant>
        <vt:i4>0</vt:i4>
      </vt:variant>
      <vt:variant>
        <vt:i4>5</vt:i4>
      </vt:variant>
      <vt:variant>
        <vt:lpwstr/>
      </vt:variant>
      <vt:variant>
        <vt:lpwstr>_Toc405217024</vt:lpwstr>
      </vt:variant>
      <vt:variant>
        <vt:i4>1048624</vt:i4>
      </vt:variant>
      <vt:variant>
        <vt:i4>878</vt:i4>
      </vt:variant>
      <vt:variant>
        <vt:i4>0</vt:i4>
      </vt:variant>
      <vt:variant>
        <vt:i4>5</vt:i4>
      </vt:variant>
      <vt:variant>
        <vt:lpwstr/>
      </vt:variant>
      <vt:variant>
        <vt:lpwstr>_Toc405217023</vt:lpwstr>
      </vt:variant>
      <vt:variant>
        <vt:i4>1048624</vt:i4>
      </vt:variant>
      <vt:variant>
        <vt:i4>872</vt:i4>
      </vt:variant>
      <vt:variant>
        <vt:i4>0</vt:i4>
      </vt:variant>
      <vt:variant>
        <vt:i4>5</vt:i4>
      </vt:variant>
      <vt:variant>
        <vt:lpwstr/>
      </vt:variant>
      <vt:variant>
        <vt:lpwstr>_Toc405217022</vt:lpwstr>
      </vt:variant>
      <vt:variant>
        <vt:i4>1048624</vt:i4>
      </vt:variant>
      <vt:variant>
        <vt:i4>866</vt:i4>
      </vt:variant>
      <vt:variant>
        <vt:i4>0</vt:i4>
      </vt:variant>
      <vt:variant>
        <vt:i4>5</vt:i4>
      </vt:variant>
      <vt:variant>
        <vt:lpwstr/>
      </vt:variant>
      <vt:variant>
        <vt:lpwstr>_Toc405217021</vt:lpwstr>
      </vt:variant>
      <vt:variant>
        <vt:i4>1048624</vt:i4>
      </vt:variant>
      <vt:variant>
        <vt:i4>860</vt:i4>
      </vt:variant>
      <vt:variant>
        <vt:i4>0</vt:i4>
      </vt:variant>
      <vt:variant>
        <vt:i4>5</vt:i4>
      </vt:variant>
      <vt:variant>
        <vt:lpwstr/>
      </vt:variant>
      <vt:variant>
        <vt:lpwstr>_Toc405217020</vt:lpwstr>
      </vt:variant>
      <vt:variant>
        <vt:i4>1245232</vt:i4>
      </vt:variant>
      <vt:variant>
        <vt:i4>854</vt:i4>
      </vt:variant>
      <vt:variant>
        <vt:i4>0</vt:i4>
      </vt:variant>
      <vt:variant>
        <vt:i4>5</vt:i4>
      </vt:variant>
      <vt:variant>
        <vt:lpwstr/>
      </vt:variant>
      <vt:variant>
        <vt:lpwstr>_Toc405217019</vt:lpwstr>
      </vt:variant>
      <vt:variant>
        <vt:i4>1245232</vt:i4>
      </vt:variant>
      <vt:variant>
        <vt:i4>848</vt:i4>
      </vt:variant>
      <vt:variant>
        <vt:i4>0</vt:i4>
      </vt:variant>
      <vt:variant>
        <vt:i4>5</vt:i4>
      </vt:variant>
      <vt:variant>
        <vt:lpwstr/>
      </vt:variant>
      <vt:variant>
        <vt:lpwstr>_Toc405217018</vt:lpwstr>
      </vt:variant>
      <vt:variant>
        <vt:i4>1245232</vt:i4>
      </vt:variant>
      <vt:variant>
        <vt:i4>842</vt:i4>
      </vt:variant>
      <vt:variant>
        <vt:i4>0</vt:i4>
      </vt:variant>
      <vt:variant>
        <vt:i4>5</vt:i4>
      </vt:variant>
      <vt:variant>
        <vt:lpwstr/>
      </vt:variant>
      <vt:variant>
        <vt:lpwstr>_Toc405217017</vt:lpwstr>
      </vt:variant>
      <vt:variant>
        <vt:i4>1245232</vt:i4>
      </vt:variant>
      <vt:variant>
        <vt:i4>836</vt:i4>
      </vt:variant>
      <vt:variant>
        <vt:i4>0</vt:i4>
      </vt:variant>
      <vt:variant>
        <vt:i4>5</vt:i4>
      </vt:variant>
      <vt:variant>
        <vt:lpwstr/>
      </vt:variant>
      <vt:variant>
        <vt:lpwstr>_Toc405217016</vt:lpwstr>
      </vt:variant>
      <vt:variant>
        <vt:i4>1245232</vt:i4>
      </vt:variant>
      <vt:variant>
        <vt:i4>830</vt:i4>
      </vt:variant>
      <vt:variant>
        <vt:i4>0</vt:i4>
      </vt:variant>
      <vt:variant>
        <vt:i4>5</vt:i4>
      </vt:variant>
      <vt:variant>
        <vt:lpwstr/>
      </vt:variant>
      <vt:variant>
        <vt:lpwstr>_Toc405217015</vt:lpwstr>
      </vt:variant>
      <vt:variant>
        <vt:i4>1245232</vt:i4>
      </vt:variant>
      <vt:variant>
        <vt:i4>824</vt:i4>
      </vt:variant>
      <vt:variant>
        <vt:i4>0</vt:i4>
      </vt:variant>
      <vt:variant>
        <vt:i4>5</vt:i4>
      </vt:variant>
      <vt:variant>
        <vt:lpwstr/>
      </vt:variant>
      <vt:variant>
        <vt:lpwstr>_Toc405217014</vt:lpwstr>
      </vt:variant>
      <vt:variant>
        <vt:i4>1245232</vt:i4>
      </vt:variant>
      <vt:variant>
        <vt:i4>818</vt:i4>
      </vt:variant>
      <vt:variant>
        <vt:i4>0</vt:i4>
      </vt:variant>
      <vt:variant>
        <vt:i4>5</vt:i4>
      </vt:variant>
      <vt:variant>
        <vt:lpwstr/>
      </vt:variant>
      <vt:variant>
        <vt:lpwstr>_Toc405217013</vt:lpwstr>
      </vt:variant>
      <vt:variant>
        <vt:i4>1245232</vt:i4>
      </vt:variant>
      <vt:variant>
        <vt:i4>812</vt:i4>
      </vt:variant>
      <vt:variant>
        <vt:i4>0</vt:i4>
      </vt:variant>
      <vt:variant>
        <vt:i4>5</vt:i4>
      </vt:variant>
      <vt:variant>
        <vt:lpwstr/>
      </vt:variant>
      <vt:variant>
        <vt:lpwstr>_Toc405217012</vt:lpwstr>
      </vt:variant>
      <vt:variant>
        <vt:i4>1245232</vt:i4>
      </vt:variant>
      <vt:variant>
        <vt:i4>806</vt:i4>
      </vt:variant>
      <vt:variant>
        <vt:i4>0</vt:i4>
      </vt:variant>
      <vt:variant>
        <vt:i4>5</vt:i4>
      </vt:variant>
      <vt:variant>
        <vt:lpwstr/>
      </vt:variant>
      <vt:variant>
        <vt:lpwstr>_Toc405217011</vt:lpwstr>
      </vt:variant>
      <vt:variant>
        <vt:i4>1245232</vt:i4>
      </vt:variant>
      <vt:variant>
        <vt:i4>800</vt:i4>
      </vt:variant>
      <vt:variant>
        <vt:i4>0</vt:i4>
      </vt:variant>
      <vt:variant>
        <vt:i4>5</vt:i4>
      </vt:variant>
      <vt:variant>
        <vt:lpwstr/>
      </vt:variant>
      <vt:variant>
        <vt:lpwstr>_Toc405217010</vt:lpwstr>
      </vt:variant>
      <vt:variant>
        <vt:i4>1179696</vt:i4>
      </vt:variant>
      <vt:variant>
        <vt:i4>794</vt:i4>
      </vt:variant>
      <vt:variant>
        <vt:i4>0</vt:i4>
      </vt:variant>
      <vt:variant>
        <vt:i4>5</vt:i4>
      </vt:variant>
      <vt:variant>
        <vt:lpwstr/>
      </vt:variant>
      <vt:variant>
        <vt:lpwstr>_Toc405217009</vt:lpwstr>
      </vt:variant>
      <vt:variant>
        <vt:i4>1179696</vt:i4>
      </vt:variant>
      <vt:variant>
        <vt:i4>788</vt:i4>
      </vt:variant>
      <vt:variant>
        <vt:i4>0</vt:i4>
      </vt:variant>
      <vt:variant>
        <vt:i4>5</vt:i4>
      </vt:variant>
      <vt:variant>
        <vt:lpwstr/>
      </vt:variant>
      <vt:variant>
        <vt:lpwstr>_Toc405217008</vt:lpwstr>
      </vt:variant>
      <vt:variant>
        <vt:i4>1179696</vt:i4>
      </vt:variant>
      <vt:variant>
        <vt:i4>782</vt:i4>
      </vt:variant>
      <vt:variant>
        <vt:i4>0</vt:i4>
      </vt:variant>
      <vt:variant>
        <vt:i4>5</vt:i4>
      </vt:variant>
      <vt:variant>
        <vt:lpwstr/>
      </vt:variant>
      <vt:variant>
        <vt:lpwstr>_Toc405217007</vt:lpwstr>
      </vt:variant>
      <vt:variant>
        <vt:i4>1179696</vt:i4>
      </vt:variant>
      <vt:variant>
        <vt:i4>776</vt:i4>
      </vt:variant>
      <vt:variant>
        <vt:i4>0</vt:i4>
      </vt:variant>
      <vt:variant>
        <vt:i4>5</vt:i4>
      </vt:variant>
      <vt:variant>
        <vt:lpwstr/>
      </vt:variant>
      <vt:variant>
        <vt:lpwstr>_Toc405217006</vt:lpwstr>
      </vt:variant>
      <vt:variant>
        <vt:i4>1179696</vt:i4>
      </vt:variant>
      <vt:variant>
        <vt:i4>770</vt:i4>
      </vt:variant>
      <vt:variant>
        <vt:i4>0</vt:i4>
      </vt:variant>
      <vt:variant>
        <vt:i4>5</vt:i4>
      </vt:variant>
      <vt:variant>
        <vt:lpwstr/>
      </vt:variant>
      <vt:variant>
        <vt:lpwstr>_Toc405217005</vt:lpwstr>
      </vt:variant>
      <vt:variant>
        <vt:i4>1179696</vt:i4>
      </vt:variant>
      <vt:variant>
        <vt:i4>764</vt:i4>
      </vt:variant>
      <vt:variant>
        <vt:i4>0</vt:i4>
      </vt:variant>
      <vt:variant>
        <vt:i4>5</vt:i4>
      </vt:variant>
      <vt:variant>
        <vt:lpwstr/>
      </vt:variant>
      <vt:variant>
        <vt:lpwstr>_Toc405217004</vt:lpwstr>
      </vt:variant>
      <vt:variant>
        <vt:i4>1179696</vt:i4>
      </vt:variant>
      <vt:variant>
        <vt:i4>758</vt:i4>
      </vt:variant>
      <vt:variant>
        <vt:i4>0</vt:i4>
      </vt:variant>
      <vt:variant>
        <vt:i4>5</vt:i4>
      </vt:variant>
      <vt:variant>
        <vt:lpwstr/>
      </vt:variant>
      <vt:variant>
        <vt:lpwstr>_Toc405217003</vt:lpwstr>
      </vt:variant>
      <vt:variant>
        <vt:i4>1179696</vt:i4>
      </vt:variant>
      <vt:variant>
        <vt:i4>752</vt:i4>
      </vt:variant>
      <vt:variant>
        <vt:i4>0</vt:i4>
      </vt:variant>
      <vt:variant>
        <vt:i4>5</vt:i4>
      </vt:variant>
      <vt:variant>
        <vt:lpwstr/>
      </vt:variant>
      <vt:variant>
        <vt:lpwstr>_Toc405217002</vt:lpwstr>
      </vt:variant>
      <vt:variant>
        <vt:i4>1179696</vt:i4>
      </vt:variant>
      <vt:variant>
        <vt:i4>746</vt:i4>
      </vt:variant>
      <vt:variant>
        <vt:i4>0</vt:i4>
      </vt:variant>
      <vt:variant>
        <vt:i4>5</vt:i4>
      </vt:variant>
      <vt:variant>
        <vt:lpwstr/>
      </vt:variant>
      <vt:variant>
        <vt:lpwstr>_Toc405217001</vt:lpwstr>
      </vt:variant>
      <vt:variant>
        <vt:i4>1179696</vt:i4>
      </vt:variant>
      <vt:variant>
        <vt:i4>740</vt:i4>
      </vt:variant>
      <vt:variant>
        <vt:i4>0</vt:i4>
      </vt:variant>
      <vt:variant>
        <vt:i4>5</vt:i4>
      </vt:variant>
      <vt:variant>
        <vt:lpwstr/>
      </vt:variant>
      <vt:variant>
        <vt:lpwstr>_Toc405217000</vt:lpwstr>
      </vt:variant>
      <vt:variant>
        <vt:i4>1703993</vt:i4>
      </vt:variant>
      <vt:variant>
        <vt:i4>734</vt:i4>
      </vt:variant>
      <vt:variant>
        <vt:i4>0</vt:i4>
      </vt:variant>
      <vt:variant>
        <vt:i4>5</vt:i4>
      </vt:variant>
      <vt:variant>
        <vt:lpwstr/>
      </vt:variant>
      <vt:variant>
        <vt:lpwstr>_Toc405216999</vt:lpwstr>
      </vt:variant>
      <vt:variant>
        <vt:i4>1703993</vt:i4>
      </vt:variant>
      <vt:variant>
        <vt:i4>728</vt:i4>
      </vt:variant>
      <vt:variant>
        <vt:i4>0</vt:i4>
      </vt:variant>
      <vt:variant>
        <vt:i4>5</vt:i4>
      </vt:variant>
      <vt:variant>
        <vt:lpwstr/>
      </vt:variant>
      <vt:variant>
        <vt:lpwstr>_Toc405216998</vt:lpwstr>
      </vt:variant>
      <vt:variant>
        <vt:i4>1703993</vt:i4>
      </vt:variant>
      <vt:variant>
        <vt:i4>722</vt:i4>
      </vt:variant>
      <vt:variant>
        <vt:i4>0</vt:i4>
      </vt:variant>
      <vt:variant>
        <vt:i4>5</vt:i4>
      </vt:variant>
      <vt:variant>
        <vt:lpwstr/>
      </vt:variant>
      <vt:variant>
        <vt:lpwstr>_Toc405216997</vt:lpwstr>
      </vt:variant>
      <vt:variant>
        <vt:i4>1703993</vt:i4>
      </vt:variant>
      <vt:variant>
        <vt:i4>716</vt:i4>
      </vt:variant>
      <vt:variant>
        <vt:i4>0</vt:i4>
      </vt:variant>
      <vt:variant>
        <vt:i4>5</vt:i4>
      </vt:variant>
      <vt:variant>
        <vt:lpwstr/>
      </vt:variant>
      <vt:variant>
        <vt:lpwstr>_Toc405216996</vt:lpwstr>
      </vt:variant>
      <vt:variant>
        <vt:i4>1703993</vt:i4>
      </vt:variant>
      <vt:variant>
        <vt:i4>710</vt:i4>
      </vt:variant>
      <vt:variant>
        <vt:i4>0</vt:i4>
      </vt:variant>
      <vt:variant>
        <vt:i4>5</vt:i4>
      </vt:variant>
      <vt:variant>
        <vt:lpwstr/>
      </vt:variant>
      <vt:variant>
        <vt:lpwstr>_Toc405216995</vt:lpwstr>
      </vt:variant>
      <vt:variant>
        <vt:i4>1703993</vt:i4>
      </vt:variant>
      <vt:variant>
        <vt:i4>704</vt:i4>
      </vt:variant>
      <vt:variant>
        <vt:i4>0</vt:i4>
      </vt:variant>
      <vt:variant>
        <vt:i4>5</vt:i4>
      </vt:variant>
      <vt:variant>
        <vt:lpwstr/>
      </vt:variant>
      <vt:variant>
        <vt:lpwstr>_Toc405216994</vt:lpwstr>
      </vt:variant>
      <vt:variant>
        <vt:i4>1703993</vt:i4>
      </vt:variant>
      <vt:variant>
        <vt:i4>698</vt:i4>
      </vt:variant>
      <vt:variant>
        <vt:i4>0</vt:i4>
      </vt:variant>
      <vt:variant>
        <vt:i4>5</vt:i4>
      </vt:variant>
      <vt:variant>
        <vt:lpwstr/>
      </vt:variant>
      <vt:variant>
        <vt:lpwstr>_Toc405216993</vt:lpwstr>
      </vt:variant>
      <vt:variant>
        <vt:i4>1703993</vt:i4>
      </vt:variant>
      <vt:variant>
        <vt:i4>692</vt:i4>
      </vt:variant>
      <vt:variant>
        <vt:i4>0</vt:i4>
      </vt:variant>
      <vt:variant>
        <vt:i4>5</vt:i4>
      </vt:variant>
      <vt:variant>
        <vt:lpwstr/>
      </vt:variant>
      <vt:variant>
        <vt:lpwstr>_Toc405216992</vt:lpwstr>
      </vt:variant>
      <vt:variant>
        <vt:i4>1703993</vt:i4>
      </vt:variant>
      <vt:variant>
        <vt:i4>686</vt:i4>
      </vt:variant>
      <vt:variant>
        <vt:i4>0</vt:i4>
      </vt:variant>
      <vt:variant>
        <vt:i4>5</vt:i4>
      </vt:variant>
      <vt:variant>
        <vt:lpwstr/>
      </vt:variant>
      <vt:variant>
        <vt:lpwstr>_Toc405216991</vt:lpwstr>
      </vt:variant>
      <vt:variant>
        <vt:i4>1703993</vt:i4>
      </vt:variant>
      <vt:variant>
        <vt:i4>680</vt:i4>
      </vt:variant>
      <vt:variant>
        <vt:i4>0</vt:i4>
      </vt:variant>
      <vt:variant>
        <vt:i4>5</vt:i4>
      </vt:variant>
      <vt:variant>
        <vt:lpwstr/>
      </vt:variant>
      <vt:variant>
        <vt:lpwstr>_Toc405216990</vt:lpwstr>
      </vt:variant>
      <vt:variant>
        <vt:i4>1769529</vt:i4>
      </vt:variant>
      <vt:variant>
        <vt:i4>674</vt:i4>
      </vt:variant>
      <vt:variant>
        <vt:i4>0</vt:i4>
      </vt:variant>
      <vt:variant>
        <vt:i4>5</vt:i4>
      </vt:variant>
      <vt:variant>
        <vt:lpwstr/>
      </vt:variant>
      <vt:variant>
        <vt:lpwstr>_Toc405216989</vt:lpwstr>
      </vt:variant>
      <vt:variant>
        <vt:i4>1769529</vt:i4>
      </vt:variant>
      <vt:variant>
        <vt:i4>668</vt:i4>
      </vt:variant>
      <vt:variant>
        <vt:i4>0</vt:i4>
      </vt:variant>
      <vt:variant>
        <vt:i4>5</vt:i4>
      </vt:variant>
      <vt:variant>
        <vt:lpwstr/>
      </vt:variant>
      <vt:variant>
        <vt:lpwstr>_Toc405216988</vt:lpwstr>
      </vt:variant>
      <vt:variant>
        <vt:i4>1769529</vt:i4>
      </vt:variant>
      <vt:variant>
        <vt:i4>662</vt:i4>
      </vt:variant>
      <vt:variant>
        <vt:i4>0</vt:i4>
      </vt:variant>
      <vt:variant>
        <vt:i4>5</vt:i4>
      </vt:variant>
      <vt:variant>
        <vt:lpwstr/>
      </vt:variant>
      <vt:variant>
        <vt:lpwstr>_Toc405216987</vt:lpwstr>
      </vt:variant>
      <vt:variant>
        <vt:i4>1769529</vt:i4>
      </vt:variant>
      <vt:variant>
        <vt:i4>656</vt:i4>
      </vt:variant>
      <vt:variant>
        <vt:i4>0</vt:i4>
      </vt:variant>
      <vt:variant>
        <vt:i4>5</vt:i4>
      </vt:variant>
      <vt:variant>
        <vt:lpwstr/>
      </vt:variant>
      <vt:variant>
        <vt:lpwstr>_Toc405216986</vt:lpwstr>
      </vt:variant>
      <vt:variant>
        <vt:i4>1769529</vt:i4>
      </vt:variant>
      <vt:variant>
        <vt:i4>650</vt:i4>
      </vt:variant>
      <vt:variant>
        <vt:i4>0</vt:i4>
      </vt:variant>
      <vt:variant>
        <vt:i4>5</vt:i4>
      </vt:variant>
      <vt:variant>
        <vt:lpwstr/>
      </vt:variant>
      <vt:variant>
        <vt:lpwstr>_Toc405216985</vt:lpwstr>
      </vt:variant>
      <vt:variant>
        <vt:i4>1769529</vt:i4>
      </vt:variant>
      <vt:variant>
        <vt:i4>644</vt:i4>
      </vt:variant>
      <vt:variant>
        <vt:i4>0</vt:i4>
      </vt:variant>
      <vt:variant>
        <vt:i4>5</vt:i4>
      </vt:variant>
      <vt:variant>
        <vt:lpwstr/>
      </vt:variant>
      <vt:variant>
        <vt:lpwstr>_Toc405216984</vt:lpwstr>
      </vt:variant>
      <vt:variant>
        <vt:i4>1769529</vt:i4>
      </vt:variant>
      <vt:variant>
        <vt:i4>638</vt:i4>
      </vt:variant>
      <vt:variant>
        <vt:i4>0</vt:i4>
      </vt:variant>
      <vt:variant>
        <vt:i4>5</vt:i4>
      </vt:variant>
      <vt:variant>
        <vt:lpwstr/>
      </vt:variant>
      <vt:variant>
        <vt:lpwstr>_Toc405216983</vt:lpwstr>
      </vt:variant>
      <vt:variant>
        <vt:i4>1769529</vt:i4>
      </vt:variant>
      <vt:variant>
        <vt:i4>632</vt:i4>
      </vt:variant>
      <vt:variant>
        <vt:i4>0</vt:i4>
      </vt:variant>
      <vt:variant>
        <vt:i4>5</vt:i4>
      </vt:variant>
      <vt:variant>
        <vt:lpwstr/>
      </vt:variant>
      <vt:variant>
        <vt:lpwstr>_Toc405216982</vt:lpwstr>
      </vt:variant>
      <vt:variant>
        <vt:i4>1769529</vt:i4>
      </vt:variant>
      <vt:variant>
        <vt:i4>626</vt:i4>
      </vt:variant>
      <vt:variant>
        <vt:i4>0</vt:i4>
      </vt:variant>
      <vt:variant>
        <vt:i4>5</vt:i4>
      </vt:variant>
      <vt:variant>
        <vt:lpwstr/>
      </vt:variant>
      <vt:variant>
        <vt:lpwstr>_Toc405216981</vt:lpwstr>
      </vt:variant>
      <vt:variant>
        <vt:i4>1769529</vt:i4>
      </vt:variant>
      <vt:variant>
        <vt:i4>620</vt:i4>
      </vt:variant>
      <vt:variant>
        <vt:i4>0</vt:i4>
      </vt:variant>
      <vt:variant>
        <vt:i4>5</vt:i4>
      </vt:variant>
      <vt:variant>
        <vt:lpwstr/>
      </vt:variant>
      <vt:variant>
        <vt:lpwstr>_Toc405216980</vt:lpwstr>
      </vt:variant>
      <vt:variant>
        <vt:i4>1310777</vt:i4>
      </vt:variant>
      <vt:variant>
        <vt:i4>614</vt:i4>
      </vt:variant>
      <vt:variant>
        <vt:i4>0</vt:i4>
      </vt:variant>
      <vt:variant>
        <vt:i4>5</vt:i4>
      </vt:variant>
      <vt:variant>
        <vt:lpwstr/>
      </vt:variant>
      <vt:variant>
        <vt:lpwstr>_Toc405216979</vt:lpwstr>
      </vt:variant>
      <vt:variant>
        <vt:i4>1310777</vt:i4>
      </vt:variant>
      <vt:variant>
        <vt:i4>608</vt:i4>
      </vt:variant>
      <vt:variant>
        <vt:i4>0</vt:i4>
      </vt:variant>
      <vt:variant>
        <vt:i4>5</vt:i4>
      </vt:variant>
      <vt:variant>
        <vt:lpwstr/>
      </vt:variant>
      <vt:variant>
        <vt:lpwstr>_Toc405216978</vt:lpwstr>
      </vt:variant>
      <vt:variant>
        <vt:i4>1310777</vt:i4>
      </vt:variant>
      <vt:variant>
        <vt:i4>602</vt:i4>
      </vt:variant>
      <vt:variant>
        <vt:i4>0</vt:i4>
      </vt:variant>
      <vt:variant>
        <vt:i4>5</vt:i4>
      </vt:variant>
      <vt:variant>
        <vt:lpwstr/>
      </vt:variant>
      <vt:variant>
        <vt:lpwstr>_Toc405216977</vt:lpwstr>
      </vt:variant>
      <vt:variant>
        <vt:i4>1310777</vt:i4>
      </vt:variant>
      <vt:variant>
        <vt:i4>596</vt:i4>
      </vt:variant>
      <vt:variant>
        <vt:i4>0</vt:i4>
      </vt:variant>
      <vt:variant>
        <vt:i4>5</vt:i4>
      </vt:variant>
      <vt:variant>
        <vt:lpwstr/>
      </vt:variant>
      <vt:variant>
        <vt:lpwstr>_Toc405216976</vt:lpwstr>
      </vt:variant>
      <vt:variant>
        <vt:i4>1310777</vt:i4>
      </vt:variant>
      <vt:variant>
        <vt:i4>590</vt:i4>
      </vt:variant>
      <vt:variant>
        <vt:i4>0</vt:i4>
      </vt:variant>
      <vt:variant>
        <vt:i4>5</vt:i4>
      </vt:variant>
      <vt:variant>
        <vt:lpwstr/>
      </vt:variant>
      <vt:variant>
        <vt:lpwstr>_Toc405216975</vt:lpwstr>
      </vt:variant>
      <vt:variant>
        <vt:i4>1310777</vt:i4>
      </vt:variant>
      <vt:variant>
        <vt:i4>584</vt:i4>
      </vt:variant>
      <vt:variant>
        <vt:i4>0</vt:i4>
      </vt:variant>
      <vt:variant>
        <vt:i4>5</vt:i4>
      </vt:variant>
      <vt:variant>
        <vt:lpwstr/>
      </vt:variant>
      <vt:variant>
        <vt:lpwstr>_Toc405216974</vt:lpwstr>
      </vt:variant>
      <vt:variant>
        <vt:i4>1310777</vt:i4>
      </vt:variant>
      <vt:variant>
        <vt:i4>578</vt:i4>
      </vt:variant>
      <vt:variant>
        <vt:i4>0</vt:i4>
      </vt:variant>
      <vt:variant>
        <vt:i4>5</vt:i4>
      </vt:variant>
      <vt:variant>
        <vt:lpwstr/>
      </vt:variant>
      <vt:variant>
        <vt:lpwstr>_Toc405216973</vt:lpwstr>
      </vt:variant>
      <vt:variant>
        <vt:i4>1310777</vt:i4>
      </vt:variant>
      <vt:variant>
        <vt:i4>572</vt:i4>
      </vt:variant>
      <vt:variant>
        <vt:i4>0</vt:i4>
      </vt:variant>
      <vt:variant>
        <vt:i4>5</vt:i4>
      </vt:variant>
      <vt:variant>
        <vt:lpwstr/>
      </vt:variant>
      <vt:variant>
        <vt:lpwstr>_Toc405216972</vt:lpwstr>
      </vt:variant>
      <vt:variant>
        <vt:i4>1310777</vt:i4>
      </vt:variant>
      <vt:variant>
        <vt:i4>566</vt:i4>
      </vt:variant>
      <vt:variant>
        <vt:i4>0</vt:i4>
      </vt:variant>
      <vt:variant>
        <vt:i4>5</vt:i4>
      </vt:variant>
      <vt:variant>
        <vt:lpwstr/>
      </vt:variant>
      <vt:variant>
        <vt:lpwstr>_Toc405216971</vt:lpwstr>
      </vt:variant>
      <vt:variant>
        <vt:i4>1310777</vt:i4>
      </vt:variant>
      <vt:variant>
        <vt:i4>560</vt:i4>
      </vt:variant>
      <vt:variant>
        <vt:i4>0</vt:i4>
      </vt:variant>
      <vt:variant>
        <vt:i4>5</vt:i4>
      </vt:variant>
      <vt:variant>
        <vt:lpwstr/>
      </vt:variant>
      <vt:variant>
        <vt:lpwstr>_Toc405216970</vt:lpwstr>
      </vt:variant>
      <vt:variant>
        <vt:i4>1376313</vt:i4>
      </vt:variant>
      <vt:variant>
        <vt:i4>554</vt:i4>
      </vt:variant>
      <vt:variant>
        <vt:i4>0</vt:i4>
      </vt:variant>
      <vt:variant>
        <vt:i4>5</vt:i4>
      </vt:variant>
      <vt:variant>
        <vt:lpwstr/>
      </vt:variant>
      <vt:variant>
        <vt:lpwstr>_Toc405216969</vt:lpwstr>
      </vt:variant>
      <vt:variant>
        <vt:i4>1376313</vt:i4>
      </vt:variant>
      <vt:variant>
        <vt:i4>548</vt:i4>
      </vt:variant>
      <vt:variant>
        <vt:i4>0</vt:i4>
      </vt:variant>
      <vt:variant>
        <vt:i4>5</vt:i4>
      </vt:variant>
      <vt:variant>
        <vt:lpwstr/>
      </vt:variant>
      <vt:variant>
        <vt:lpwstr>_Toc405216968</vt:lpwstr>
      </vt:variant>
      <vt:variant>
        <vt:i4>1376313</vt:i4>
      </vt:variant>
      <vt:variant>
        <vt:i4>542</vt:i4>
      </vt:variant>
      <vt:variant>
        <vt:i4>0</vt:i4>
      </vt:variant>
      <vt:variant>
        <vt:i4>5</vt:i4>
      </vt:variant>
      <vt:variant>
        <vt:lpwstr/>
      </vt:variant>
      <vt:variant>
        <vt:lpwstr>_Toc405216967</vt:lpwstr>
      </vt:variant>
      <vt:variant>
        <vt:i4>1376313</vt:i4>
      </vt:variant>
      <vt:variant>
        <vt:i4>536</vt:i4>
      </vt:variant>
      <vt:variant>
        <vt:i4>0</vt:i4>
      </vt:variant>
      <vt:variant>
        <vt:i4>5</vt:i4>
      </vt:variant>
      <vt:variant>
        <vt:lpwstr/>
      </vt:variant>
      <vt:variant>
        <vt:lpwstr>_Toc405216966</vt:lpwstr>
      </vt:variant>
      <vt:variant>
        <vt:i4>1376313</vt:i4>
      </vt:variant>
      <vt:variant>
        <vt:i4>530</vt:i4>
      </vt:variant>
      <vt:variant>
        <vt:i4>0</vt:i4>
      </vt:variant>
      <vt:variant>
        <vt:i4>5</vt:i4>
      </vt:variant>
      <vt:variant>
        <vt:lpwstr/>
      </vt:variant>
      <vt:variant>
        <vt:lpwstr>_Toc405216965</vt:lpwstr>
      </vt:variant>
      <vt:variant>
        <vt:i4>1376313</vt:i4>
      </vt:variant>
      <vt:variant>
        <vt:i4>524</vt:i4>
      </vt:variant>
      <vt:variant>
        <vt:i4>0</vt:i4>
      </vt:variant>
      <vt:variant>
        <vt:i4>5</vt:i4>
      </vt:variant>
      <vt:variant>
        <vt:lpwstr/>
      </vt:variant>
      <vt:variant>
        <vt:lpwstr>_Toc405216964</vt:lpwstr>
      </vt:variant>
      <vt:variant>
        <vt:i4>1376313</vt:i4>
      </vt:variant>
      <vt:variant>
        <vt:i4>518</vt:i4>
      </vt:variant>
      <vt:variant>
        <vt:i4>0</vt:i4>
      </vt:variant>
      <vt:variant>
        <vt:i4>5</vt:i4>
      </vt:variant>
      <vt:variant>
        <vt:lpwstr/>
      </vt:variant>
      <vt:variant>
        <vt:lpwstr>_Toc405216963</vt:lpwstr>
      </vt:variant>
      <vt:variant>
        <vt:i4>1376313</vt:i4>
      </vt:variant>
      <vt:variant>
        <vt:i4>512</vt:i4>
      </vt:variant>
      <vt:variant>
        <vt:i4>0</vt:i4>
      </vt:variant>
      <vt:variant>
        <vt:i4>5</vt:i4>
      </vt:variant>
      <vt:variant>
        <vt:lpwstr/>
      </vt:variant>
      <vt:variant>
        <vt:lpwstr>_Toc405216962</vt:lpwstr>
      </vt:variant>
      <vt:variant>
        <vt:i4>1376313</vt:i4>
      </vt:variant>
      <vt:variant>
        <vt:i4>506</vt:i4>
      </vt:variant>
      <vt:variant>
        <vt:i4>0</vt:i4>
      </vt:variant>
      <vt:variant>
        <vt:i4>5</vt:i4>
      </vt:variant>
      <vt:variant>
        <vt:lpwstr/>
      </vt:variant>
      <vt:variant>
        <vt:lpwstr>_Toc405216961</vt:lpwstr>
      </vt:variant>
      <vt:variant>
        <vt:i4>1376313</vt:i4>
      </vt:variant>
      <vt:variant>
        <vt:i4>500</vt:i4>
      </vt:variant>
      <vt:variant>
        <vt:i4>0</vt:i4>
      </vt:variant>
      <vt:variant>
        <vt:i4>5</vt:i4>
      </vt:variant>
      <vt:variant>
        <vt:lpwstr/>
      </vt:variant>
      <vt:variant>
        <vt:lpwstr>_Toc405216960</vt:lpwstr>
      </vt:variant>
      <vt:variant>
        <vt:i4>1441849</vt:i4>
      </vt:variant>
      <vt:variant>
        <vt:i4>494</vt:i4>
      </vt:variant>
      <vt:variant>
        <vt:i4>0</vt:i4>
      </vt:variant>
      <vt:variant>
        <vt:i4>5</vt:i4>
      </vt:variant>
      <vt:variant>
        <vt:lpwstr/>
      </vt:variant>
      <vt:variant>
        <vt:lpwstr>_Toc405216959</vt:lpwstr>
      </vt:variant>
      <vt:variant>
        <vt:i4>1441849</vt:i4>
      </vt:variant>
      <vt:variant>
        <vt:i4>488</vt:i4>
      </vt:variant>
      <vt:variant>
        <vt:i4>0</vt:i4>
      </vt:variant>
      <vt:variant>
        <vt:i4>5</vt:i4>
      </vt:variant>
      <vt:variant>
        <vt:lpwstr/>
      </vt:variant>
      <vt:variant>
        <vt:lpwstr>_Toc405216958</vt:lpwstr>
      </vt:variant>
      <vt:variant>
        <vt:i4>1441849</vt:i4>
      </vt:variant>
      <vt:variant>
        <vt:i4>482</vt:i4>
      </vt:variant>
      <vt:variant>
        <vt:i4>0</vt:i4>
      </vt:variant>
      <vt:variant>
        <vt:i4>5</vt:i4>
      </vt:variant>
      <vt:variant>
        <vt:lpwstr/>
      </vt:variant>
      <vt:variant>
        <vt:lpwstr>_Toc405216957</vt:lpwstr>
      </vt:variant>
      <vt:variant>
        <vt:i4>1441849</vt:i4>
      </vt:variant>
      <vt:variant>
        <vt:i4>476</vt:i4>
      </vt:variant>
      <vt:variant>
        <vt:i4>0</vt:i4>
      </vt:variant>
      <vt:variant>
        <vt:i4>5</vt:i4>
      </vt:variant>
      <vt:variant>
        <vt:lpwstr/>
      </vt:variant>
      <vt:variant>
        <vt:lpwstr>_Toc405216956</vt:lpwstr>
      </vt:variant>
      <vt:variant>
        <vt:i4>1441849</vt:i4>
      </vt:variant>
      <vt:variant>
        <vt:i4>470</vt:i4>
      </vt:variant>
      <vt:variant>
        <vt:i4>0</vt:i4>
      </vt:variant>
      <vt:variant>
        <vt:i4>5</vt:i4>
      </vt:variant>
      <vt:variant>
        <vt:lpwstr/>
      </vt:variant>
      <vt:variant>
        <vt:lpwstr>_Toc405216955</vt:lpwstr>
      </vt:variant>
      <vt:variant>
        <vt:i4>1441849</vt:i4>
      </vt:variant>
      <vt:variant>
        <vt:i4>464</vt:i4>
      </vt:variant>
      <vt:variant>
        <vt:i4>0</vt:i4>
      </vt:variant>
      <vt:variant>
        <vt:i4>5</vt:i4>
      </vt:variant>
      <vt:variant>
        <vt:lpwstr/>
      </vt:variant>
      <vt:variant>
        <vt:lpwstr>_Toc405216954</vt:lpwstr>
      </vt:variant>
      <vt:variant>
        <vt:i4>1441849</vt:i4>
      </vt:variant>
      <vt:variant>
        <vt:i4>458</vt:i4>
      </vt:variant>
      <vt:variant>
        <vt:i4>0</vt:i4>
      </vt:variant>
      <vt:variant>
        <vt:i4>5</vt:i4>
      </vt:variant>
      <vt:variant>
        <vt:lpwstr/>
      </vt:variant>
      <vt:variant>
        <vt:lpwstr>_Toc405216953</vt:lpwstr>
      </vt:variant>
      <vt:variant>
        <vt:i4>1441849</vt:i4>
      </vt:variant>
      <vt:variant>
        <vt:i4>452</vt:i4>
      </vt:variant>
      <vt:variant>
        <vt:i4>0</vt:i4>
      </vt:variant>
      <vt:variant>
        <vt:i4>5</vt:i4>
      </vt:variant>
      <vt:variant>
        <vt:lpwstr/>
      </vt:variant>
      <vt:variant>
        <vt:lpwstr>_Toc405216952</vt:lpwstr>
      </vt:variant>
      <vt:variant>
        <vt:i4>1441849</vt:i4>
      </vt:variant>
      <vt:variant>
        <vt:i4>446</vt:i4>
      </vt:variant>
      <vt:variant>
        <vt:i4>0</vt:i4>
      </vt:variant>
      <vt:variant>
        <vt:i4>5</vt:i4>
      </vt:variant>
      <vt:variant>
        <vt:lpwstr/>
      </vt:variant>
      <vt:variant>
        <vt:lpwstr>_Toc405216951</vt:lpwstr>
      </vt:variant>
      <vt:variant>
        <vt:i4>1441849</vt:i4>
      </vt:variant>
      <vt:variant>
        <vt:i4>440</vt:i4>
      </vt:variant>
      <vt:variant>
        <vt:i4>0</vt:i4>
      </vt:variant>
      <vt:variant>
        <vt:i4>5</vt:i4>
      </vt:variant>
      <vt:variant>
        <vt:lpwstr/>
      </vt:variant>
      <vt:variant>
        <vt:lpwstr>_Toc405216950</vt:lpwstr>
      </vt:variant>
      <vt:variant>
        <vt:i4>1507385</vt:i4>
      </vt:variant>
      <vt:variant>
        <vt:i4>434</vt:i4>
      </vt:variant>
      <vt:variant>
        <vt:i4>0</vt:i4>
      </vt:variant>
      <vt:variant>
        <vt:i4>5</vt:i4>
      </vt:variant>
      <vt:variant>
        <vt:lpwstr/>
      </vt:variant>
      <vt:variant>
        <vt:lpwstr>_Toc405216949</vt:lpwstr>
      </vt:variant>
      <vt:variant>
        <vt:i4>1507385</vt:i4>
      </vt:variant>
      <vt:variant>
        <vt:i4>428</vt:i4>
      </vt:variant>
      <vt:variant>
        <vt:i4>0</vt:i4>
      </vt:variant>
      <vt:variant>
        <vt:i4>5</vt:i4>
      </vt:variant>
      <vt:variant>
        <vt:lpwstr/>
      </vt:variant>
      <vt:variant>
        <vt:lpwstr>_Toc405216948</vt:lpwstr>
      </vt:variant>
      <vt:variant>
        <vt:i4>1507385</vt:i4>
      </vt:variant>
      <vt:variant>
        <vt:i4>422</vt:i4>
      </vt:variant>
      <vt:variant>
        <vt:i4>0</vt:i4>
      </vt:variant>
      <vt:variant>
        <vt:i4>5</vt:i4>
      </vt:variant>
      <vt:variant>
        <vt:lpwstr/>
      </vt:variant>
      <vt:variant>
        <vt:lpwstr>_Toc405216947</vt:lpwstr>
      </vt:variant>
      <vt:variant>
        <vt:i4>1507385</vt:i4>
      </vt:variant>
      <vt:variant>
        <vt:i4>416</vt:i4>
      </vt:variant>
      <vt:variant>
        <vt:i4>0</vt:i4>
      </vt:variant>
      <vt:variant>
        <vt:i4>5</vt:i4>
      </vt:variant>
      <vt:variant>
        <vt:lpwstr/>
      </vt:variant>
      <vt:variant>
        <vt:lpwstr>_Toc405216946</vt:lpwstr>
      </vt:variant>
      <vt:variant>
        <vt:i4>1507385</vt:i4>
      </vt:variant>
      <vt:variant>
        <vt:i4>410</vt:i4>
      </vt:variant>
      <vt:variant>
        <vt:i4>0</vt:i4>
      </vt:variant>
      <vt:variant>
        <vt:i4>5</vt:i4>
      </vt:variant>
      <vt:variant>
        <vt:lpwstr/>
      </vt:variant>
      <vt:variant>
        <vt:lpwstr>_Toc405216945</vt:lpwstr>
      </vt:variant>
      <vt:variant>
        <vt:i4>1507385</vt:i4>
      </vt:variant>
      <vt:variant>
        <vt:i4>404</vt:i4>
      </vt:variant>
      <vt:variant>
        <vt:i4>0</vt:i4>
      </vt:variant>
      <vt:variant>
        <vt:i4>5</vt:i4>
      </vt:variant>
      <vt:variant>
        <vt:lpwstr/>
      </vt:variant>
      <vt:variant>
        <vt:lpwstr>_Toc405216944</vt:lpwstr>
      </vt:variant>
      <vt:variant>
        <vt:i4>1507385</vt:i4>
      </vt:variant>
      <vt:variant>
        <vt:i4>398</vt:i4>
      </vt:variant>
      <vt:variant>
        <vt:i4>0</vt:i4>
      </vt:variant>
      <vt:variant>
        <vt:i4>5</vt:i4>
      </vt:variant>
      <vt:variant>
        <vt:lpwstr/>
      </vt:variant>
      <vt:variant>
        <vt:lpwstr>_Toc405216943</vt:lpwstr>
      </vt:variant>
      <vt:variant>
        <vt:i4>1507385</vt:i4>
      </vt:variant>
      <vt:variant>
        <vt:i4>392</vt:i4>
      </vt:variant>
      <vt:variant>
        <vt:i4>0</vt:i4>
      </vt:variant>
      <vt:variant>
        <vt:i4>5</vt:i4>
      </vt:variant>
      <vt:variant>
        <vt:lpwstr/>
      </vt:variant>
      <vt:variant>
        <vt:lpwstr>_Toc405216942</vt:lpwstr>
      </vt:variant>
      <vt:variant>
        <vt:i4>1507385</vt:i4>
      </vt:variant>
      <vt:variant>
        <vt:i4>386</vt:i4>
      </vt:variant>
      <vt:variant>
        <vt:i4>0</vt:i4>
      </vt:variant>
      <vt:variant>
        <vt:i4>5</vt:i4>
      </vt:variant>
      <vt:variant>
        <vt:lpwstr/>
      </vt:variant>
      <vt:variant>
        <vt:lpwstr>_Toc405216941</vt:lpwstr>
      </vt:variant>
      <vt:variant>
        <vt:i4>1507385</vt:i4>
      </vt:variant>
      <vt:variant>
        <vt:i4>380</vt:i4>
      </vt:variant>
      <vt:variant>
        <vt:i4>0</vt:i4>
      </vt:variant>
      <vt:variant>
        <vt:i4>5</vt:i4>
      </vt:variant>
      <vt:variant>
        <vt:lpwstr/>
      </vt:variant>
      <vt:variant>
        <vt:lpwstr>_Toc405216940</vt:lpwstr>
      </vt:variant>
      <vt:variant>
        <vt:i4>1048633</vt:i4>
      </vt:variant>
      <vt:variant>
        <vt:i4>374</vt:i4>
      </vt:variant>
      <vt:variant>
        <vt:i4>0</vt:i4>
      </vt:variant>
      <vt:variant>
        <vt:i4>5</vt:i4>
      </vt:variant>
      <vt:variant>
        <vt:lpwstr/>
      </vt:variant>
      <vt:variant>
        <vt:lpwstr>_Toc405216939</vt:lpwstr>
      </vt:variant>
      <vt:variant>
        <vt:i4>1048633</vt:i4>
      </vt:variant>
      <vt:variant>
        <vt:i4>368</vt:i4>
      </vt:variant>
      <vt:variant>
        <vt:i4>0</vt:i4>
      </vt:variant>
      <vt:variant>
        <vt:i4>5</vt:i4>
      </vt:variant>
      <vt:variant>
        <vt:lpwstr/>
      </vt:variant>
      <vt:variant>
        <vt:lpwstr>_Toc405216938</vt:lpwstr>
      </vt:variant>
      <vt:variant>
        <vt:i4>1048633</vt:i4>
      </vt:variant>
      <vt:variant>
        <vt:i4>362</vt:i4>
      </vt:variant>
      <vt:variant>
        <vt:i4>0</vt:i4>
      </vt:variant>
      <vt:variant>
        <vt:i4>5</vt:i4>
      </vt:variant>
      <vt:variant>
        <vt:lpwstr/>
      </vt:variant>
      <vt:variant>
        <vt:lpwstr>_Toc405216937</vt:lpwstr>
      </vt:variant>
      <vt:variant>
        <vt:i4>1048633</vt:i4>
      </vt:variant>
      <vt:variant>
        <vt:i4>356</vt:i4>
      </vt:variant>
      <vt:variant>
        <vt:i4>0</vt:i4>
      </vt:variant>
      <vt:variant>
        <vt:i4>5</vt:i4>
      </vt:variant>
      <vt:variant>
        <vt:lpwstr/>
      </vt:variant>
      <vt:variant>
        <vt:lpwstr>_Toc405216936</vt:lpwstr>
      </vt:variant>
      <vt:variant>
        <vt:i4>1048633</vt:i4>
      </vt:variant>
      <vt:variant>
        <vt:i4>350</vt:i4>
      </vt:variant>
      <vt:variant>
        <vt:i4>0</vt:i4>
      </vt:variant>
      <vt:variant>
        <vt:i4>5</vt:i4>
      </vt:variant>
      <vt:variant>
        <vt:lpwstr/>
      </vt:variant>
      <vt:variant>
        <vt:lpwstr>_Toc405216935</vt:lpwstr>
      </vt:variant>
      <vt:variant>
        <vt:i4>1048633</vt:i4>
      </vt:variant>
      <vt:variant>
        <vt:i4>344</vt:i4>
      </vt:variant>
      <vt:variant>
        <vt:i4>0</vt:i4>
      </vt:variant>
      <vt:variant>
        <vt:i4>5</vt:i4>
      </vt:variant>
      <vt:variant>
        <vt:lpwstr/>
      </vt:variant>
      <vt:variant>
        <vt:lpwstr>_Toc405216934</vt:lpwstr>
      </vt:variant>
      <vt:variant>
        <vt:i4>1048633</vt:i4>
      </vt:variant>
      <vt:variant>
        <vt:i4>338</vt:i4>
      </vt:variant>
      <vt:variant>
        <vt:i4>0</vt:i4>
      </vt:variant>
      <vt:variant>
        <vt:i4>5</vt:i4>
      </vt:variant>
      <vt:variant>
        <vt:lpwstr/>
      </vt:variant>
      <vt:variant>
        <vt:lpwstr>_Toc405216933</vt:lpwstr>
      </vt:variant>
      <vt:variant>
        <vt:i4>1048633</vt:i4>
      </vt:variant>
      <vt:variant>
        <vt:i4>332</vt:i4>
      </vt:variant>
      <vt:variant>
        <vt:i4>0</vt:i4>
      </vt:variant>
      <vt:variant>
        <vt:i4>5</vt:i4>
      </vt:variant>
      <vt:variant>
        <vt:lpwstr/>
      </vt:variant>
      <vt:variant>
        <vt:lpwstr>_Toc405216932</vt:lpwstr>
      </vt:variant>
      <vt:variant>
        <vt:i4>1048633</vt:i4>
      </vt:variant>
      <vt:variant>
        <vt:i4>326</vt:i4>
      </vt:variant>
      <vt:variant>
        <vt:i4>0</vt:i4>
      </vt:variant>
      <vt:variant>
        <vt:i4>5</vt:i4>
      </vt:variant>
      <vt:variant>
        <vt:lpwstr/>
      </vt:variant>
      <vt:variant>
        <vt:lpwstr>_Toc405216931</vt:lpwstr>
      </vt:variant>
      <vt:variant>
        <vt:i4>1048633</vt:i4>
      </vt:variant>
      <vt:variant>
        <vt:i4>320</vt:i4>
      </vt:variant>
      <vt:variant>
        <vt:i4>0</vt:i4>
      </vt:variant>
      <vt:variant>
        <vt:i4>5</vt:i4>
      </vt:variant>
      <vt:variant>
        <vt:lpwstr/>
      </vt:variant>
      <vt:variant>
        <vt:lpwstr>_Toc405216930</vt:lpwstr>
      </vt:variant>
      <vt:variant>
        <vt:i4>1114169</vt:i4>
      </vt:variant>
      <vt:variant>
        <vt:i4>314</vt:i4>
      </vt:variant>
      <vt:variant>
        <vt:i4>0</vt:i4>
      </vt:variant>
      <vt:variant>
        <vt:i4>5</vt:i4>
      </vt:variant>
      <vt:variant>
        <vt:lpwstr/>
      </vt:variant>
      <vt:variant>
        <vt:lpwstr>_Toc405216929</vt:lpwstr>
      </vt:variant>
      <vt:variant>
        <vt:i4>1114169</vt:i4>
      </vt:variant>
      <vt:variant>
        <vt:i4>308</vt:i4>
      </vt:variant>
      <vt:variant>
        <vt:i4>0</vt:i4>
      </vt:variant>
      <vt:variant>
        <vt:i4>5</vt:i4>
      </vt:variant>
      <vt:variant>
        <vt:lpwstr/>
      </vt:variant>
      <vt:variant>
        <vt:lpwstr>_Toc405216928</vt:lpwstr>
      </vt:variant>
      <vt:variant>
        <vt:i4>1114169</vt:i4>
      </vt:variant>
      <vt:variant>
        <vt:i4>302</vt:i4>
      </vt:variant>
      <vt:variant>
        <vt:i4>0</vt:i4>
      </vt:variant>
      <vt:variant>
        <vt:i4>5</vt:i4>
      </vt:variant>
      <vt:variant>
        <vt:lpwstr/>
      </vt:variant>
      <vt:variant>
        <vt:lpwstr>_Toc405216927</vt:lpwstr>
      </vt:variant>
      <vt:variant>
        <vt:i4>1114169</vt:i4>
      </vt:variant>
      <vt:variant>
        <vt:i4>296</vt:i4>
      </vt:variant>
      <vt:variant>
        <vt:i4>0</vt:i4>
      </vt:variant>
      <vt:variant>
        <vt:i4>5</vt:i4>
      </vt:variant>
      <vt:variant>
        <vt:lpwstr/>
      </vt:variant>
      <vt:variant>
        <vt:lpwstr>_Toc405216926</vt:lpwstr>
      </vt:variant>
      <vt:variant>
        <vt:i4>1114169</vt:i4>
      </vt:variant>
      <vt:variant>
        <vt:i4>290</vt:i4>
      </vt:variant>
      <vt:variant>
        <vt:i4>0</vt:i4>
      </vt:variant>
      <vt:variant>
        <vt:i4>5</vt:i4>
      </vt:variant>
      <vt:variant>
        <vt:lpwstr/>
      </vt:variant>
      <vt:variant>
        <vt:lpwstr>_Toc405216925</vt:lpwstr>
      </vt:variant>
      <vt:variant>
        <vt:i4>1114169</vt:i4>
      </vt:variant>
      <vt:variant>
        <vt:i4>284</vt:i4>
      </vt:variant>
      <vt:variant>
        <vt:i4>0</vt:i4>
      </vt:variant>
      <vt:variant>
        <vt:i4>5</vt:i4>
      </vt:variant>
      <vt:variant>
        <vt:lpwstr/>
      </vt:variant>
      <vt:variant>
        <vt:lpwstr>_Toc405216924</vt:lpwstr>
      </vt:variant>
      <vt:variant>
        <vt:i4>1114169</vt:i4>
      </vt:variant>
      <vt:variant>
        <vt:i4>278</vt:i4>
      </vt:variant>
      <vt:variant>
        <vt:i4>0</vt:i4>
      </vt:variant>
      <vt:variant>
        <vt:i4>5</vt:i4>
      </vt:variant>
      <vt:variant>
        <vt:lpwstr/>
      </vt:variant>
      <vt:variant>
        <vt:lpwstr>_Toc405216923</vt:lpwstr>
      </vt:variant>
      <vt:variant>
        <vt:i4>1114169</vt:i4>
      </vt:variant>
      <vt:variant>
        <vt:i4>272</vt:i4>
      </vt:variant>
      <vt:variant>
        <vt:i4>0</vt:i4>
      </vt:variant>
      <vt:variant>
        <vt:i4>5</vt:i4>
      </vt:variant>
      <vt:variant>
        <vt:lpwstr/>
      </vt:variant>
      <vt:variant>
        <vt:lpwstr>_Toc405216922</vt:lpwstr>
      </vt:variant>
      <vt:variant>
        <vt:i4>1114169</vt:i4>
      </vt:variant>
      <vt:variant>
        <vt:i4>266</vt:i4>
      </vt:variant>
      <vt:variant>
        <vt:i4>0</vt:i4>
      </vt:variant>
      <vt:variant>
        <vt:i4>5</vt:i4>
      </vt:variant>
      <vt:variant>
        <vt:lpwstr/>
      </vt:variant>
      <vt:variant>
        <vt:lpwstr>_Toc405216921</vt:lpwstr>
      </vt:variant>
      <vt:variant>
        <vt:i4>1114169</vt:i4>
      </vt:variant>
      <vt:variant>
        <vt:i4>260</vt:i4>
      </vt:variant>
      <vt:variant>
        <vt:i4>0</vt:i4>
      </vt:variant>
      <vt:variant>
        <vt:i4>5</vt:i4>
      </vt:variant>
      <vt:variant>
        <vt:lpwstr/>
      </vt:variant>
      <vt:variant>
        <vt:lpwstr>_Toc405216920</vt:lpwstr>
      </vt:variant>
      <vt:variant>
        <vt:i4>1179705</vt:i4>
      </vt:variant>
      <vt:variant>
        <vt:i4>254</vt:i4>
      </vt:variant>
      <vt:variant>
        <vt:i4>0</vt:i4>
      </vt:variant>
      <vt:variant>
        <vt:i4>5</vt:i4>
      </vt:variant>
      <vt:variant>
        <vt:lpwstr/>
      </vt:variant>
      <vt:variant>
        <vt:lpwstr>_Toc405216919</vt:lpwstr>
      </vt:variant>
      <vt:variant>
        <vt:i4>1179705</vt:i4>
      </vt:variant>
      <vt:variant>
        <vt:i4>248</vt:i4>
      </vt:variant>
      <vt:variant>
        <vt:i4>0</vt:i4>
      </vt:variant>
      <vt:variant>
        <vt:i4>5</vt:i4>
      </vt:variant>
      <vt:variant>
        <vt:lpwstr/>
      </vt:variant>
      <vt:variant>
        <vt:lpwstr>_Toc405216918</vt:lpwstr>
      </vt:variant>
      <vt:variant>
        <vt:i4>1179705</vt:i4>
      </vt:variant>
      <vt:variant>
        <vt:i4>242</vt:i4>
      </vt:variant>
      <vt:variant>
        <vt:i4>0</vt:i4>
      </vt:variant>
      <vt:variant>
        <vt:i4>5</vt:i4>
      </vt:variant>
      <vt:variant>
        <vt:lpwstr/>
      </vt:variant>
      <vt:variant>
        <vt:lpwstr>_Toc405216917</vt:lpwstr>
      </vt:variant>
      <vt:variant>
        <vt:i4>1179705</vt:i4>
      </vt:variant>
      <vt:variant>
        <vt:i4>236</vt:i4>
      </vt:variant>
      <vt:variant>
        <vt:i4>0</vt:i4>
      </vt:variant>
      <vt:variant>
        <vt:i4>5</vt:i4>
      </vt:variant>
      <vt:variant>
        <vt:lpwstr/>
      </vt:variant>
      <vt:variant>
        <vt:lpwstr>_Toc405216916</vt:lpwstr>
      </vt:variant>
      <vt:variant>
        <vt:i4>1179705</vt:i4>
      </vt:variant>
      <vt:variant>
        <vt:i4>230</vt:i4>
      </vt:variant>
      <vt:variant>
        <vt:i4>0</vt:i4>
      </vt:variant>
      <vt:variant>
        <vt:i4>5</vt:i4>
      </vt:variant>
      <vt:variant>
        <vt:lpwstr/>
      </vt:variant>
      <vt:variant>
        <vt:lpwstr>_Toc405216915</vt:lpwstr>
      </vt:variant>
      <vt:variant>
        <vt:i4>1179705</vt:i4>
      </vt:variant>
      <vt:variant>
        <vt:i4>224</vt:i4>
      </vt:variant>
      <vt:variant>
        <vt:i4>0</vt:i4>
      </vt:variant>
      <vt:variant>
        <vt:i4>5</vt:i4>
      </vt:variant>
      <vt:variant>
        <vt:lpwstr/>
      </vt:variant>
      <vt:variant>
        <vt:lpwstr>_Toc405216914</vt:lpwstr>
      </vt:variant>
      <vt:variant>
        <vt:i4>1179705</vt:i4>
      </vt:variant>
      <vt:variant>
        <vt:i4>218</vt:i4>
      </vt:variant>
      <vt:variant>
        <vt:i4>0</vt:i4>
      </vt:variant>
      <vt:variant>
        <vt:i4>5</vt:i4>
      </vt:variant>
      <vt:variant>
        <vt:lpwstr/>
      </vt:variant>
      <vt:variant>
        <vt:lpwstr>_Toc405216913</vt:lpwstr>
      </vt:variant>
      <vt:variant>
        <vt:i4>1179705</vt:i4>
      </vt:variant>
      <vt:variant>
        <vt:i4>212</vt:i4>
      </vt:variant>
      <vt:variant>
        <vt:i4>0</vt:i4>
      </vt:variant>
      <vt:variant>
        <vt:i4>5</vt:i4>
      </vt:variant>
      <vt:variant>
        <vt:lpwstr/>
      </vt:variant>
      <vt:variant>
        <vt:lpwstr>_Toc405216912</vt:lpwstr>
      </vt:variant>
      <vt:variant>
        <vt:i4>1179705</vt:i4>
      </vt:variant>
      <vt:variant>
        <vt:i4>206</vt:i4>
      </vt:variant>
      <vt:variant>
        <vt:i4>0</vt:i4>
      </vt:variant>
      <vt:variant>
        <vt:i4>5</vt:i4>
      </vt:variant>
      <vt:variant>
        <vt:lpwstr/>
      </vt:variant>
      <vt:variant>
        <vt:lpwstr>_Toc405216911</vt:lpwstr>
      </vt:variant>
      <vt:variant>
        <vt:i4>1179705</vt:i4>
      </vt:variant>
      <vt:variant>
        <vt:i4>200</vt:i4>
      </vt:variant>
      <vt:variant>
        <vt:i4>0</vt:i4>
      </vt:variant>
      <vt:variant>
        <vt:i4>5</vt:i4>
      </vt:variant>
      <vt:variant>
        <vt:lpwstr/>
      </vt:variant>
      <vt:variant>
        <vt:lpwstr>_Toc405216910</vt:lpwstr>
      </vt:variant>
      <vt:variant>
        <vt:i4>1245241</vt:i4>
      </vt:variant>
      <vt:variant>
        <vt:i4>194</vt:i4>
      </vt:variant>
      <vt:variant>
        <vt:i4>0</vt:i4>
      </vt:variant>
      <vt:variant>
        <vt:i4>5</vt:i4>
      </vt:variant>
      <vt:variant>
        <vt:lpwstr/>
      </vt:variant>
      <vt:variant>
        <vt:lpwstr>_Toc405216909</vt:lpwstr>
      </vt:variant>
      <vt:variant>
        <vt:i4>1245241</vt:i4>
      </vt:variant>
      <vt:variant>
        <vt:i4>188</vt:i4>
      </vt:variant>
      <vt:variant>
        <vt:i4>0</vt:i4>
      </vt:variant>
      <vt:variant>
        <vt:i4>5</vt:i4>
      </vt:variant>
      <vt:variant>
        <vt:lpwstr/>
      </vt:variant>
      <vt:variant>
        <vt:lpwstr>_Toc405216908</vt:lpwstr>
      </vt:variant>
      <vt:variant>
        <vt:i4>1245241</vt:i4>
      </vt:variant>
      <vt:variant>
        <vt:i4>182</vt:i4>
      </vt:variant>
      <vt:variant>
        <vt:i4>0</vt:i4>
      </vt:variant>
      <vt:variant>
        <vt:i4>5</vt:i4>
      </vt:variant>
      <vt:variant>
        <vt:lpwstr/>
      </vt:variant>
      <vt:variant>
        <vt:lpwstr>_Toc405216907</vt:lpwstr>
      </vt:variant>
      <vt:variant>
        <vt:i4>1245241</vt:i4>
      </vt:variant>
      <vt:variant>
        <vt:i4>176</vt:i4>
      </vt:variant>
      <vt:variant>
        <vt:i4>0</vt:i4>
      </vt:variant>
      <vt:variant>
        <vt:i4>5</vt:i4>
      </vt:variant>
      <vt:variant>
        <vt:lpwstr/>
      </vt:variant>
      <vt:variant>
        <vt:lpwstr>_Toc405216906</vt:lpwstr>
      </vt:variant>
      <vt:variant>
        <vt:i4>1245241</vt:i4>
      </vt:variant>
      <vt:variant>
        <vt:i4>170</vt:i4>
      </vt:variant>
      <vt:variant>
        <vt:i4>0</vt:i4>
      </vt:variant>
      <vt:variant>
        <vt:i4>5</vt:i4>
      </vt:variant>
      <vt:variant>
        <vt:lpwstr/>
      </vt:variant>
      <vt:variant>
        <vt:lpwstr>_Toc405216905</vt:lpwstr>
      </vt:variant>
      <vt:variant>
        <vt:i4>1245241</vt:i4>
      </vt:variant>
      <vt:variant>
        <vt:i4>164</vt:i4>
      </vt:variant>
      <vt:variant>
        <vt:i4>0</vt:i4>
      </vt:variant>
      <vt:variant>
        <vt:i4>5</vt:i4>
      </vt:variant>
      <vt:variant>
        <vt:lpwstr/>
      </vt:variant>
      <vt:variant>
        <vt:lpwstr>_Toc405216904</vt:lpwstr>
      </vt:variant>
      <vt:variant>
        <vt:i4>1245241</vt:i4>
      </vt:variant>
      <vt:variant>
        <vt:i4>158</vt:i4>
      </vt:variant>
      <vt:variant>
        <vt:i4>0</vt:i4>
      </vt:variant>
      <vt:variant>
        <vt:i4>5</vt:i4>
      </vt:variant>
      <vt:variant>
        <vt:lpwstr/>
      </vt:variant>
      <vt:variant>
        <vt:lpwstr>_Toc405216903</vt:lpwstr>
      </vt:variant>
      <vt:variant>
        <vt:i4>1245241</vt:i4>
      </vt:variant>
      <vt:variant>
        <vt:i4>152</vt:i4>
      </vt:variant>
      <vt:variant>
        <vt:i4>0</vt:i4>
      </vt:variant>
      <vt:variant>
        <vt:i4>5</vt:i4>
      </vt:variant>
      <vt:variant>
        <vt:lpwstr/>
      </vt:variant>
      <vt:variant>
        <vt:lpwstr>_Toc405216902</vt:lpwstr>
      </vt:variant>
      <vt:variant>
        <vt:i4>1245241</vt:i4>
      </vt:variant>
      <vt:variant>
        <vt:i4>146</vt:i4>
      </vt:variant>
      <vt:variant>
        <vt:i4>0</vt:i4>
      </vt:variant>
      <vt:variant>
        <vt:i4>5</vt:i4>
      </vt:variant>
      <vt:variant>
        <vt:lpwstr/>
      </vt:variant>
      <vt:variant>
        <vt:lpwstr>_Toc405216901</vt:lpwstr>
      </vt:variant>
      <vt:variant>
        <vt:i4>1245241</vt:i4>
      </vt:variant>
      <vt:variant>
        <vt:i4>140</vt:i4>
      </vt:variant>
      <vt:variant>
        <vt:i4>0</vt:i4>
      </vt:variant>
      <vt:variant>
        <vt:i4>5</vt:i4>
      </vt:variant>
      <vt:variant>
        <vt:lpwstr/>
      </vt:variant>
      <vt:variant>
        <vt:lpwstr>_Toc405216900</vt:lpwstr>
      </vt:variant>
      <vt:variant>
        <vt:i4>1703992</vt:i4>
      </vt:variant>
      <vt:variant>
        <vt:i4>134</vt:i4>
      </vt:variant>
      <vt:variant>
        <vt:i4>0</vt:i4>
      </vt:variant>
      <vt:variant>
        <vt:i4>5</vt:i4>
      </vt:variant>
      <vt:variant>
        <vt:lpwstr/>
      </vt:variant>
      <vt:variant>
        <vt:lpwstr>_Toc405216899</vt:lpwstr>
      </vt:variant>
      <vt:variant>
        <vt:i4>1703992</vt:i4>
      </vt:variant>
      <vt:variant>
        <vt:i4>128</vt:i4>
      </vt:variant>
      <vt:variant>
        <vt:i4>0</vt:i4>
      </vt:variant>
      <vt:variant>
        <vt:i4>5</vt:i4>
      </vt:variant>
      <vt:variant>
        <vt:lpwstr/>
      </vt:variant>
      <vt:variant>
        <vt:lpwstr>_Toc405216898</vt:lpwstr>
      </vt:variant>
      <vt:variant>
        <vt:i4>1703992</vt:i4>
      </vt:variant>
      <vt:variant>
        <vt:i4>122</vt:i4>
      </vt:variant>
      <vt:variant>
        <vt:i4>0</vt:i4>
      </vt:variant>
      <vt:variant>
        <vt:i4>5</vt:i4>
      </vt:variant>
      <vt:variant>
        <vt:lpwstr/>
      </vt:variant>
      <vt:variant>
        <vt:lpwstr>_Toc405216897</vt:lpwstr>
      </vt:variant>
      <vt:variant>
        <vt:i4>1703992</vt:i4>
      </vt:variant>
      <vt:variant>
        <vt:i4>116</vt:i4>
      </vt:variant>
      <vt:variant>
        <vt:i4>0</vt:i4>
      </vt:variant>
      <vt:variant>
        <vt:i4>5</vt:i4>
      </vt:variant>
      <vt:variant>
        <vt:lpwstr/>
      </vt:variant>
      <vt:variant>
        <vt:lpwstr>_Toc405216896</vt:lpwstr>
      </vt:variant>
      <vt:variant>
        <vt:i4>1703992</vt:i4>
      </vt:variant>
      <vt:variant>
        <vt:i4>110</vt:i4>
      </vt:variant>
      <vt:variant>
        <vt:i4>0</vt:i4>
      </vt:variant>
      <vt:variant>
        <vt:i4>5</vt:i4>
      </vt:variant>
      <vt:variant>
        <vt:lpwstr/>
      </vt:variant>
      <vt:variant>
        <vt:lpwstr>_Toc405216895</vt:lpwstr>
      </vt:variant>
      <vt:variant>
        <vt:i4>1703992</vt:i4>
      </vt:variant>
      <vt:variant>
        <vt:i4>104</vt:i4>
      </vt:variant>
      <vt:variant>
        <vt:i4>0</vt:i4>
      </vt:variant>
      <vt:variant>
        <vt:i4>5</vt:i4>
      </vt:variant>
      <vt:variant>
        <vt:lpwstr/>
      </vt:variant>
      <vt:variant>
        <vt:lpwstr>_Toc405216894</vt:lpwstr>
      </vt:variant>
      <vt:variant>
        <vt:i4>1703992</vt:i4>
      </vt:variant>
      <vt:variant>
        <vt:i4>98</vt:i4>
      </vt:variant>
      <vt:variant>
        <vt:i4>0</vt:i4>
      </vt:variant>
      <vt:variant>
        <vt:i4>5</vt:i4>
      </vt:variant>
      <vt:variant>
        <vt:lpwstr/>
      </vt:variant>
      <vt:variant>
        <vt:lpwstr>_Toc405216893</vt:lpwstr>
      </vt:variant>
      <vt:variant>
        <vt:i4>1703992</vt:i4>
      </vt:variant>
      <vt:variant>
        <vt:i4>92</vt:i4>
      </vt:variant>
      <vt:variant>
        <vt:i4>0</vt:i4>
      </vt:variant>
      <vt:variant>
        <vt:i4>5</vt:i4>
      </vt:variant>
      <vt:variant>
        <vt:lpwstr/>
      </vt:variant>
      <vt:variant>
        <vt:lpwstr>_Toc405216892</vt:lpwstr>
      </vt:variant>
      <vt:variant>
        <vt:i4>1703992</vt:i4>
      </vt:variant>
      <vt:variant>
        <vt:i4>86</vt:i4>
      </vt:variant>
      <vt:variant>
        <vt:i4>0</vt:i4>
      </vt:variant>
      <vt:variant>
        <vt:i4>5</vt:i4>
      </vt:variant>
      <vt:variant>
        <vt:lpwstr/>
      </vt:variant>
      <vt:variant>
        <vt:lpwstr>_Toc405216891</vt:lpwstr>
      </vt:variant>
      <vt:variant>
        <vt:i4>1703992</vt:i4>
      </vt:variant>
      <vt:variant>
        <vt:i4>80</vt:i4>
      </vt:variant>
      <vt:variant>
        <vt:i4>0</vt:i4>
      </vt:variant>
      <vt:variant>
        <vt:i4>5</vt:i4>
      </vt:variant>
      <vt:variant>
        <vt:lpwstr/>
      </vt:variant>
      <vt:variant>
        <vt:lpwstr>_Toc405216890</vt:lpwstr>
      </vt:variant>
      <vt:variant>
        <vt:i4>1769528</vt:i4>
      </vt:variant>
      <vt:variant>
        <vt:i4>74</vt:i4>
      </vt:variant>
      <vt:variant>
        <vt:i4>0</vt:i4>
      </vt:variant>
      <vt:variant>
        <vt:i4>5</vt:i4>
      </vt:variant>
      <vt:variant>
        <vt:lpwstr/>
      </vt:variant>
      <vt:variant>
        <vt:lpwstr>_Toc405216889</vt:lpwstr>
      </vt:variant>
      <vt:variant>
        <vt:i4>1769528</vt:i4>
      </vt:variant>
      <vt:variant>
        <vt:i4>68</vt:i4>
      </vt:variant>
      <vt:variant>
        <vt:i4>0</vt:i4>
      </vt:variant>
      <vt:variant>
        <vt:i4>5</vt:i4>
      </vt:variant>
      <vt:variant>
        <vt:lpwstr/>
      </vt:variant>
      <vt:variant>
        <vt:lpwstr>_Toc405216888</vt:lpwstr>
      </vt:variant>
      <vt:variant>
        <vt:i4>1769528</vt:i4>
      </vt:variant>
      <vt:variant>
        <vt:i4>62</vt:i4>
      </vt:variant>
      <vt:variant>
        <vt:i4>0</vt:i4>
      </vt:variant>
      <vt:variant>
        <vt:i4>5</vt:i4>
      </vt:variant>
      <vt:variant>
        <vt:lpwstr/>
      </vt:variant>
      <vt:variant>
        <vt:lpwstr>_Toc405216887</vt:lpwstr>
      </vt:variant>
      <vt:variant>
        <vt:i4>1769528</vt:i4>
      </vt:variant>
      <vt:variant>
        <vt:i4>56</vt:i4>
      </vt:variant>
      <vt:variant>
        <vt:i4>0</vt:i4>
      </vt:variant>
      <vt:variant>
        <vt:i4>5</vt:i4>
      </vt:variant>
      <vt:variant>
        <vt:lpwstr/>
      </vt:variant>
      <vt:variant>
        <vt:lpwstr>_Toc405216886</vt:lpwstr>
      </vt:variant>
      <vt:variant>
        <vt:i4>1769528</vt:i4>
      </vt:variant>
      <vt:variant>
        <vt:i4>50</vt:i4>
      </vt:variant>
      <vt:variant>
        <vt:i4>0</vt:i4>
      </vt:variant>
      <vt:variant>
        <vt:i4>5</vt:i4>
      </vt:variant>
      <vt:variant>
        <vt:lpwstr/>
      </vt:variant>
      <vt:variant>
        <vt:lpwstr>_Toc405216885</vt:lpwstr>
      </vt:variant>
      <vt:variant>
        <vt:i4>1769528</vt:i4>
      </vt:variant>
      <vt:variant>
        <vt:i4>44</vt:i4>
      </vt:variant>
      <vt:variant>
        <vt:i4>0</vt:i4>
      </vt:variant>
      <vt:variant>
        <vt:i4>5</vt:i4>
      </vt:variant>
      <vt:variant>
        <vt:lpwstr/>
      </vt:variant>
      <vt:variant>
        <vt:lpwstr>_Toc405216884</vt:lpwstr>
      </vt:variant>
      <vt:variant>
        <vt:i4>1769528</vt:i4>
      </vt:variant>
      <vt:variant>
        <vt:i4>38</vt:i4>
      </vt:variant>
      <vt:variant>
        <vt:i4>0</vt:i4>
      </vt:variant>
      <vt:variant>
        <vt:i4>5</vt:i4>
      </vt:variant>
      <vt:variant>
        <vt:lpwstr/>
      </vt:variant>
      <vt:variant>
        <vt:lpwstr>_Toc405216883</vt:lpwstr>
      </vt:variant>
      <vt:variant>
        <vt:i4>1769528</vt:i4>
      </vt:variant>
      <vt:variant>
        <vt:i4>32</vt:i4>
      </vt:variant>
      <vt:variant>
        <vt:i4>0</vt:i4>
      </vt:variant>
      <vt:variant>
        <vt:i4>5</vt:i4>
      </vt:variant>
      <vt:variant>
        <vt:lpwstr/>
      </vt:variant>
      <vt:variant>
        <vt:lpwstr>_Toc405216882</vt:lpwstr>
      </vt:variant>
      <vt:variant>
        <vt:i4>1769528</vt:i4>
      </vt:variant>
      <vt:variant>
        <vt:i4>26</vt:i4>
      </vt:variant>
      <vt:variant>
        <vt:i4>0</vt:i4>
      </vt:variant>
      <vt:variant>
        <vt:i4>5</vt:i4>
      </vt:variant>
      <vt:variant>
        <vt:lpwstr/>
      </vt:variant>
      <vt:variant>
        <vt:lpwstr>_Toc405216881</vt:lpwstr>
      </vt:variant>
      <vt:variant>
        <vt:i4>1769528</vt:i4>
      </vt:variant>
      <vt:variant>
        <vt:i4>20</vt:i4>
      </vt:variant>
      <vt:variant>
        <vt:i4>0</vt:i4>
      </vt:variant>
      <vt:variant>
        <vt:i4>5</vt:i4>
      </vt:variant>
      <vt:variant>
        <vt:lpwstr/>
      </vt:variant>
      <vt:variant>
        <vt:lpwstr>_Toc405216880</vt:lpwstr>
      </vt:variant>
      <vt:variant>
        <vt:i4>1310776</vt:i4>
      </vt:variant>
      <vt:variant>
        <vt:i4>14</vt:i4>
      </vt:variant>
      <vt:variant>
        <vt:i4>0</vt:i4>
      </vt:variant>
      <vt:variant>
        <vt:i4>5</vt:i4>
      </vt:variant>
      <vt:variant>
        <vt:lpwstr/>
      </vt:variant>
      <vt:variant>
        <vt:lpwstr>_Toc405216879</vt:lpwstr>
      </vt:variant>
      <vt:variant>
        <vt:i4>1310776</vt:i4>
      </vt:variant>
      <vt:variant>
        <vt:i4>8</vt:i4>
      </vt:variant>
      <vt:variant>
        <vt:i4>0</vt:i4>
      </vt:variant>
      <vt:variant>
        <vt:i4>5</vt:i4>
      </vt:variant>
      <vt:variant>
        <vt:lpwstr/>
      </vt:variant>
      <vt:variant>
        <vt:lpwstr>_Toc405216878</vt:lpwstr>
      </vt:variant>
      <vt:variant>
        <vt:i4>1310776</vt:i4>
      </vt:variant>
      <vt:variant>
        <vt:i4>2</vt:i4>
      </vt:variant>
      <vt:variant>
        <vt:i4>0</vt:i4>
      </vt:variant>
      <vt:variant>
        <vt:i4>5</vt:i4>
      </vt:variant>
      <vt:variant>
        <vt:lpwstr/>
      </vt:variant>
      <vt:variant>
        <vt:lpwstr>_Toc405216877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offre d'accès aux installations de FT pour les réseaux FTTX</dc:title>
  <dc:subject/>
  <dc:creator>REY Didier MCP</dc:creator>
  <cp:keywords/>
  <dc:description/>
  <cp:lastModifiedBy>Patrick CHALUMET</cp:lastModifiedBy>
  <cp:revision>128</cp:revision>
  <cp:lastPrinted>2018-09-27T09:00:00Z</cp:lastPrinted>
  <dcterms:created xsi:type="dcterms:W3CDTF">2023-09-08T12:54:00Z</dcterms:created>
  <dcterms:modified xsi:type="dcterms:W3CDTF">2023-09-14T09:01:00Z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354710297</vt:i4>
  </property>
  <property fmtid="{D5CDD505-2E9C-101B-9397-08002B2CF9AE}" pid="3" name="_NewReviewCycle">
    <vt:lpwstr/>
  </property>
  <property fmtid="{D5CDD505-2E9C-101B-9397-08002B2CF9AE}" pid="4" name="ContentType">
    <vt:lpwstr>Document</vt:lpwstr>
  </property>
  <property fmtid="{D5CDD505-2E9C-101B-9397-08002B2CF9AE}" pid="5" name="ContentTypeId">
    <vt:lpwstr>0x0101006DBAD82D2BE66242B9E848AC08CBAD11</vt:lpwstr>
  </property>
  <property fmtid="{D5CDD505-2E9C-101B-9397-08002B2CF9AE}" pid="6" name="MediaServiceImageTags">
    <vt:lpwstr/>
  </property>
  <property fmtid="{D5CDD505-2E9C-101B-9397-08002B2CF9AE}" pid="7" name="ClassificationContentMarkingFooterShapeIds">
    <vt:lpwstr>1,2,3,4,5,6,7,8,9</vt:lpwstr>
  </property>
  <property fmtid="{D5CDD505-2E9C-101B-9397-08002B2CF9AE}" pid="8" name="ClassificationContentMarkingFooterFontProps">
    <vt:lpwstr>#ed7d31,8,Helvetica 75 Bold</vt:lpwstr>
  </property>
  <property fmtid="{D5CDD505-2E9C-101B-9397-08002B2CF9AE}" pid="9" name="ClassificationContentMarkingFooterText">
    <vt:lpwstr>Orange Restricted</vt:lpwstr>
  </property>
</Properties>
</file>